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  <w:rPr>
          <w:rFonts w:ascii="黑体" w:hAnsi="黑体" w:eastAsia="黑体"/>
          <w:kern w:val="44"/>
          <w:sz w:val="30"/>
          <w:szCs w:val="30"/>
        </w:rPr>
      </w:pPr>
      <w:r>
        <w:rPr>
          <w:rFonts w:hint="eastAsia" w:ascii="黑体" w:hAnsi="黑体" w:eastAsia="黑体"/>
          <w:kern w:val="44"/>
          <w:sz w:val="30"/>
          <w:szCs w:val="30"/>
        </w:rPr>
        <w:t>以色列互换奖学金</w:t>
      </w:r>
    </w:p>
    <w:p>
      <w:pPr>
        <w:pStyle w:val="6"/>
        <w:spacing w:before="0" w:after="0"/>
        <w:rPr>
          <w:rFonts w:ascii="黑体" w:hAnsi="黑体" w:eastAsia="黑体"/>
          <w:kern w:val="44"/>
          <w:sz w:val="30"/>
          <w:szCs w:val="30"/>
        </w:rPr>
      </w:pPr>
      <w:r>
        <w:rPr>
          <w:rFonts w:hint="eastAsia" w:ascii="黑体" w:hAnsi="黑体" w:eastAsia="黑体"/>
          <w:kern w:val="44"/>
          <w:sz w:val="30"/>
          <w:szCs w:val="30"/>
        </w:rPr>
        <w:t>填报对外联系材料说明</w:t>
      </w:r>
    </w:p>
    <w:p>
      <w:pPr>
        <w:widowControl/>
        <w:ind w:firstLine="480" w:firstLineChars="200"/>
        <w:rPr>
          <w:rFonts w:ascii="黑体" w:hAnsi="黑体" w:eastAsia="黑体" w:cs="Arial"/>
          <w:b/>
          <w:kern w:val="0"/>
          <w:sz w:val="24"/>
          <w:szCs w:val="24"/>
        </w:rPr>
      </w:pPr>
      <w:r>
        <w:rPr>
          <w:rFonts w:ascii="黑体" w:hAnsi="黑体" w:eastAsia="黑体" w:cs="Arial"/>
          <w:b/>
          <w:kern w:val="0"/>
          <w:sz w:val="24"/>
          <w:szCs w:val="24"/>
        </w:rPr>
        <w:t>一、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与有关国家互换奖学金申请书封面及目录</w:t>
      </w:r>
    </w:p>
    <w:p>
      <w:pPr>
        <w:widowControl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封面应用耐磨硬纸打印，用中文及英语对照填写。目录应根据自身材料具体情况自行编写。</w:t>
      </w:r>
    </w:p>
    <w:p>
      <w:pPr>
        <w:widowControl/>
        <w:ind w:firstLine="480" w:firstLineChars="200"/>
        <w:rPr>
          <w:rFonts w:ascii="黑体" w:hAnsi="黑体" w:eastAsia="黑体" w:cs="Arial"/>
          <w:b/>
          <w:kern w:val="0"/>
          <w:sz w:val="24"/>
          <w:szCs w:val="24"/>
        </w:rPr>
      </w:pPr>
      <w:r>
        <w:rPr>
          <w:rFonts w:hint="eastAsia" w:ascii="黑体" w:hAnsi="黑体" w:eastAsia="黑体" w:cs="Arial"/>
          <w:b/>
          <w:kern w:val="0"/>
          <w:sz w:val="24"/>
          <w:szCs w:val="24"/>
        </w:rPr>
        <w:t>二</w:t>
      </w:r>
      <w:r>
        <w:rPr>
          <w:rFonts w:ascii="黑体" w:hAnsi="黑体" w:eastAsia="黑体" w:cs="Arial"/>
          <w:b/>
          <w:kern w:val="0"/>
          <w:sz w:val="24"/>
          <w:szCs w:val="24"/>
        </w:rPr>
        <w:t>、相关材料说明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以下材料均须用Ａ４纸复印或打印，用英语填写，并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按目录顺序整理成一式三册，其中一册应为原件，其他二册均为复印件</w:t>
      </w:r>
      <w:r>
        <w:rPr>
          <w:rFonts w:hint="eastAsia" w:ascii="黑体" w:hAnsi="黑体" w:eastAsia="黑体" w:cs="Arial"/>
          <w:kern w:val="0"/>
          <w:sz w:val="24"/>
          <w:szCs w:val="24"/>
        </w:rPr>
        <w:t>，并在左上角注明原件</w:t>
      </w:r>
      <w:r>
        <w:rPr>
          <w:rFonts w:ascii="黑体" w:hAnsi="黑体" w:eastAsia="黑体" w:cs="Arial"/>
          <w:kern w:val="0"/>
          <w:sz w:val="24"/>
          <w:szCs w:val="24"/>
        </w:rPr>
        <w:t>或复印件字样</w:t>
      </w:r>
      <w:r>
        <w:rPr>
          <w:rFonts w:hint="eastAsia" w:ascii="黑体" w:hAnsi="黑体" w:eastAsia="黑体" w:cs="Arial"/>
          <w:kern w:val="0"/>
          <w:sz w:val="24"/>
          <w:szCs w:val="24"/>
        </w:rPr>
        <w:t>。请将原件扫描成一个PDF文档，于202</w:t>
      </w:r>
      <w:r>
        <w:rPr>
          <w:rFonts w:hint="default" w:ascii="黑体" w:hAnsi="黑体" w:eastAsia="黑体" w:cs="Arial"/>
          <w:kern w:val="0"/>
          <w:sz w:val="24"/>
          <w:szCs w:val="24"/>
        </w:rPr>
        <w:t>3</w:t>
      </w:r>
      <w:bookmarkStart w:id="0" w:name="_GoBack"/>
      <w:bookmarkEnd w:id="0"/>
      <w:r>
        <w:rPr>
          <w:rFonts w:hint="eastAsia" w:ascii="黑体" w:hAnsi="黑体" w:eastAsia="黑体" w:cs="Arial"/>
          <w:kern w:val="0"/>
          <w:sz w:val="24"/>
          <w:szCs w:val="24"/>
        </w:rPr>
        <w:t>年1月7日前，以学校为单位统一发送至电子邮箱ouyafei7</w:t>
      </w:r>
      <w:r>
        <w:rPr>
          <w:rFonts w:ascii="黑体" w:hAnsi="黑体" w:eastAsia="黑体" w:cs="Arial"/>
          <w:kern w:val="0"/>
          <w:sz w:val="24"/>
          <w:szCs w:val="24"/>
        </w:rPr>
        <w:t>@csc.edu.cn</w:t>
      </w:r>
      <w:r>
        <w:rPr>
          <w:rFonts w:hint="eastAsia" w:ascii="黑体" w:hAnsi="黑体" w:eastAsia="黑体" w:cs="Arial"/>
          <w:kern w:val="0"/>
          <w:sz w:val="24"/>
          <w:szCs w:val="24"/>
        </w:rPr>
        <w:t>。奖学金</w:t>
      </w:r>
      <w:r>
        <w:rPr>
          <w:rFonts w:ascii="黑体" w:hAnsi="黑体" w:eastAsia="黑体" w:cs="Arial"/>
          <w:kern w:val="0"/>
          <w:sz w:val="24"/>
          <w:szCs w:val="24"/>
        </w:rPr>
        <w:t>申请表不得自行修改格式</w:t>
      </w:r>
      <w:r>
        <w:rPr>
          <w:rFonts w:hint="eastAsia" w:ascii="黑体" w:hAnsi="黑体" w:eastAsia="黑体" w:cs="Arial"/>
          <w:kern w:val="0"/>
          <w:sz w:val="24"/>
          <w:szCs w:val="24"/>
        </w:rPr>
        <w:t>（可根据所填内容需要进行加页）</w:t>
      </w:r>
      <w:r>
        <w:rPr>
          <w:rFonts w:ascii="黑体" w:hAnsi="黑体" w:eastAsia="黑体" w:cs="Arial"/>
          <w:kern w:val="0"/>
          <w:sz w:val="24"/>
          <w:szCs w:val="24"/>
        </w:rPr>
        <w:t>，否则其申请材料将无法受理。</w:t>
      </w:r>
      <w:r>
        <w:rPr>
          <w:rFonts w:hint="eastAsia" w:ascii="黑体" w:hAnsi="黑体" w:eastAsia="黑体" w:cs="Arial"/>
          <w:kern w:val="0"/>
          <w:sz w:val="24"/>
          <w:szCs w:val="24"/>
        </w:rPr>
        <w:t>鼓励申报人员及其所在院校自行与以方院校开展联系，并申请以方提供学费资助的课程；对学费较高的课程，以方只提供部分学费资助，超出部分须由申请人自行承担。</w:t>
      </w:r>
    </w:p>
    <w:p>
      <w:pPr>
        <w:spacing w:line="420" w:lineRule="exact"/>
        <w:ind w:left="105" w:leftChars="50" w:firstLine="360" w:firstLineChars="15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1.奖学金申请表</w:t>
      </w:r>
    </w:p>
    <w:p>
      <w:pPr>
        <w:spacing w:line="420" w:lineRule="exact"/>
        <w:ind w:firstLine="480" w:firstLineChars="200"/>
        <w:jc w:val="left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在以下网址下载并用英文填写：</w:t>
      </w:r>
      <w:r>
        <w:fldChar w:fldCharType="begin"/>
      </w:r>
      <w:r>
        <w:instrText xml:space="preserve"> HYPERLINK "https://mfa.gov.il/MFA/AboutTheMinistry/Documents/Scholarshipapplication.pdf" </w:instrText>
      </w:r>
      <w:r>
        <w:fldChar w:fldCharType="separate"/>
      </w:r>
      <w:r>
        <w:rPr>
          <w:rStyle w:val="10"/>
          <w:rFonts w:ascii="黑体" w:hAnsi="黑体" w:eastAsia="黑体" w:cs="Arial"/>
          <w:kern w:val="0"/>
          <w:sz w:val="24"/>
          <w:szCs w:val="24"/>
        </w:rPr>
        <w:t>https://mfa.gov.il/MFA/AboutTheMinistry/Documents/Scholarshipapplication.pdf</w:t>
      </w:r>
      <w:r>
        <w:rPr>
          <w:rStyle w:val="10"/>
          <w:rFonts w:ascii="黑体" w:hAnsi="黑体" w:eastAsia="黑体" w:cs="Arial"/>
          <w:kern w:val="0"/>
          <w:sz w:val="24"/>
          <w:szCs w:val="24"/>
        </w:rPr>
        <w:fldChar w:fldCharType="end"/>
      </w:r>
      <w:r>
        <w:rPr>
          <w:rFonts w:hint="eastAsia" w:ascii="黑体" w:hAnsi="黑体" w:eastAsia="黑体" w:cs="Arial"/>
          <w:kern w:val="0"/>
          <w:sz w:val="24"/>
          <w:szCs w:val="24"/>
        </w:rPr>
        <w:t>。每份表均须贴照片，不得使用照片复印件。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2.英文学习计划（须说明拟留学院校及专业）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3.个人英文简历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4.</w:t>
      </w:r>
      <w:r>
        <w:rPr>
          <w:rFonts w:hint="eastAsia" w:ascii="黑体" w:hAnsi="黑体" w:eastAsia="黑体" w:cs="Arial"/>
          <w:kern w:val="0"/>
          <w:sz w:val="24"/>
          <w:szCs w:val="24"/>
        </w:rPr>
        <w:t>与以方大学或导师联系信件（含电子信件）的复印件。申请时如无，可暂不提交，但应在申请后尽快补交拟留学院校或导师的正式邀请函。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5.最高学历、学位证书、成绩单复印件及</w:t>
      </w:r>
      <w:r>
        <w:rPr>
          <w:rFonts w:hint="eastAsia" w:ascii="黑体" w:hAnsi="黑体" w:eastAsia="黑体" w:cs="Arial"/>
          <w:kern w:val="0"/>
          <w:sz w:val="24"/>
          <w:szCs w:val="24"/>
        </w:rPr>
        <w:t>英文</w:t>
      </w:r>
      <w:r>
        <w:rPr>
          <w:rFonts w:ascii="黑体" w:hAnsi="黑体" w:eastAsia="黑体" w:cs="Arial"/>
          <w:kern w:val="0"/>
          <w:sz w:val="24"/>
          <w:szCs w:val="24"/>
        </w:rPr>
        <w:t>翻译件。翻译件须</w:t>
      </w:r>
      <w:r>
        <w:rPr>
          <w:rFonts w:ascii="黑体" w:hAnsi="黑体" w:eastAsia="黑体" w:cs="Arial"/>
          <w:b/>
          <w:kern w:val="0"/>
          <w:sz w:val="24"/>
          <w:szCs w:val="24"/>
        </w:rPr>
        <w:t>加盖毕业学校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或</w:t>
      </w:r>
      <w:r>
        <w:rPr>
          <w:rFonts w:ascii="黑体" w:hAnsi="黑体" w:eastAsia="黑体" w:cs="Arial"/>
          <w:b/>
          <w:kern w:val="0"/>
          <w:sz w:val="24"/>
          <w:szCs w:val="24"/>
        </w:rPr>
        <w:t>现</w:t>
      </w:r>
      <w:r>
        <w:rPr>
          <w:rFonts w:hint="eastAsia" w:ascii="黑体" w:hAnsi="黑体" w:eastAsia="黑体" w:cs="Arial"/>
          <w:b/>
          <w:kern w:val="0"/>
          <w:sz w:val="24"/>
          <w:szCs w:val="24"/>
        </w:rPr>
        <w:t>推荐</w:t>
      </w:r>
      <w:r>
        <w:rPr>
          <w:rFonts w:ascii="黑体" w:hAnsi="黑体" w:eastAsia="黑体" w:cs="Arial"/>
          <w:b/>
          <w:kern w:val="0"/>
          <w:sz w:val="24"/>
          <w:szCs w:val="24"/>
        </w:rPr>
        <w:t>单位</w:t>
      </w:r>
      <w:r>
        <w:rPr>
          <w:rFonts w:ascii="黑体" w:hAnsi="黑体" w:eastAsia="黑体" w:cs="Arial"/>
          <w:kern w:val="0"/>
          <w:sz w:val="24"/>
          <w:szCs w:val="24"/>
        </w:rPr>
        <w:t>的</w:t>
      </w:r>
      <w:r>
        <w:rPr>
          <w:rFonts w:hint="eastAsia" w:ascii="黑体" w:hAnsi="黑体" w:eastAsia="黑体" w:cs="Arial"/>
          <w:kern w:val="0"/>
          <w:sz w:val="24"/>
          <w:szCs w:val="24"/>
        </w:rPr>
        <w:t>公</w:t>
      </w:r>
      <w:r>
        <w:rPr>
          <w:rFonts w:ascii="黑体" w:hAnsi="黑体" w:eastAsia="黑体" w:cs="Arial"/>
          <w:kern w:val="0"/>
          <w:sz w:val="24"/>
          <w:szCs w:val="24"/>
        </w:rPr>
        <w:t>章，并用英文在成绩单或证书的翻译件上分别注明“IT IS CERTIFIED THAT THE EXAMINATIONS PASSED,SUBJECTS STUDIED,THE SYLLABI COVERED HAVE BEEN CHECKED AND FOUND TO BE CORRECT”；“THE CERTIFICATE HAS BEEN CHECKED AND FOUND TO BE CORRECT”</w:t>
      </w:r>
      <w:r>
        <w:rPr>
          <w:rFonts w:hint="eastAsia" w:ascii="黑体" w:hAnsi="黑体" w:eastAsia="黑体" w:cs="Arial"/>
          <w:kern w:val="0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在读博士生须提供</w:t>
      </w:r>
      <w:r>
        <w:rPr>
          <w:rFonts w:hint="eastAsia" w:ascii="黑体" w:hAnsi="黑体" w:eastAsia="黑体" w:cs="Arial"/>
          <w:kern w:val="0"/>
          <w:sz w:val="24"/>
          <w:szCs w:val="24"/>
        </w:rPr>
        <w:t>至最近一学期所有的</w:t>
      </w:r>
      <w:r>
        <w:rPr>
          <w:rFonts w:ascii="黑体" w:hAnsi="黑体" w:eastAsia="黑体" w:cs="Arial"/>
          <w:kern w:val="0"/>
          <w:sz w:val="24"/>
          <w:szCs w:val="24"/>
        </w:rPr>
        <w:t>成绩单</w:t>
      </w:r>
      <w:r>
        <w:rPr>
          <w:rFonts w:hint="eastAsia" w:ascii="黑体" w:hAnsi="黑体" w:eastAsia="黑体" w:cs="Arial"/>
          <w:kern w:val="0"/>
          <w:sz w:val="24"/>
          <w:szCs w:val="24"/>
        </w:rPr>
        <w:t>,本科、</w:t>
      </w:r>
      <w:r>
        <w:rPr>
          <w:rFonts w:ascii="黑体" w:hAnsi="黑体" w:eastAsia="黑体" w:cs="Arial"/>
          <w:kern w:val="0"/>
          <w:sz w:val="24"/>
          <w:szCs w:val="24"/>
        </w:rPr>
        <w:t>硕士阶段成绩单</w:t>
      </w:r>
      <w:r>
        <w:rPr>
          <w:rFonts w:hint="eastAsia" w:ascii="黑体" w:hAnsi="黑体" w:eastAsia="黑体" w:cs="Arial"/>
          <w:kern w:val="0"/>
          <w:sz w:val="24"/>
          <w:szCs w:val="24"/>
        </w:rPr>
        <w:t>，</w:t>
      </w:r>
      <w:r>
        <w:rPr>
          <w:rFonts w:ascii="黑体" w:hAnsi="黑体" w:eastAsia="黑体" w:cs="Arial"/>
          <w:kern w:val="0"/>
          <w:sz w:val="24"/>
          <w:szCs w:val="24"/>
        </w:rPr>
        <w:t>硕士学历、学位证书复印件及其</w:t>
      </w:r>
      <w:r>
        <w:rPr>
          <w:rFonts w:hint="eastAsia" w:ascii="黑体" w:hAnsi="黑体" w:eastAsia="黑体" w:cs="Arial"/>
          <w:kern w:val="0"/>
          <w:sz w:val="24"/>
          <w:szCs w:val="24"/>
        </w:rPr>
        <w:t>英文</w:t>
      </w:r>
      <w:r>
        <w:rPr>
          <w:rFonts w:ascii="黑体" w:hAnsi="黑体" w:eastAsia="黑体" w:cs="Arial"/>
          <w:kern w:val="0"/>
          <w:sz w:val="24"/>
          <w:szCs w:val="24"/>
        </w:rPr>
        <w:t>翻译件</w:t>
      </w:r>
      <w:r>
        <w:rPr>
          <w:rFonts w:hint="eastAsia" w:ascii="黑体" w:hAnsi="黑体" w:eastAsia="黑体" w:cs="Arial"/>
          <w:kern w:val="0"/>
          <w:sz w:val="24"/>
          <w:szCs w:val="24"/>
        </w:rPr>
        <w:t>。复印件，翻译件均需按要求加盖公章</w:t>
      </w:r>
      <w:r>
        <w:rPr>
          <w:rFonts w:ascii="黑体" w:hAnsi="黑体" w:eastAsia="黑体" w:cs="Arial"/>
          <w:kern w:val="0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在读硕士生须提供</w:t>
      </w:r>
      <w:r>
        <w:rPr>
          <w:rFonts w:hint="eastAsia" w:ascii="黑体" w:hAnsi="黑体" w:eastAsia="黑体" w:cs="Arial"/>
          <w:kern w:val="0"/>
          <w:sz w:val="24"/>
          <w:szCs w:val="24"/>
        </w:rPr>
        <w:t>至最近一学期所有的</w:t>
      </w:r>
      <w:r>
        <w:rPr>
          <w:rFonts w:ascii="黑体" w:hAnsi="黑体" w:eastAsia="黑体" w:cs="Arial"/>
          <w:kern w:val="0"/>
          <w:sz w:val="24"/>
          <w:szCs w:val="24"/>
        </w:rPr>
        <w:t>成绩单、本科阶段成绩单、本科学历、学位证书及其</w:t>
      </w:r>
      <w:r>
        <w:rPr>
          <w:rFonts w:hint="eastAsia" w:ascii="黑体" w:hAnsi="黑体" w:eastAsia="黑体" w:cs="Arial"/>
          <w:kern w:val="0"/>
          <w:sz w:val="24"/>
          <w:szCs w:val="24"/>
        </w:rPr>
        <w:t>英文</w:t>
      </w:r>
      <w:r>
        <w:rPr>
          <w:rFonts w:ascii="黑体" w:hAnsi="黑体" w:eastAsia="黑体" w:cs="Arial"/>
          <w:kern w:val="0"/>
          <w:sz w:val="24"/>
          <w:szCs w:val="24"/>
        </w:rPr>
        <w:t>翻译件。</w:t>
      </w:r>
      <w:r>
        <w:rPr>
          <w:rFonts w:hint="eastAsia" w:ascii="黑体" w:hAnsi="黑体" w:eastAsia="黑体" w:cs="Arial"/>
          <w:kern w:val="0"/>
          <w:sz w:val="24"/>
          <w:szCs w:val="24"/>
        </w:rPr>
        <w:t>复印件，翻译件均需按要求加盖公章</w:t>
      </w:r>
      <w:r>
        <w:rPr>
          <w:rFonts w:ascii="黑体" w:hAnsi="黑体" w:eastAsia="黑体" w:cs="Arial"/>
          <w:kern w:val="0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6.至少两名专家的英文推荐信。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ascii="黑体" w:hAnsi="黑体" w:eastAsia="黑体" w:cs="Arial"/>
          <w:kern w:val="0"/>
          <w:sz w:val="24"/>
          <w:szCs w:val="24"/>
        </w:rPr>
        <w:t>推荐信</w:t>
      </w:r>
      <w:r>
        <w:rPr>
          <w:rFonts w:hint="eastAsia" w:ascii="黑体" w:hAnsi="黑体" w:eastAsia="黑体" w:cs="Arial"/>
          <w:kern w:val="0"/>
          <w:sz w:val="24"/>
          <w:szCs w:val="24"/>
        </w:rPr>
        <w:t>须</w:t>
      </w:r>
      <w:r>
        <w:rPr>
          <w:rFonts w:ascii="黑体" w:hAnsi="黑体" w:eastAsia="黑体" w:cs="Arial"/>
          <w:kern w:val="0"/>
          <w:sz w:val="24"/>
          <w:szCs w:val="24"/>
        </w:rPr>
        <w:t>由具有中、高级职称，对被推荐人有较深了解的专家出具，注明专家职称、职务并由专家亲笔签名。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7</w:t>
      </w:r>
      <w:r>
        <w:rPr>
          <w:rFonts w:ascii="黑体" w:hAnsi="黑体" w:eastAsia="黑体" w:cs="Arial"/>
          <w:kern w:val="0"/>
          <w:sz w:val="24"/>
          <w:szCs w:val="24"/>
        </w:rPr>
        <w:t>.</w:t>
      </w:r>
      <w:r>
        <w:rPr>
          <w:rFonts w:hint="eastAsia" w:ascii="黑体" w:hAnsi="黑体" w:eastAsia="黑体" w:cs="Arial"/>
          <w:kern w:val="0"/>
          <w:sz w:val="24"/>
          <w:szCs w:val="24"/>
        </w:rPr>
        <w:t>3张护照相片。背面用拼音标注姓名并装入信封；信封正面标注‘Photos’及姓名。在原件的封面与目录间另附。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8</w:t>
      </w:r>
      <w:r>
        <w:rPr>
          <w:rFonts w:ascii="黑体" w:hAnsi="黑体" w:eastAsia="黑体" w:cs="Arial"/>
          <w:kern w:val="0"/>
          <w:sz w:val="24"/>
          <w:szCs w:val="24"/>
        </w:rPr>
        <w:t>.国际旅行健康证书</w:t>
      </w:r>
      <w:r>
        <w:rPr>
          <w:rFonts w:hint="eastAsia" w:ascii="黑体" w:hAnsi="黑体" w:eastAsia="黑体" w:cs="Arial"/>
          <w:kern w:val="0"/>
          <w:sz w:val="24"/>
          <w:szCs w:val="24"/>
        </w:rPr>
        <w:t>有效页</w:t>
      </w:r>
      <w:r>
        <w:rPr>
          <w:rFonts w:ascii="黑体" w:hAnsi="黑体" w:eastAsia="黑体" w:cs="Arial"/>
          <w:kern w:val="0"/>
          <w:sz w:val="24"/>
          <w:szCs w:val="24"/>
        </w:rPr>
        <w:t>的复印件（</w:t>
      </w:r>
      <w:r>
        <w:rPr>
          <w:rFonts w:hint="eastAsia" w:ascii="黑体" w:hAnsi="黑体" w:eastAsia="黑体" w:cs="Arial"/>
          <w:kern w:val="0"/>
          <w:sz w:val="24"/>
          <w:szCs w:val="24"/>
        </w:rPr>
        <w:t>如无，可在录取后补交</w:t>
      </w:r>
      <w:r>
        <w:rPr>
          <w:rFonts w:ascii="黑体" w:hAnsi="黑体" w:eastAsia="黑体" w:cs="Arial"/>
          <w:kern w:val="0"/>
          <w:sz w:val="24"/>
          <w:szCs w:val="24"/>
        </w:rPr>
        <w:t>）。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9.外语水平证明。</w:t>
      </w:r>
    </w:p>
    <w:p>
      <w:pPr>
        <w:spacing w:line="420" w:lineRule="exact"/>
        <w:ind w:firstLine="480" w:firstLineChars="200"/>
        <w:rPr>
          <w:rFonts w:ascii="黑体" w:hAnsi="黑体" w:eastAsia="黑体" w:cs="Arial"/>
          <w:kern w:val="0"/>
          <w:sz w:val="24"/>
          <w:szCs w:val="24"/>
        </w:rPr>
      </w:pPr>
      <w:r>
        <w:rPr>
          <w:rFonts w:hint="eastAsia" w:ascii="黑体" w:hAnsi="黑体" w:eastAsia="黑体" w:cs="Arial"/>
          <w:kern w:val="0"/>
          <w:sz w:val="24"/>
          <w:szCs w:val="24"/>
        </w:rPr>
        <w:t>10.护照首页复印件。</w:t>
      </w: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Fonts w:ascii="黑体" w:hAnsi="黑体" w:eastAsia="黑体"/>
          <w:b/>
          <w:bCs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80"/>
        <w:jc w:val="both"/>
        <w:rPr>
          <w:rFonts w:ascii="黑体" w:hAnsi="黑体" w:eastAsia="黑体"/>
          <w:b/>
          <w:bCs/>
        </w:rPr>
      </w:pPr>
      <w:r>
        <w:rPr>
          <w:rFonts w:ascii="黑体" w:hAnsi="黑体" w:eastAsia="黑体"/>
          <w:b/>
          <w:bCs/>
        </w:rPr>
        <w:t>对未按上述要求提交申请材料的，材料审核不予通过。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DB6"/>
    <w:rsid w:val="00011DB6"/>
    <w:rsid w:val="00030DAA"/>
    <w:rsid w:val="00031C0B"/>
    <w:rsid w:val="000542B3"/>
    <w:rsid w:val="00076E88"/>
    <w:rsid w:val="000864CA"/>
    <w:rsid w:val="000A0D99"/>
    <w:rsid w:val="0010755A"/>
    <w:rsid w:val="00131511"/>
    <w:rsid w:val="00133C9D"/>
    <w:rsid w:val="00135520"/>
    <w:rsid w:val="001502BF"/>
    <w:rsid w:val="001538CE"/>
    <w:rsid w:val="00161F9D"/>
    <w:rsid w:val="00177BC8"/>
    <w:rsid w:val="001C5FD1"/>
    <w:rsid w:val="001C70F4"/>
    <w:rsid w:val="001D1A42"/>
    <w:rsid w:val="001D29F5"/>
    <w:rsid w:val="00204551"/>
    <w:rsid w:val="002052C0"/>
    <w:rsid w:val="00211173"/>
    <w:rsid w:val="00235943"/>
    <w:rsid w:val="002435CC"/>
    <w:rsid w:val="002511A9"/>
    <w:rsid w:val="00272F64"/>
    <w:rsid w:val="0029003C"/>
    <w:rsid w:val="002B0AB5"/>
    <w:rsid w:val="002C58CA"/>
    <w:rsid w:val="002D1C64"/>
    <w:rsid w:val="002D4C39"/>
    <w:rsid w:val="002E1081"/>
    <w:rsid w:val="002E5C34"/>
    <w:rsid w:val="00301004"/>
    <w:rsid w:val="00322237"/>
    <w:rsid w:val="00324802"/>
    <w:rsid w:val="003470CA"/>
    <w:rsid w:val="00381B17"/>
    <w:rsid w:val="00396302"/>
    <w:rsid w:val="003F5BF2"/>
    <w:rsid w:val="00407E66"/>
    <w:rsid w:val="00415DE6"/>
    <w:rsid w:val="00422F1F"/>
    <w:rsid w:val="00440C43"/>
    <w:rsid w:val="00444B7B"/>
    <w:rsid w:val="004560CE"/>
    <w:rsid w:val="004638DD"/>
    <w:rsid w:val="004646C9"/>
    <w:rsid w:val="00466502"/>
    <w:rsid w:val="00476297"/>
    <w:rsid w:val="00496B32"/>
    <w:rsid w:val="004A5B1B"/>
    <w:rsid w:val="004B04B0"/>
    <w:rsid w:val="004B30BE"/>
    <w:rsid w:val="004B4E34"/>
    <w:rsid w:val="004B4F4D"/>
    <w:rsid w:val="004E2E92"/>
    <w:rsid w:val="004E38AF"/>
    <w:rsid w:val="005331DF"/>
    <w:rsid w:val="00535855"/>
    <w:rsid w:val="005654F7"/>
    <w:rsid w:val="00592FB1"/>
    <w:rsid w:val="005B2955"/>
    <w:rsid w:val="005B311C"/>
    <w:rsid w:val="005B744C"/>
    <w:rsid w:val="005C0A3A"/>
    <w:rsid w:val="00632606"/>
    <w:rsid w:val="00695BDB"/>
    <w:rsid w:val="006B274E"/>
    <w:rsid w:val="006F55C4"/>
    <w:rsid w:val="006F7DA7"/>
    <w:rsid w:val="00706F0E"/>
    <w:rsid w:val="0071360B"/>
    <w:rsid w:val="0072541F"/>
    <w:rsid w:val="007270F7"/>
    <w:rsid w:val="00751425"/>
    <w:rsid w:val="007528E4"/>
    <w:rsid w:val="00784073"/>
    <w:rsid w:val="00794CBF"/>
    <w:rsid w:val="007E0189"/>
    <w:rsid w:val="00802400"/>
    <w:rsid w:val="008224D3"/>
    <w:rsid w:val="00822C45"/>
    <w:rsid w:val="008A1F83"/>
    <w:rsid w:val="008B3130"/>
    <w:rsid w:val="008C1E13"/>
    <w:rsid w:val="008C4BA0"/>
    <w:rsid w:val="008D062E"/>
    <w:rsid w:val="008F008E"/>
    <w:rsid w:val="008F5BDD"/>
    <w:rsid w:val="008F7912"/>
    <w:rsid w:val="00905262"/>
    <w:rsid w:val="00907AC2"/>
    <w:rsid w:val="00915CA1"/>
    <w:rsid w:val="00943559"/>
    <w:rsid w:val="009511C2"/>
    <w:rsid w:val="009612AA"/>
    <w:rsid w:val="00966B13"/>
    <w:rsid w:val="00971EFA"/>
    <w:rsid w:val="009907A3"/>
    <w:rsid w:val="00992615"/>
    <w:rsid w:val="00995211"/>
    <w:rsid w:val="0099771C"/>
    <w:rsid w:val="009F2395"/>
    <w:rsid w:val="00A05367"/>
    <w:rsid w:val="00A31356"/>
    <w:rsid w:val="00A4445D"/>
    <w:rsid w:val="00A47BE4"/>
    <w:rsid w:val="00A62AE0"/>
    <w:rsid w:val="00AA6123"/>
    <w:rsid w:val="00AB5940"/>
    <w:rsid w:val="00AE3F49"/>
    <w:rsid w:val="00B11F12"/>
    <w:rsid w:val="00B21CDA"/>
    <w:rsid w:val="00B532D6"/>
    <w:rsid w:val="00B7431D"/>
    <w:rsid w:val="00B937C4"/>
    <w:rsid w:val="00B95EEA"/>
    <w:rsid w:val="00B97124"/>
    <w:rsid w:val="00BB5C0F"/>
    <w:rsid w:val="00BC14F5"/>
    <w:rsid w:val="00BE0D76"/>
    <w:rsid w:val="00C340DC"/>
    <w:rsid w:val="00C35924"/>
    <w:rsid w:val="00C5024D"/>
    <w:rsid w:val="00C82381"/>
    <w:rsid w:val="00C85399"/>
    <w:rsid w:val="00C905D4"/>
    <w:rsid w:val="00CB3C9C"/>
    <w:rsid w:val="00CC0584"/>
    <w:rsid w:val="00CC16A7"/>
    <w:rsid w:val="00CC2CB5"/>
    <w:rsid w:val="00CF2856"/>
    <w:rsid w:val="00CF7B5E"/>
    <w:rsid w:val="00D40E7B"/>
    <w:rsid w:val="00D45775"/>
    <w:rsid w:val="00D70BB8"/>
    <w:rsid w:val="00D85A21"/>
    <w:rsid w:val="00D86A75"/>
    <w:rsid w:val="00D86FE1"/>
    <w:rsid w:val="00D879FF"/>
    <w:rsid w:val="00DC0EB6"/>
    <w:rsid w:val="00DC3426"/>
    <w:rsid w:val="00E128FD"/>
    <w:rsid w:val="00E97D6B"/>
    <w:rsid w:val="00ED5311"/>
    <w:rsid w:val="00EF1225"/>
    <w:rsid w:val="00F10F83"/>
    <w:rsid w:val="00F33DFB"/>
    <w:rsid w:val="00F377DD"/>
    <w:rsid w:val="00F6645D"/>
    <w:rsid w:val="00F77799"/>
    <w:rsid w:val="00FB61FE"/>
    <w:rsid w:val="00FB6728"/>
    <w:rsid w:val="00FB79DF"/>
    <w:rsid w:val="00FC41C8"/>
    <w:rsid w:val="00FC5957"/>
    <w:rsid w:val="00FC5DB0"/>
    <w:rsid w:val="7BB73B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none"/>
    </w:rPr>
  </w:style>
  <w:style w:type="character" w:customStyle="1" w:styleId="11">
    <w:name w:val="font91"/>
    <w:qFormat/>
    <w:uiPriority w:val="0"/>
    <w:rPr>
      <w:sz w:val="18"/>
      <w:szCs w:val="18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4">
    <w:name w:val="标题 字符"/>
    <w:basedOn w:val="8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1052</Characters>
  <Lines>8</Lines>
  <Paragraphs>2</Paragraphs>
  <TotalTime>387</TotalTime>
  <ScaleCrop>false</ScaleCrop>
  <LinksUpToDate>false</LinksUpToDate>
  <CharactersWithSpaces>1234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2016-11-22T13:41:00Z</dcterms:created>
  <dc:creator>lrn</dc:creator>
  <cp:lastModifiedBy>朱蒙Blanca</cp:lastModifiedBy>
  <cp:lastPrinted>2021-12-17T15:09:00Z</cp:lastPrinted>
  <dcterms:modified xsi:type="dcterms:W3CDTF">2022-12-14T15:38:13Z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3FEC24A8B7AC0F01657D9963E7D3E7B4</vt:lpwstr>
  </property>
</Properties>
</file>