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2590" w14:textId="77777777" w:rsidR="00307BC2" w:rsidRDefault="00240BFB" w:rsidP="00307BC2">
      <w:pPr>
        <w:pStyle w:val="Heading1"/>
        <w:ind w:left="0"/>
      </w:pPr>
      <w:r>
        <w:rPr>
          <w:noProof/>
        </w:rPr>
        <w:drawing>
          <wp:anchor distT="0" distB="0" distL="114300" distR="114300" simplePos="0" relativeHeight="251658240" behindDoc="0" locked="0" layoutInCell="1" allowOverlap="1" wp14:anchorId="6B940597" wp14:editId="28A75CB4">
            <wp:simplePos x="0" y="0"/>
            <wp:positionH relativeFrom="column">
              <wp:posOffset>2181643</wp:posOffset>
            </wp:positionH>
            <wp:positionV relativeFrom="paragraph">
              <wp:posOffset>0</wp:posOffset>
            </wp:positionV>
            <wp:extent cx="723265" cy="723265"/>
            <wp:effectExtent l="0" t="0" r="635" b="635"/>
            <wp:wrapSquare wrapText="bothSides"/>
            <wp:docPr id="1" name="Picture 1" descr="FAO_black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O_black_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anchor>
        </w:drawing>
      </w:r>
    </w:p>
    <w:p w14:paraId="33C9D87B" w14:textId="7A583B3D" w:rsidR="00D25E49" w:rsidRPr="004C0E9B" w:rsidRDefault="00240BFB" w:rsidP="00EA39D3">
      <w:pPr>
        <w:pStyle w:val="Heading1"/>
        <w:ind w:left="0"/>
        <w:rPr>
          <w:sz w:val="22"/>
          <w:szCs w:val="22"/>
        </w:rPr>
      </w:pPr>
      <w:r>
        <w:rPr>
          <w:sz w:val="22"/>
          <w:szCs w:val="22"/>
        </w:rPr>
        <w:t>Food and Agriculture organization of the United Nations</w:t>
      </w:r>
    </w:p>
    <w:p w14:paraId="6182C817" w14:textId="56C66DE9" w:rsidR="004C0E9B" w:rsidRPr="004C0E9B" w:rsidRDefault="00240BFB" w:rsidP="3CADE3E9">
      <w:pPr>
        <w:pStyle w:val="Heading3"/>
        <w:ind w:left="0"/>
        <w:jc w:val="center"/>
        <w:rPr>
          <w:b/>
          <w:bCs/>
          <w:sz w:val="22"/>
          <w:szCs w:val="22"/>
        </w:rPr>
      </w:pPr>
      <w:r w:rsidRPr="3CADE3E9">
        <w:rPr>
          <w:b/>
          <w:bCs/>
          <w:sz w:val="22"/>
          <w:szCs w:val="22"/>
        </w:rPr>
        <w:t>Ter</w:t>
      </w:r>
      <w:r w:rsidR="00D25E49" w:rsidRPr="3CADE3E9">
        <w:rPr>
          <w:b/>
          <w:bCs/>
          <w:sz w:val="22"/>
          <w:szCs w:val="22"/>
        </w:rPr>
        <w:t>ms of Reference for</w:t>
      </w:r>
      <w:r w:rsidR="004C0E9B" w:rsidRPr="3CADE3E9">
        <w:rPr>
          <w:b/>
          <w:bCs/>
          <w:sz w:val="22"/>
          <w:szCs w:val="22"/>
        </w:rPr>
        <w:t xml:space="preserve"> </w:t>
      </w:r>
      <w:sdt>
        <w:sdtPr>
          <w:rPr>
            <w:rFonts w:cs="Arial"/>
            <w:b/>
            <w:bCs/>
            <w:sz w:val="22"/>
            <w:szCs w:val="22"/>
          </w:rPr>
          <w:id w:val="-998651588"/>
          <w:placeholder>
            <w:docPart w:val="74D421C25141490B9951428CD8699FF6"/>
          </w:placeholder>
          <w:dropDownList>
            <w:listItem w:value="Choose an item."/>
            <w:listItem w:displayText="Consultant Category A" w:value="Consultant Category A"/>
            <w:listItem w:displayText="Consultant Category B" w:value="Consultant Category B"/>
            <w:listItem w:displayText="Consultant Category C" w:value="Consultant Category C"/>
            <w:listItem w:displayText="Consultant Pensioner" w:value="Consultant Pensioner"/>
            <w:listItem w:displayText="Consultant Without Compensation" w:value="Consultant Without Compensation"/>
            <w:listItem w:displayText="PSA.SBS Category A" w:value="PSA.SBS Category A"/>
            <w:listItem w:displayText="PSA.SBS Category B" w:value="PSA.SBS Category B"/>
            <w:listItem w:displayText="PSA.SBS Category C" w:value="PSA.SBS Category C"/>
            <w:listItem w:displayText="PSA.SBS Pensioner" w:value="PSA.SBS Pensioner"/>
            <w:listItem w:displayText="PSA with Lending Employer" w:value="PSA with Lending Employer"/>
            <w:listItem w:displayText="Intern" w:value="Intern"/>
            <w:listItem w:displayText="Volunteer" w:value="Volunteer"/>
            <w:listItem w:displayText="PSA.NAT" w:value="PSA.NAT"/>
            <w:listItem w:displayText="Junior Technical Officer" w:value="Junior Technical Officer"/>
            <w:listItem w:displayText="National Project Personnel" w:value="National Project Personnel"/>
            <w:listItem w:displayText="TCDC/TCCT" w:value="TCDC/TCCT"/>
            <w:listItem w:displayText="National Correspondent" w:value="National Correspondent"/>
            <w:listItem w:displayText="South-South Cooperation Subscriber" w:value="South-South Cooperation Subscriber"/>
            <w:listItem w:displayText="PSA.EDI" w:value="PSA.EDI"/>
            <w:listItem w:displayText="PSA.TRN" w:value="PSA.TRN"/>
          </w:dropDownList>
        </w:sdtPr>
        <w:sdtContent>
          <w:r w:rsidR="00591F14" w:rsidRPr="3CADE3E9">
            <w:rPr>
              <w:rFonts w:cs="Arial"/>
              <w:b/>
              <w:bCs/>
              <w:sz w:val="22"/>
              <w:szCs w:val="22"/>
            </w:rPr>
            <w:t>Intern</w:t>
          </w:r>
        </w:sdtContent>
      </w:sdt>
      <w:r w:rsidR="00D25E49" w:rsidRPr="3CADE3E9">
        <w:rPr>
          <w:b/>
          <w:bCs/>
          <w:sz w:val="22"/>
          <w:szCs w:val="22"/>
        </w:rPr>
        <w:t xml:space="preserve"> </w:t>
      </w:r>
    </w:p>
    <w:tbl>
      <w:tblPr>
        <w:tblW w:w="10695" w:type="dxa"/>
        <w:jc w:val="center"/>
        <w:tblLayout w:type="fixed"/>
        <w:tblCellMar>
          <w:top w:w="14" w:type="dxa"/>
          <w:left w:w="86" w:type="dxa"/>
          <w:bottom w:w="14" w:type="dxa"/>
          <w:right w:w="86" w:type="dxa"/>
        </w:tblCellMar>
        <w:tblLook w:val="04A0" w:firstRow="1" w:lastRow="0" w:firstColumn="1" w:lastColumn="0" w:noHBand="0" w:noVBand="1"/>
      </w:tblPr>
      <w:tblGrid>
        <w:gridCol w:w="722"/>
        <w:gridCol w:w="360"/>
        <w:gridCol w:w="720"/>
        <w:gridCol w:w="180"/>
        <w:gridCol w:w="630"/>
        <w:gridCol w:w="450"/>
        <w:gridCol w:w="2178"/>
        <w:gridCol w:w="866"/>
        <w:gridCol w:w="646"/>
        <w:gridCol w:w="360"/>
        <w:gridCol w:w="331"/>
        <w:gridCol w:w="3252"/>
      </w:tblGrid>
      <w:tr w:rsidR="00240BFB" w14:paraId="27B152D9" w14:textId="77777777" w:rsidTr="3CADE3E9">
        <w:trPr>
          <w:trHeight w:val="340"/>
          <w:jc w:val="center"/>
        </w:trPr>
        <w:tc>
          <w:tcPr>
            <w:tcW w:w="722" w:type="dxa"/>
            <w:tcBorders>
              <w:top w:val="outset" w:sz="6" w:space="0" w:color="auto"/>
              <w:left w:val="single" w:sz="4" w:space="0" w:color="C0C0C0"/>
              <w:bottom w:val="outset" w:sz="6" w:space="0" w:color="auto"/>
              <w:right w:val="nil"/>
            </w:tcBorders>
            <w:vAlign w:val="center"/>
            <w:hideMark/>
          </w:tcPr>
          <w:p w14:paraId="7142F949" w14:textId="77777777" w:rsidR="00240BFB" w:rsidRDefault="00240BFB">
            <w:pPr>
              <w:rPr>
                <w:rFonts w:ascii="Tahoma" w:hAnsi="Tahoma" w:cs="Tahoma"/>
                <w:b/>
                <w:sz w:val="16"/>
                <w:szCs w:val="16"/>
              </w:rPr>
            </w:pPr>
            <w:r>
              <w:rPr>
                <w:rFonts w:ascii="Tahoma" w:hAnsi="Tahoma" w:cs="Tahoma"/>
                <w:b/>
                <w:sz w:val="16"/>
                <w:szCs w:val="16"/>
              </w:rPr>
              <w:t>Name:</w:t>
            </w:r>
          </w:p>
        </w:tc>
        <w:tc>
          <w:tcPr>
            <w:tcW w:w="9973" w:type="dxa"/>
            <w:gridSpan w:val="11"/>
            <w:tcBorders>
              <w:top w:val="outset" w:sz="6" w:space="0" w:color="auto"/>
              <w:left w:val="nil"/>
              <w:bottom w:val="outset" w:sz="6" w:space="0" w:color="auto"/>
              <w:right w:val="single" w:sz="4" w:space="0" w:color="C0C0C0"/>
            </w:tcBorders>
            <w:vAlign w:val="center"/>
          </w:tcPr>
          <w:p w14:paraId="31626B0B" w14:textId="79850AF6" w:rsidR="00240BFB" w:rsidRPr="00843111" w:rsidRDefault="00240BFB">
            <w:pPr>
              <w:rPr>
                <w:rFonts w:ascii="Tahoma" w:hAnsi="Tahoma" w:cs="Tahoma"/>
                <w:b/>
                <w:sz w:val="16"/>
                <w:szCs w:val="16"/>
              </w:rPr>
            </w:pPr>
          </w:p>
        </w:tc>
      </w:tr>
      <w:tr w:rsidR="00240BFB" w14:paraId="516B2556" w14:textId="77777777" w:rsidTr="3CADE3E9">
        <w:trPr>
          <w:trHeight w:val="313"/>
          <w:jc w:val="center"/>
        </w:trPr>
        <w:tc>
          <w:tcPr>
            <w:tcW w:w="5240" w:type="dxa"/>
            <w:gridSpan w:val="7"/>
            <w:tcBorders>
              <w:top w:val="outset" w:sz="6" w:space="0" w:color="auto"/>
              <w:left w:val="single" w:sz="4" w:space="0" w:color="C0C0C0"/>
              <w:bottom w:val="outset" w:sz="6" w:space="0" w:color="auto"/>
              <w:right w:val="nil"/>
            </w:tcBorders>
            <w:vAlign w:val="center"/>
            <w:hideMark/>
          </w:tcPr>
          <w:p w14:paraId="58C41E1B" w14:textId="0C1B9B32" w:rsidR="00240BFB" w:rsidRDefault="009E0210" w:rsidP="3CADE3E9">
            <w:pPr>
              <w:rPr>
                <w:rFonts w:ascii="Tahoma" w:hAnsi="Tahoma" w:cs="Tahoma"/>
                <w:b/>
                <w:bCs/>
                <w:sz w:val="16"/>
                <w:szCs w:val="16"/>
              </w:rPr>
            </w:pPr>
            <w:r w:rsidRPr="3CADE3E9">
              <w:rPr>
                <w:rFonts w:ascii="Tahoma" w:hAnsi="Tahoma" w:cs="Tahoma"/>
                <w:b/>
                <w:bCs/>
                <w:sz w:val="16"/>
                <w:szCs w:val="16"/>
              </w:rPr>
              <w:t xml:space="preserve">Job </w:t>
            </w:r>
            <w:r w:rsidR="00240BFB" w:rsidRPr="3CADE3E9">
              <w:rPr>
                <w:rFonts w:ascii="Tahoma" w:hAnsi="Tahoma" w:cs="Tahoma"/>
                <w:b/>
                <w:bCs/>
                <w:sz w:val="16"/>
                <w:szCs w:val="16"/>
              </w:rPr>
              <w:t>Title:</w:t>
            </w:r>
            <w:r w:rsidR="006805FE" w:rsidRPr="3CADE3E9">
              <w:rPr>
                <w:rFonts w:ascii="Tahoma" w:hAnsi="Tahoma" w:cs="Tahoma"/>
                <w:b/>
                <w:bCs/>
                <w:sz w:val="16"/>
                <w:szCs w:val="16"/>
              </w:rPr>
              <w:t xml:space="preserve"> Intern</w:t>
            </w:r>
          </w:p>
        </w:tc>
        <w:tc>
          <w:tcPr>
            <w:tcW w:w="5455" w:type="dxa"/>
            <w:gridSpan w:val="5"/>
            <w:tcBorders>
              <w:top w:val="outset" w:sz="6" w:space="0" w:color="auto"/>
              <w:left w:val="nil"/>
              <w:bottom w:val="outset" w:sz="6" w:space="0" w:color="auto"/>
              <w:right w:val="single" w:sz="4" w:space="0" w:color="C0C0C0"/>
            </w:tcBorders>
            <w:vAlign w:val="center"/>
          </w:tcPr>
          <w:p w14:paraId="76C3D263" w14:textId="77777777" w:rsidR="00240BFB" w:rsidRDefault="00240BFB">
            <w:pPr>
              <w:rPr>
                <w:rFonts w:ascii="Tahoma" w:hAnsi="Tahoma" w:cs="Tahoma"/>
                <w:sz w:val="16"/>
                <w:szCs w:val="16"/>
              </w:rPr>
            </w:pPr>
          </w:p>
        </w:tc>
      </w:tr>
      <w:tr w:rsidR="00240BFB" w14:paraId="0969126F" w14:textId="77777777" w:rsidTr="3CADE3E9">
        <w:trPr>
          <w:trHeight w:val="340"/>
          <w:jc w:val="center"/>
        </w:trPr>
        <w:tc>
          <w:tcPr>
            <w:tcW w:w="1982" w:type="dxa"/>
            <w:gridSpan w:val="4"/>
            <w:tcBorders>
              <w:top w:val="outset" w:sz="6" w:space="0" w:color="auto"/>
              <w:left w:val="single" w:sz="4" w:space="0" w:color="C0C0C0"/>
              <w:bottom w:val="outset" w:sz="6" w:space="0" w:color="auto"/>
              <w:right w:val="nil"/>
            </w:tcBorders>
            <w:vAlign w:val="center"/>
            <w:hideMark/>
          </w:tcPr>
          <w:p w14:paraId="16843A5F" w14:textId="77777777" w:rsidR="00240BFB" w:rsidRDefault="00240BFB">
            <w:pPr>
              <w:ind w:right="-69"/>
              <w:rPr>
                <w:rFonts w:ascii="Tahoma" w:hAnsi="Tahoma" w:cs="Tahoma"/>
                <w:b/>
                <w:sz w:val="16"/>
                <w:szCs w:val="16"/>
              </w:rPr>
            </w:pPr>
            <w:r>
              <w:rPr>
                <w:rFonts w:ascii="Tahoma" w:hAnsi="Tahoma" w:cs="Tahoma"/>
                <w:b/>
                <w:sz w:val="16"/>
                <w:szCs w:val="16"/>
              </w:rPr>
              <w:t>Division/Department:</w:t>
            </w:r>
          </w:p>
        </w:tc>
        <w:tc>
          <w:tcPr>
            <w:tcW w:w="8713" w:type="dxa"/>
            <w:gridSpan w:val="8"/>
            <w:tcBorders>
              <w:top w:val="outset" w:sz="6" w:space="0" w:color="auto"/>
              <w:left w:val="nil"/>
              <w:bottom w:val="outset" w:sz="6" w:space="0" w:color="auto"/>
              <w:right w:val="single" w:sz="4" w:space="0" w:color="C0C0C0"/>
            </w:tcBorders>
            <w:vAlign w:val="center"/>
          </w:tcPr>
          <w:p w14:paraId="69C01817" w14:textId="77777777" w:rsidR="00240BFB" w:rsidRPr="00843111" w:rsidRDefault="00843111">
            <w:pPr>
              <w:rPr>
                <w:rFonts w:ascii="Tahoma" w:hAnsi="Tahoma" w:cs="Tahoma"/>
                <w:b/>
                <w:sz w:val="16"/>
                <w:szCs w:val="16"/>
              </w:rPr>
            </w:pPr>
            <w:r w:rsidRPr="00843111">
              <w:rPr>
                <w:rFonts w:ascii="Tahoma" w:hAnsi="Tahoma" w:cs="Tahoma"/>
                <w:b/>
                <w:sz w:val="16"/>
                <w:szCs w:val="16"/>
              </w:rPr>
              <w:t>LOBRD</w:t>
            </w:r>
          </w:p>
        </w:tc>
      </w:tr>
      <w:tr w:rsidR="0079095A" w14:paraId="505AE71A" w14:textId="77777777" w:rsidTr="00F75DC4">
        <w:trPr>
          <w:trHeight w:val="340"/>
          <w:jc w:val="center"/>
        </w:trPr>
        <w:tc>
          <w:tcPr>
            <w:tcW w:w="2612" w:type="dxa"/>
            <w:gridSpan w:val="5"/>
            <w:tcBorders>
              <w:top w:val="outset" w:sz="6" w:space="0" w:color="auto"/>
              <w:left w:val="single" w:sz="4" w:space="0" w:color="C0C0C0"/>
              <w:bottom w:val="outset" w:sz="6" w:space="0" w:color="auto"/>
              <w:right w:val="nil"/>
            </w:tcBorders>
            <w:hideMark/>
          </w:tcPr>
          <w:p w14:paraId="1EF4EB44" w14:textId="2D6394A3" w:rsidR="0079095A" w:rsidRDefault="0079095A" w:rsidP="0079095A">
            <w:pPr>
              <w:rPr>
                <w:rFonts w:ascii="Tahoma" w:hAnsi="Tahoma" w:cs="Tahoma"/>
                <w:b/>
                <w:sz w:val="16"/>
                <w:szCs w:val="16"/>
              </w:rPr>
            </w:pPr>
            <w:r w:rsidRPr="0079095A">
              <w:rPr>
                <w:rFonts w:ascii="Tahoma" w:hAnsi="Tahoma" w:cs="Tahoma"/>
                <w:b/>
                <w:sz w:val="16"/>
                <w:szCs w:val="16"/>
              </w:rPr>
              <w:t xml:space="preserve">Linkage to Four Betters: </w:t>
            </w:r>
          </w:p>
        </w:tc>
        <w:tc>
          <w:tcPr>
            <w:tcW w:w="8083" w:type="dxa"/>
            <w:gridSpan w:val="7"/>
            <w:tcBorders>
              <w:top w:val="outset" w:sz="6" w:space="0" w:color="auto"/>
              <w:left w:val="nil"/>
              <w:bottom w:val="outset" w:sz="6" w:space="0" w:color="auto"/>
              <w:right w:val="single" w:sz="4" w:space="0" w:color="C0C0C0"/>
            </w:tcBorders>
          </w:tcPr>
          <w:p w14:paraId="34F2595C" w14:textId="44A32495" w:rsidR="0079095A" w:rsidRPr="0079095A" w:rsidRDefault="0079095A" w:rsidP="0079095A">
            <w:pPr>
              <w:rPr>
                <w:rFonts w:ascii="Tahoma" w:hAnsi="Tahoma" w:cs="Tahoma"/>
                <w:b/>
                <w:sz w:val="16"/>
                <w:szCs w:val="16"/>
              </w:rPr>
            </w:pPr>
            <w:r>
              <w:rPr>
                <w:rFonts w:ascii="Tahoma" w:hAnsi="Tahoma" w:cs="Tahoma"/>
                <w:b/>
                <w:sz w:val="16"/>
                <w:szCs w:val="16"/>
              </w:rPr>
              <w:t>ALL</w:t>
            </w:r>
            <w:r w:rsidRPr="0079095A">
              <w:rPr>
                <w:rFonts w:ascii="Tahoma" w:hAnsi="Tahoma" w:cs="Tahoma"/>
                <w:b/>
                <w:sz w:val="16"/>
                <w:szCs w:val="16"/>
              </w:rPr>
              <w:t xml:space="preserve"> </w:t>
            </w:r>
          </w:p>
        </w:tc>
      </w:tr>
      <w:tr w:rsidR="00240BFB" w14:paraId="49DDAE7A" w14:textId="77777777" w:rsidTr="3CADE3E9">
        <w:trPr>
          <w:trHeight w:val="340"/>
          <w:jc w:val="center"/>
        </w:trPr>
        <w:tc>
          <w:tcPr>
            <w:tcW w:w="5240" w:type="dxa"/>
            <w:gridSpan w:val="7"/>
            <w:tcBorders>
              <w:top w:val="outset" w:sz="6" w:space="0" w:color="auto"/>
              <w:left w:val="single" w:sz="4" w:space="0" w:color="C0C0C0"/>
              <w:bottom w:val="outset" w:sz="6" w:space="0" w:color="auto"/>
              <w:right w:val="nil"/>
            </w:tcBorders>
            <w:vAlign w:val="center"/>
            <w:hideMark/>
          </w:tcPr>
          <w:p w14:paraId="4A60B1A1" w14:textId="77777777" w:rsidR="00240BFB" w:rsidRDefault="007301A3">
            <w:pPr>
              <w:rPr>
                <w:rFonts w:ascii="Tahoma" w:hAnsi="Tahoma" w:cs="Tahoma"/>
                <w:b/>
                <w:sz w:val="16"/>
                <w:szCs w:val="16"/>
              </w:rPr>
            </w:pPr>
            <w:r>
              <w:rPr>
                <w:rFonts w:ascii="Tahoma" w:hAnsi="Tahoma" w:cs="Tahoma"/>
                <w:b/>
                <w:sz w:val="16"/>
                <w:szCs w:val="16"/>
              </w:rPr>
              <w:t>Duty Station</w:t>
            </w:r>
            <w:r w:rsidR="00240BFB">
              <w:rPr>
                <w:rFonts w:ascii="Tahoma" w:hAnsi="Tahoma" w:cs="Tahoma"/>
                <w:b/>
                <w:sz w:val="16"/>
                <w:szCs w:val="16"/>
              </w:rPr>
              <w:t>:</w:t>
            </w:r>
          </w:p>
        </w:tc>
        <w:tc>
          <w:tcPr>
            <w:tcW w:w="5455" w:type="dxa"/>
            <w:gridSpan w:val="5"/>
            <w:tcBorders>
              <w:top w:val="outset" w:sz="6" w:space="0" w:color="auto"/>
              <w:left w:val="nil"/>
              <w:bottom w:val="outset" w:sz="6" w:space="0" w:color="auto"/>
              <w:right w:val="single" w:sz="4" w:space="0" w:color="C0C0C0"/>
            </w:tcBorders>
            <w:vAlign w:val="center"/>
          </w:tcPr>
          <w:p w14:paraId="7A8B3784" w14:textId="77777777" w:rsidR="00240BFB" w:rsidRPr="00843111" w:rsidRDefault="00843111">
            <w:pPr>
              <w:rPr>
                <w:rFonts w:ascii="Tahoma" w:hAnsi="Tahoma" w:cs="Tahoma"/>
                <w:b/>
                <w:sz w:val="16"/>
                <w:szCs w:val="16"/>
              </w:rPr>
            </w:pPr>
            <w:r w:rsidRPr="00843111">
              <w:rPr>
                <w:rFonts w:ascii="Tahoma" w:hAnsi="Tahoma" w:cs="Tahoma"/>
                <w:b/>
                <w:sz w:val="16"/>
                <w:szCs w:val="16"/>
              </w:rPr>
              <w:t>Brussels-Belgium</w:t>
            </w:r>
          </w:p>
        </w:tc>
      </w:tr>
      <w:tr w:rsidR="00240BFB" w14:paraId="608BB63A" w14:textId="77777777" w:rsidTr="3CADE3E9">
        <w:trPr>
          <w:trHeight w:val="340"/>
          <w:jc w:val="center"/>
        </w:trPr>
        <w:tc>
          <w:tcPr>
            <w:tcW w:w="3062" w:type="dxa"/>
            <w:gridSpan w:val="6"/>
            <w:tcBorders>
              <w:top w:val="outset" w:sz="6" w:space="0" w:color="auto"/>
              <w:left w:val="single" w:sz="4" w:space="0" w:color="C0C0C0"/>
              <w:bottom w:val="outset" w:sz="6" w:space="0" w:color="auto"/>
              <w:right w:val="nil"/>
            </w:tcBorders>
            <w:vAlign w:val="center"/>
            <w:hideMark/>
          </w:tcPr>
          <w:p w14:paraId="587B4AF9" w14:textId="77777777" w:rsidR="00240BFB" w:rsidRDefault="00240BFB">
            <w:pPr>
              <w:rPr>
                <w:rFonts w:ascii="Tahoma" w:hAnsi="Tahoma" w:cs="Tahoma"/>
                <w:b/>
                <w:sz w:val="16"/>
                <w:szCs w:val="16"/>
              </w:rPr>
            </w:pPr>
            <w:r>
              <w:rPr>
                <w:rFonts w:ascii="Tahoma" w:hAnsi="Tahoma" w:cs="Tahoma"/>
                <w:b/>
                <w:sz w:val="16"/>
                <w:szCs w:val="16"/>
              </w:rPr>
              <w:t>Expected Start Date of Assignment:</w:t>
            </w:r>
          </w:p>
        </w:tc>
        <w:tc>
          <w:tcPr>
            <w:tcW w:w="3044" w:type="dxa"/>
            <w:gridSpan w:val="2"/>
            <w:tcBorders>
              <w:top w:val="outset" w:sz="6" w:space="0" w:color="auto"/>
              <w:left w:val="nil"/>
              <w:bottom w:val="outset" w:sz="6" w:space="0" w:color="auto"/>
              <w:right w:val="nil"/>
            </w:tcBorders>
            <w:vAlign w:val="center"/>
          </w:tcPr>
          <w:p w14:paraId="0CF80555" w14:textId="0C698F2D" w:rsidR="00240BFB" w:rsidRPr="00843111" w:rsidRDefault="00240BFB" w:rsidP="00E37F12">
            <w:pPr>
              <w:rPr>
                <w:rFonts w:ascii="Tahoma" w:hAnsi="Tahoma" w:cs="Tahoma"/>
                <w:b/>
                <w:sz w:val="16"/>
                <w:szCs w:val="16"/>
              </w:rPr>
            </w:pPr>
          </w:p>
        </w:tc>
        <w:tc>
          <w:tcPr>
            <w:tcW w:w="1006" w:type="dxa"/>
            <w:gridSpan w:val="2"/>
            <w:tcBorders>
              <w:top w:val="outset" w:sz="6" w:space="0" w:color="auto"/>
              <w:left w:val="nil"/>
              <w:bottom w:val="outset" w:sz="6" w:space="0" w:color="auto"/>
              <w:right w:val="nil"/>
            </w:tcBorders>
            <w:vAlign w:val="center"/>
            <w:hideMark/>
          </w:tcPr>
          <w:p w14:paraId="21F13D50" w14:textId="77777777" w:rsidR="00240BFB" w:rsidRDefault="00240BFB">
            <w:pPr>
              <w:rPr>
                <w:rFonts w:ascii="Tahoma" w:hAnsi="Tahoma" w:cs="Tahoma"/>
                <w:b/>
                <w:sz w:val="16"/>
                <w:szCs w:val="16"/>
              </w:rPr>
            </w:pPr>
            <w:r>
              <w:rPr>
                <w:rFonts w:ascii="Tahoma" w:hAnsi="Tahoma" w:cs="Tahoma"/>
                <w:b/>
                <w:sz w:val="16"/>
                <w:szCs w:val="16"/>
              </w:rPr>
              <w:t>Duration:</w:t>
            </w:r>
          </w:p>
        </w:tc>
        <w:tc>
          <w:tcPr>
            <w:tcW w:w="3583" w:type="dxa"/>
            <w:gridSpan w:val="2"/>
            <w:tcBorders>
              <w:top w:val="outset" w:sz="6" w:space="0" w:color="auto"/>
              <w:left w:val="nil"/>
              <w:bottom w:val="outset" w:sz="6" w:space="0" w:color="auto"/>
              <w:right w:val="single" w:sz="4" w:space="0" w:color="C0C0C0"/>
            </w:tcBorders>
            <w:vAlign w:val="center"/>
          </w:tcPr>
          <w:p w14:paraId="3EC9D8B7" w14:textId="63EB80E7" w:rsidR="00E346AF" w:rsidRPr="00843111" w:rsidRDefault="00E346AF" w:rsidP="00E346AF">
            <w:pPr>
              <w:rPr>
                <w:rFonts w:ascii="Tahoma" w:hAnsi="Tahoma" w:cs="Tahoma"/>
                <w:b/>
                <w:sz w:val="16"/>
                <w:szCs w:val="16"/>
              </w:rPr>
            </w:pPr>
            <w:r>
              <w:rPr>
                <w:rFonts w:ascii="Tahoma" w:hAnsi="Tahoma" w:cs="Tahoma"/>
                <w:b/>
                <w:sz w:val="16"/>
                <w:szCs w:val="16"/>
              </w:rPr>
              <w:t>11 months</w:t>
            </w:r>
          </w:p>
        </w:tc>
      </w:tr>
      <w:tr w:rsidR="00240BFB" w14:paraId="73407DC6" w14:textId="77777777" w:rsidTr="3CADE3E9">
        <w:trPr>
          <w:trHeight w:val="340"/>
          <w:jc w:val="center"/>
        </w:trPr>
        <w:tc>
          <w:tcPr>
            <w:tcW w:w="1082" w:type="dxa"/>
            <w:gridSpan w:val="2"/>
            <w:tcBorders>
              <w:top w:val="outset" w:sz="6" w:space="0" w:color="auto"/>
              <w:left w:val="single" w:sz="4" w:space="0" w:color="C0C0C0"/>
              <w:bottom w:val="outset" w:sz="6" w:space="0" w:color="auto"/>
              <w:right w:val="nil"/>
            </w:tcBorders>
            <w:vAlign w:val="center"/>
            <w:hideMark/>
          </w:tcPr>
          <w:p w14:paraId="6ADAAF6D" w14:textId="77777777" w:rsidR="00240BFB" w:rsidRDefault="00240BFB">
            <w:pPr>
              <w:rPr>
                <w:rFonts w:ascii="Tahoma" w:hAnsi="Tahoma" w:cs="Tahoma"/>
                <w:b/>
                <w:sz w:val="16"/>
                <w:szCs w:val="16"/>
              </w:rPr>
            </w:pPr>
            <w:r>
              <w:rPr>
                <w:rFonts w:ascii="Tahoma" w:hAnsi="Tahoma" w:cs="Tahoma"/>
                <w:b/>
                <w:sz w:val="16"/>
                <w:szCs w:val="16"/>
              </w:rPr>
              <w:t>Reports to:</w:t>
            </w:r>
            <w:r w:rsidR="00C02C7D">
              <w:rPr>
                <w:rFonts w:ascii="Tahoma" w:hAnsi="Tahoma" w:cs="Tahoma"/>
                <w:b/>
                <w:sz w:val="16"/>
                <w:szCs w:val="16"/>
              </w:rPr>
              <w:t xml:space="preserve"> </w:t>
            </w:r>
          </w:p>
        </w:tc>
        <w:tc>
          <w:tcPr>
            <w:tcW w:w="720" w:type="dxa"/>
            <w:tcBorders>
              <w:top w:val="outset" w:sz="6" w:space="0" w:color="auto"/>
              <w:left w:val="nil"/>
              <w:bottom w:val="outset" w:sz="6" w:space="0" w:color="auto"/>
              <w:right w:val="nil"/>
            </w:tcBorders>
            <w:vAlign w:val="center"/>
            <w:hideMark/>
          </w:tcPr>
          <w:p w14:paraId="6288D910" w14:textId="77777777" w:rsidR="00240BFB" w:rsidRDefault="00240BFB">
            <w:pPr>
              <w:rPr>
                <w:rFonts w:ascii="Tahoma" w:hAnsi="Tahoma" w:cs="Tahoma"/>
                <w:b/>
                <w:i/>
                <w:sz w:val="16"/>
                <w:szCs w:val="16"/>
              </w:rPr>
            </w:pPr>
            <w:r>
              <w:rPr>
                <w:rFonts w:ascii="Tahoma" w:hAnsi="Tahoma" w:cs="Tahoma"/>
                <w:b/>
                <w:i/>
                <w:sz w:val="16"/>
                <w:szCs w:val="16"/>
              </w:rPr>
              <w:t>Name:</w:t>
            </w:r>
          </w:p>
        </w:tc>
        <w:tc>
          <w:tcPr>
            <w:tcW w:w="4304" w:type="dxa"/>
            <w:gridSpan w:val="5"/>
            <w:tcBorders>
              <w:top w:val="outset" w:sz="6" w:space="0" w:color="auto"/>
              <w:left w:val="nil"/>
              <w:bottom w:val="outset" w:sz="6" w:space="0" w:color="auto"/>
              <w:right w:val="nil"/>
            </w:tcBorders>
            <w:vAlign w:val="center"/>
          </w:tcPr>
          <w:p w14:paraId="36FC2D61" w14:textId="0B9787C2" w:rsidR="00240BFB" w:rsidRDefault="00AC5490">
            <w:pPr>
              <w:rPr>
                <w:rFonts w:ascii="Tahoma" w:hAnsi="Tahoma" w:cs="Tahoma"/>
                <w:b/>
                <w:i/>
                <w:sz w:val="16"/>
                <w:szCs w:val="16"/>
              </w:rPr>
            </w:pPr>
            <w:r>
              <w:rPr>
                <w:rFonts w:ascii="Tahoma" w:hAnsi="Tahoma" w:cs="Tahoma"/>
                <w:b/>
                <w:i/>
                <w:sz w:val="16"/>
                <w:szCs w:val="16"/>
              </w:rPr>
              <w:t>Raschad Al-Khafaji</w:t>
            </w:r>
          </w:p>
        </w:tc>
        <w:tc>
          <w:tcPr>
            <w:tcW w:w="646" w:type="dxa"/>
            <w:tcBorders>
              <w:top w:val="outset" w:sz="6" w:space="0" w:color="auto"/>
              <w:left w:val="nil"/>
              <w:bottom w:val="outset" w:sz="6" w:space="0" w:color="auto"/>
              <w:right w:val="nil"/>
            </w:tcBorders>
            <w:vAlign w:val="center"/>
            <w:hideMark/>
          </w:tcPr>
          <w:p w14:paraId="0365B1AB" w14:textId="77777777" w:rsidR="00240BFB" w:rsidRDefault="00240BFB">
            <w:pPr>
              <w:pStyle w:val="Italics"/>
              <w:ind w:right="-159"/>
              <w:rPr>
                <w:rFonts w:cs="Tahoma"/>
                <w:b/>
                <w:szCs w:val="16"/>
              </w:rPr>
            </w:pPr>
            <w:r>
              <w:rPr>
                <w:rFonts w:cs="Tahoma"/>
                <w:b/>
                <w:szCs w:val="16"/>
              </w:rPr>
              <w:t>Title:</w:t>
            </w:r>
          </w:p>
        </w:tc>
        <w:tc>
          <w:tcPr>
            <w:tcW w:w="3943" w:type="dxa"/>
            <w:gridSpan w:val="3"/>
            <w:tcBorders>
              <w:top w:val="outset" w:sz="6" w:space="0" w:color="auto"/>
              <w:left w:val="nil"/>
              <w:bottom w:val="outset" w:sz="6" w:space="0" w:color="auto"/>
              <w:right w:val="single" w:sz="4" w:space="0" w:color="C0C0C0"/>
            </w:tcBorders>
            <w:vAlign w:val="center"/>
          </w:tcPr>
          <w:p w14:paraId="6F5D8EE9" w14:textId="0E5AB2CD" w:rsidR="00240BFB" w:rsidRPr="00C02C7D" w:rsidRDefault="00AC5490">
            <w:pPr>
              <w:rPr>
                <w:rFonts w:ascii="Tahoma" w:hAnsi="Tahoma" w:cs="Tahoma"/>
                <w:b/>
                <w:sz w:val="16"/>
                <w:szCs w:val="16"/>
              </w:rPr>
            </w:pPr>
            <w:r>
              <w:rPr>
                <w:rFonts w:ascii="Tahoma" w:hAnsi="Tahoma" w:cs="Tahoma"/>
                <w:b/>
                <w:sz w:val="16"/>
                <w:szCs w:val="16"/>
              </w:rPr>
              <w:t>Director LOB</w:t>
            </w:r>
          </w:p>
        </w:tc>
      </w:tr>
      <w:tr w:rsidR="00240BFB" w14:paraId="7BC6CFA8" w14:textId="77777777" w:rsidTr="3CADE3E9">
        <w:trPr>
          <w:trHeight w:val="157"/>
          <w:jc w:val="center"/>
        </w:trPr>
        <w:tc>
          <w:tcPr>
            <w:tcW w:w="10695" w:type="dxa"/>
            <w:gridSpan w:val="12"/>
            <w:tcBorders>
              <w:top w:val="outset" w:sz="6" w:space="0" w:color="auto"/>
              <w:left w:val="nil"/>
              <w:bottom w:val="single" w:sz="4" w:space="0" w:color="C0C0C0"/>
              <w:right w:val="nil"/>
            </w:tcBorders>
            <w:vAlign w:val="center"/>
          </w:tcPr>
          <w:p w14:paraId="0C25FBF6" w14:textId="0D33FD6F" w:rsidR="000A66F4" w:rsidRDefault="000A66F4" w:rsidP="000A66F4">
            <w:pPr>
              <w:rPr>
                <w:rFonts w:ascii="Tahoma" w:hAnsi="Tahoma" w:cs="Tahoma"/>
                <w:sz w:val="16"/>
                <w:szCs w:val="16"/>
              </w:rPr>
            </w:pPr>
          </w:p>
          <w:p w14:paraId="13173131" w14:textId="77777777" w:rsidR="002D3E3E" w:rsidRPr="00EB024D" w:rsidRDefault="002D3E3E" w:rsidP="002D3E3E">
            <w:pPr>
              <w:rPr>
                <w:rFonts w:ascii="Tahoma" w:hAnsi="Tahoma" w:cs="Tahoma"/>
                <w:sz w:val="16"/>
                <w:szCs w:val="16"/>
              </w:rPr>
            </w:pPr>
          </w:p>
        </w:tc>
      </w:tr>
      <w:tr w:rsidR="00240BFB" w14:paraId="08F83646" w14:textId="77777777" w:rsidTr="3CADE3E9">
        <w:trPr>
          <w:trHeight w:val="301"/>
          <w:jc w:val="center"/>
        </w:trPr>
        <w:tc>
          <w:tcPr>
            <w:tcW w:w="10695" w:type="dxa"/>
            <w:gridSpan w:val="12"/>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15195C57" w14:textId="77777777" w:rsidR="00240BFB" w:rsidRDefault="00240BFB">
            <w:pPr>
              <w:pStyle w:val="Heading2"/>
            </w:pPr>
            <w:r>
              <w:t>General Description of task(s) and objectives to be achieved</w:t>
            </w:r>
          </w:p>
        </w:tc>
      </w:tr>
      <w:tr w:rsidR="00C02C7D" w14:paraId="33761E52" w14:textId="77777777" w:rsidTr="3CADE3E9">
        <w:trPr>
          <w:trHeight w:val="1416"/>
          <w:jc w:val="center"/>
        </w:trPr>
        <w:tc>
          <w:tcPr>
            <w:tcW w:w="10695" w:type="dxa"/>
            <w:gridSpan w:val="12"/>
            <w:tcBorders>
              <w:top w:val="single" w:sz="4" w:space="0" w:color="C0C0C0"/>
              <w:left w:val="single" w:sz="4" w:space="0" w:color="C0C0C0"/>
              <w:bottom w:val="single" w:sz="4" w:space="0" w:color="C0C0C0"/>
              <w:right w:val="single" w:sz="4" w:space="0" w:color="C0C0C0"/>
            </w:tcBorders>
          </w:tcPr>
          <w:p w14:paraId="3546C58A" w14:textId="77777777" w:rsidR="0084454B" w:rsidRPr="00EA39D3" w:rsidRDefault="0084454B" w:rsidP="0084454B">
            <w:pPr>
              <w:tabs>
                <w:tab w:val="left" w:pos="315"/>
              </w:tabs>
              <w:ind w:left="-105" w:firstLine="105"/>
              <w:jc w:val="both"/>
              <w:rPr>
                <w:rFonts w:asciiTheme="minorHAnsi" w:hAnsiTheme="minorHAnsi" w:cstheme="minorHAnsi"/>
                <w:b/>
                <w:bCs/>
                <w:sz w:val="22"/>
                <w:szCs w:val="22"/>
                <w:u w:val="single"/>
              </w:rPr>
            </w:pPr>
            <w:r w:rsidRPr="00EA39D3">
              <w:rPr>
                <w:rFonts w:asciiTheme="minorHAnsi" w:hAnsiTheme="minorHAnsi" w:cstheme="minorHAnsi"/>
                <w:b/>
                <w:bCs/>
                <w:sz w:val="22"/>
                <w:szCs w:val="22"/>
                <w:u w:val="single"/>
              </w:rPr>
              <w:t>Background:</w:t>
            </w:r>
          </w:p>
          <w:p w14:paraId="77151C1E" w14:textId="77777777" w:rsidR="0084454B" w:rsidRPr="00EA39D3" w:rsidRDefault="0084454B" w:rsidP="0084454B">
            <w:pPr>
              <w:tabs>
                <w:tab w:val="left" w:pos="315"/>
              </w:tabs>
              <w:ind w:left="-105" w:firstLine="105"/>
              <w:jc w:val="both"/>
              <w:rPr>
                <w:rFonts w:asciiTheme="minorHAnsi" w:hAnsiTheme="minorHAnsi" w:cstheme="minorHAnsi"/>
                <w:b/>
                <w:bCs/>
                <w:sz w:val="22"/>
                <w:szCs w:val="22"/>
                <w:u w:val="single"/>
              </w:rPr>
            </w:pPr>
          </w:p>
          <w:p w14:paraId="7FE494B2" w14:textId="488A2A54" w:rsidR="0084454B" w:rsidRDefault="009C0084" w:rsidP="0084454B">
            <w:pPr>
              <w:rPr>
                <w:rFonts w:asciiTheme="minorHAnsi" w:hAnsiTheme="minorHAnsi" w:cstheme="minorHAnsi"/>
                <w:sz w:val="22"/>
                <w:szCs w:val="22"/>
                <w:shd w:val="clear" w:color="auto" w:fill="FFFFFF"/>
              </w:rPr>
            </w:pPr>
            <w:r w:rsidRPr="00EA39D3">
              <w:rPr>
                <w:rFonts w:asciiTheme="minorHAnsi" w:hAnsiTheme="minorHAnsi" w:cstheme="minorHAnsi"/>
                <w:sz w:val="22"/>
                <w:szCs w:val="22"/>
                <w:shd w:val="clear" w:color="auto" w:fill="FFFFFF"/>
              </w:rPr>
              <w:t xml:space="preserve">The Liaison Office with the European Union and Belgium in Brussels (LOB) follows the work of the European institutions (Commission, Parliament, Council, European Economic and Social Committee, Committee of the Regions) and other European Union bodies in areas of relevance to FAO’s policies and programmes. The Office facilitates the Organization’s communication and cooperation with these institutions, as well as serving as liaison to the </w:t>
            </w:r>
            <w:r w:rsidR="006805FE">
              <w:rPr>
                <w:rFonts w:asciiTheme="minorHAnsi" w:hAnsiTheme="minorHAnsi" w:cstheme="minorHAnsi"/>
                <w:sz w:val="22"/>
                <w:szCs w:val="22"/>
                <w:shd w:val="clear" w:color="auto" w:fill="FFFFFF"/>
              </w:rPr>
              <w:t>Organisation for African Caribbean and Pacific States</w:t>
            </w:r>
            <w:r w:rsidRPr="00EA39D3">
              <w:rPr>
                <w:rFonts w:asciiTheme="minorHAnsi" w:hAnsiTheme="minorHAnsi" w:cstheme="minorHAnsi"/>
                <w:sz w:val="22"/>
                <w:szCs w:val="22"/>
                <w:shd w:val="clear" w:color="auto" w:fill="FFFFFF"/>
              </w:rPr>
              <w:t>, the Belgian Federal and Regional Governments and institutions, academia, private sector, NGOs and UN Agencies based in Belgium. It provides policy advice, mobilizes resources and foster the exchange of information with FAO in priority areas, including agriculture, food security and nutrition aid, biodiversity, natural resources, consumer protection, fishery and forestry.</w:t>
            </w:r>
          </w:p>
          <w:p w14:paraId="7F295CC8" w14:textId="77777777" w:rsidR="009C0084" w:rsidRPr="00EA39D3" w:rsidRDefault="009C0084" w:rsidP="0084454B">
            <w:pPr>
              <w:rPr>
                <w:rFonts w:asciiTheme="minorHAnsi" w:hAnsiTheme="minorHAnsi" w:cstheme="minorHAnsi"/>
                <w:sz w:val="22"/>
                <w:szCs w:val="22"/>
              </w:rPr>
            </w:pPr>
          </w:p>
          <w:p w14:paraId="70D9690D" w14:textId="77777777" w:rsidR="0084454B" w:rsidRDefault="0084454B" w:rsidP="00EA39D3">
            <w:pPr>
              <w:rPr>
                <w:rFonts w:asciiTheme="minorHAnsi" w:hAnsiTheme="minorHAnsi" w:cstheme="minorHAnsi"/>
                <w:sz w:val="22"/>
                <w:szCs w:val="22"/>
              </w:rPr>
            </w:pPr>
            <w:r w:rsidRPr="00EA39D3">
              <w:rPr>
                <w:rFonts w:asciiTheme="minorHAnsi" w:hAnsiTheme="minorHAnsi" w:cstheme="minorHAnsi"/>
                <w:sz w:val="22"/>
                <w:szCs w:val="22"/>
              </w:rPr>
              <w:t>The position is located in Brussels, Belgium</w:t>
            </w:r>
            <w:r w:rsidR="00231EED">
              <w:rPr>
                <w:rFonts w:asciiTheme="minorHAnsi" w:hAnsiTheme="minorHAnsi" w:cstheme="minorHAnsi"/>
                <w:sz w:val="22"/>
                <w:szCs w:val="22"/>
              </w:rPr>
              <w:t>.</w:t>
            </w:r>
          </w:p>
          <w:p w14:paraId="5FA0166D" w14:textId="77777777" w:rsidR="00231EED" w:rsidRPr="00EA39D3" w:rsidRDefault="00231EED" w:rsidP="00EA39D3">
            <w:pPr>
              <w:rPr>
                <w:rFonts w:asciiTheme="minorHAnsi" w:hAnsiTheme="minorHAnsi" w:cstheme="minorHAnsi"/>
                <w:color w:val="000000"/>
                <w:spacing w:val="-2"/>
                <w:sz w:val="22"/>
                <w:szCs w:val="22"/>
              </w:rPr>
            </w:pPr>
          </w:p>
          <w:p w14:paraId="1B89336F" w14:textId="77777777" w:rsidR="00231EED" w:rsidRPr="004E1B16" w:rsidRDefault="00231EED" w:rsidP="00231EED">
            <w:pPr>
              <w:tabs>
                <w:tab w:val="left" w:pos="315"/>
              </w:tabs>
              <w:ind w:left="-105" w:firstLine="105"/>
              <w:jc w:val="both"/>
              <w:rPr>
                <w:rFonts w:asciiTheme="minorHAnsi" w:hAnsiTheme="minorHAnsi" w:cstheme="minorHAnsi"/>
                <w:b/>
                <w:bCs/>
                <w:sz w:val="22"/>
                <w:szCs w:val="22"/>
                <w:u w:val="single"/>
              </w:rPr>
            </w:pPr>
            <w:r>
              <w:rPr>
                <w:rFonts w:asciiTheme="minorHAnsi" w:hAnsiTheme="minorHAnsi" w:cstheme="minorHAnsi"/>
                <w:b/>
                <w:bCs/>
                <w:sz w:val="22"/>
                <w:szCs w:val="22"/>
                <w:u w:val="single"/>
              </w:rPr>
              <w:t>Duties and responsibilities</w:t>
            </w:r>
            <w:r w:rsidRPr="004E1B16">
              <w:rPr>
                <w:rFonts w:asciiTheme="minorHAnsi" w:hAnsiTheme="minorHAnsi" w:cstheme="minorHAnsi"/>
                <w:b/>
                <w:bCs/>
                <w:sz w:val="22"/>
                <w:szCs w:val="22"/>
                <w:u w:val="single"/>
              </w:rPr>
              <w:t>:</w:t>
            </w:r>
          </w:p>
          <w:p w14:paraId="7986E903" w14:textId="2920B62E" w:rsidR="00865C24" w:rsidRPr="003F06DD" w:rsidRDefault="00865C24" w:rsidP="004B5C26">
            <w:pPr>
              <w:spacing w:before="240" w:after="240" w:line="276" w:lineRule="auto"/>
              <w:jc w:val="both"/>
              <w:rPr>
                <w:rFonts w:ascii="Calibri" w:hAnsi="Calibri" w:cs="Calibri"/>
                <w:color w:val="000000"/>
                <w:sz w:val="22"/>
                <w:szCs w:val="22"/>
              </w:rPr>
            </w:pPr>
            <w:r w:rsidRPr="00EA39D3">
              <w:rPr>
                <w:rFonts w:asciiTheme="minorHAnsi" w:hAnsiTheme="minorHAnsi" w:cstheme="minorHAnsi"/>
                <w:color w:val="000000"/>
                <w:spacing w:val="-2"/>
                <w:sz w:val="22"/>
                <w:szCs w:val="22"/>
              </w:rPr>
              <w:t>The incumbent will work under the overall supervision</w:t>
            </w:r>
            <w:r w:rsidRPr="003F06DD">
              <w:rPr>
                <w:rFonts w:ascii="Calibri" w:hAnsi="Calibri" w:cs="Calibri"/>
                <w:color w:val="000000"/>
                <w:spacing w:val="-2"/>
                <w:sz w:val="22"/>
                <w:szCs w:val="22"/>
              </w:rPr>
              <w:t xml:space="preserve"> of the </w:t>
            </w:r>
            <w:r w:rsidR="00AC5490">
              <w:rPr>
                <w:rFonts w:ascii="Calibri" w:hAnsi="Calibri" w:cs="Calibri"/>
                <w:color w:val="000000"/>
                <w:spacing w:val="-2"/>
                <w:sz w:val="22"/>
                <w:szCs w:val="22"/>
              </w:rPr>
              <w:t>Director</w:t>
            </w:r>
            <w:r w:rsidR="005F64F4" w:rsidRPr="003F06DD">
              <w:rPr>
                <w:rFonts w:ascii="Calibri" w:hAnsi="Calibri" w:cs="Calibri"/>
                <w:color w:val="000000"/>
                <w:spacing w:val="-2"/>
                <w:sz w:val="22"/>
                <w:szCs w:val="22"/>
              </w:rPr>
              <w:t xml:space="preserve"> </w:t>
            </w:r>
            <w:r w:rsidRPr="003F06DD">
              <w:rPr>
                <w:rFonts w:ascii="Calibri" w:hAnsi="Calibri" w:cs="Calibri"/>
                <w:color w:val="000000"/>
                <w:spacing w:val="-2"/>
                <w:sz w:val="22"/>
                <w:szCs w:val="22"/>
              </w:rPr>
              <w:t>of FAO Brussels (FAOLOB)</w:t>
            </w:r>
            <w:r w:rsidR="006805FE">
              <w:rPr>
                <w:rFonts w:ascii="Calibri" w:hAnsi="Calibri" w:cs="Calibri"/>
                <w:color w:val="000000"/>
                <w:spacing w:val="-2"/>
                <w:sz w:val="22"/>
                <w:szCs w:val="22"/>
              </w:rPr>
              <w:t xml:space="preserve">. </w:t>
            </w:r>
            <w:r w:rsidRPr="003F06DD">
              <w:rPr>
                <w:rFonts w:ascii="Calibri" w:hAnsi="Calibri" w:cs="Calibri"/>
                <w:color w:val="000000"/>
                <w:sz w:val="22"/>
                <w:szCs w:val="22"/>
              </w:rPr>
              <w:t xml:space="preserve">The </w:t>
            </w:r>
            <w:r w:rsidR="006805FE">
              <w:rPr>
                <w:rFonts w:ascii="Calibri" w:hAnsi="Calibri" w:cs="Calibri"/>
                <w:color w:val="000000"/>
                <w:sz w:val="22"/>
                <w:szCs w:val="22"/>
              </w:rPr>
              <w:t>intern</w:t>
            </w:r>
            <w:r w:rsidR="005F64F4" w:rsidRPr="003F06DD">
              <w:rPr>
                <w:rFonts w:ascii="Calibri" w:hAnsi="Calibri" w:cs="Calibri"/>
                <w:color w:val="000000"/>
                <w:sz w:val="22"/>
                <w:szCs w:val="22"/>
              </w:rPr>
              <w:t xml:space="preserve"> </w:t>
            </w:r>
            <w:r w:rsidRPr="003F06DD">
              <w:rPr>
                <w:rFonts w:ascii="Calibri" w:hAnsi="Calibri" w:cs="Calibri"/>
                <w:color w:val="000000"/>
                <w:sz w:val="22"/>
                <w:szCs w:val="22"/>
              </w:rPr>
              <w:t>will deliver on the following work plan activities (potentially to be revised/updated at mid-term):</w:t>
            </w:r>
          </w:p>
          <w:p w14:paraId="256EB71C" w14:textId="52452AD0" w:rsidR="000414EB" w:rsidRDefault="000414EB" w:rsidP="000414EB">
            <w:pPr>
              <w:numPr>
                <w:ilvl w:val="0"/>
                <w:numId w:val="9"/>
              </w:numPr>
              <w:tabs>
                <w:tab w:val="left" w:pos="0"/>
              </w:tabs>
              <w:suppressAutoHyphens/>
              <w:spacing w:before="120" w:after="120"/>
              <w:rPr>
                <w:rFonts w:ascii="Calibri" w:hAnsi="Calibri" w:cs="Calibri"/>
                <w:i/>
                <w:iCs/>
                <w:sz w:val="22"/>
                <w:szCs w:val="22"/>
                <w:lang w:eastAsia="en-GB"/>
              </w:rPr>
            </w:pPr>
            <w:r w:rsidRPr="00C746BB">
              <w:rPr>
                <w:rFonts w:ascii="Calibri" w:hAnsi="Calibri" w:cs="Calibri"/>
                <w:i/>
                <w:iCs/>
                <w:sz w:val="22"/>
                <w:szCs w:val="22"/>
                <w:lang w:eastAsia="en-GB"/>
              </w:rPr>
              <w:t xml:space="preserve">Provide support to the </w:t>
            </w:r>
            <w:r>
              <w:rPr>
                <w:rFonts w:ascii="Calibri" w:hAnsi="Calibri" w:cs="Calibri"/>
                <w:i/>
                <w:iCs/>
                <w:sz w:val="22"/>
                <w:szCs w:val="22"/>
                <w:lang w:eastAsia="en-GB"/>
              </w:rPr>
              <w:t>liaison</w:t>
            </w:r>
            <w:r w:rsidR="00275097">
              <w:rPr>
                <w:rFonts w:ascii="Calibri" w:hAnsi="Calibri" w:cs="Calibri"/>
                <w:i/>
                <w:iCs/>
                <w:sz w:val="22"/>
                <w:szCs w:val="22"/>
                <w:lang w:eastAsia="en-GB"/>
              </w:rPr>
              <w:t xml:space="preserve"> and communication</w:t>
            </w:r>
            <w:r w:rsidRPr="00C746BB">
              <w:rPr>
                <w:rFonts w:ascii="Calibri" w:hAnsi="Calibri" w:cs="Calibri"/>
                <w:i/>
                <w:iCs/>
                <w:sz w:val="22"/>
                <w:szCs w:val="22"/>
                <w:lang w:eastAsia="en-GB"/>
              </w:rPr>
              <w:t xml:space="preserve"> team</w:t>
            </w:r>
            <w:r w:rsidR="00275097">
              <w:rPr>
                <w:rFonts w:ascii="Calibri" w:hAnsi="Calibri" w:cs="Calibri"/>
                <w:i/>
                <w:iCs/>
                <w:sz w:val="22"/>
                <w:szCs w:val="22"/>
                <w:lang w:eastAsia="en-GB"/>
              </w:rPr>
              <w:t xml:space="preserve">s </w:t>
            </w:r>
            <w:r w:rsidRPr="00C746BB">
              <w:rPr>
                <w:rFonts w:ascii="Calibri" w:hAnsi="Calibri" w:cs="Calibri"/>
                <w:i/>
                <w:iCs/>
                <w:sz w:val="22"/>
                <w:szCs w:val="22"/>
                <w:lang w:eastAsia="en-GB"/>
              </w:rPr>
              <w:t xml:space="preserve">in </w:t>
            </w:r>
            <w:r w:rsidR="001805B4">
              <w:rPr>
                <w:rFonts w:ascii="Calibri" w:hAnsi="Calibri" w:cs="Calibri"/>
                <w:i/>
                <w:iCs/>
                <w:sz w:val="22"/>
                <w:szCs w:val="22"/>
                <w:lang w:eastAsia="en-GB"/>
              </w:rPr>
              <w:t>the following tasks:</w:t>
            </w:r>
          </w:p>
          <w:p w14:paraId="2D3DFC4E" w14:textId="24F2D4BA" w:rsidR="00C746BB" w:rsidRPr="00C746BB" w:rsidRDefault="001805B4" w:rsidP="00275097">
            <w:pPr>
              <w:tabs>
                <w:tab w:val="left" w:pos="0"/>
              </w:tabs>
              <w:suppressAutoHyphens/>
              <w:spacing w:before="120" w:after="120"/>
              <w:ind w:left="360"/>
              <w:rPr>
                <w:rFonts w:ascii="Calibri" w:hAnsi="Calibri" w:cs="Calibri"/>
                <w:i/>
                <w:iCs/>
                <w:sz w:val="22"/>
                <w:szCs w:val="22"/>
                <w:lang w:eastAsia="en-GB"/>
              </w:rPr>
            </w:pPr>
            <w:r>
              <w:rPr>
                <w:rFonts w:ascii="Calibri" w:hAnsi="Calibri" w:cs="Calibri"/>
                <w:i/>
                <w:iCs/>
                <w:sz w:val="22"/>
                <w:szCs w:val="22"/>
                <w:lang w:eastAsia="en-GB"/>
              </w:rPr>
              <w:t>-</w:t>
            </w:r>
            <w:r w:rsidR="00275097">
              <w:rPr>
                <w:rFonts w:ascii="Calibri" w:hAnsi="Calibri" w:cs="Calibri"/>
                <w:i/>
                <w:iCs/>
                <w:sz w:val="22"/>
                <w:szCs w:val="22"/>
                <w:lang w:eastAsia="en-GB"/>
              </w:rPr>
              <w:t xml:space="preserve"> </w:t>
            </w:r>
            <w:r w:rsidR="00255B38">
              <w:rPr>
                <w:rFonts w:ascii="Calibri" w:hAnsi="Calibri" w:cs="Calibri"/>
                <w:i/>
                <w:iCs/>
                <w:sz w:val="22"/>
                <w:szCs w:val="22"/>
                <w:lang w:eastAsia="en-GB"/>
              </w:rPr>
              <w:t xml:space="preserve"> </w:t>
            </w:r>
            <w:r w:rsidR="00C746BB" w:rsidRPr="00C746BB">
              <w:rPr>
                <w:rFonts w:ascii="Calibri" w:hAnsi="Calibri" w:cs="Calibri"/>
                <w:i/>
                <w:iCs/>
                <w:sz w:val="22"/>
                <w:szCs w:val="22"/>
                <w:lang w:eastAsia="en-GB"/>
              </w:rPr>
              <w:t>promoting our office and FAO on social media and in our newsletter.</w:t>
            </w:r>
          </w:p>
          <w:p w14:paraId="481E3487" w14:textId="77777777" w:rsidR="00255B38" w:rsidRDefault="00255B38" w:rsidP="00255B38">
            <w:pPr>
              <w:tabs>
                <w:tab w:val="left" w:pos="0"/>
              </w:tabs>
              <w:suppressAutoHyphens/>
              <w:spacing w:before="120" w:after="120"/>
              <w:ind w:left="360"/>
              <w:rPr>
                <w:rFonts w:ascii="Calibri" w:hAnsi="Calibri" w:cs="Calibri"/>
                <w:i/>
                <w:iCs/>
                <w:sz w:val="22"/>
                <w:szCs w:val="22"/>
                <w:lang w:eastAsia="en-GB"/>
              </w:rPr>
            </w:pPr>
            <w:r>
              <w:rPr>
                <w:rFonts w:ascii="Calibri" w:hAnsi="Calibri" w:cs="Calibri"/>
                <w:i/>
                <w:iCs/>
                <w:sz w:val="22"/>
                <w:szCs w:val="22"/>
                <w:lang w:eastAsia="en-GB"/>
              </w:rPr>
              <w:t>- c</w:t>
            </w:r>
            <w:r w:rsidR="00C746BB" w:rsidRPr="00C746BB">
              <w:rPr>
                <w:rFonts w:ascii="Calibri" w:hAnsi="Calibri" w:cs="Calibri"/>
                <w:i/>
                <w:iCs/>
                <w:sz w:val="22"/>
                <w:szCs w:val="22"/>
                <w:lang w:eastAsia="en-GB"/>
              </w:rPr>
              <w:t>ontribute to the drafting and editing of content for our webpage, ensuring the creation of engaging materials, publication planning, and performance analysis</w:t>
            </w:r>
          </w:p>
          <w:p w14:paraId="633F18E2" w14:textId="455944D2" w:rsidR="00C746BB" w:rsidRPr="00C746BB" w:rsidRDefault="00255B38" w:rsidP="00255B38">
            <w:pPr>
              <w:tabs>
                <w:tab w:val="left" w:pos="0"/>
              </w:tabs>
              <w:suppressAutoHyphens/>
              <w:spacing w:before="120" w:after="120"/>
              <w:ind w:left="360"/>
              <w:rPr>
                <w:rFonts w:ascii="Calibri" w:hAnsi="Calibri" w:cs="Calibri"/>
                <w:i/>
                <w:iCs/>
                <w:sz w:val="22"/>
                <w:szCs w:val="22"/>
                <w:lang w:eastAsia="en-GB"/>
              </w:rPr>
            </w:pPr>
            <w:r>
              <w:rPr>
                <w:rFonts w:ascii="Calibri" w:hAnsi="Calibri" w:cs="Calibri"/>
                <w:i/>
                <w:iCs/>
                <w:sz w:val="22"/>
                <w:szCs w:val="22"/>
                <w:lang w:eastAsia="en-GB"/>
              </w:rPr>
              <w:t>- a</w:t>
            </w:r>
            <w:r w:rsidR="00C746BB" w:rsidRPr="00C746BB">
              <w:rPr>
                <w:rFonts w:ascii="Calibri" w:hAnsi="Calibri" w:cs="Calibri"/>
                <w:i/>
                <w:iCs/>
                <w:sz w:val="22"/>
                <w:szCs w:val="22"/>
                <w:lang w:eastAsia="en-GB"/>
              </w:rPr>
              <w:t>ssist with logistics and actively participate in the organization and implementation of the office’s events and major campaigns, such as World Food Day</w:t>
            </w:r>
            <w:r w:rsidR="00275097">
              <w:rPr>
                <w:rFonts w:ascii="Calibri" w:hAnsi="Calibri" w:cs="Calibri"/>
                <w:i/>
                <w:iCs/>
                <w:sz w:val="22"/>
                <w:szCs w:val="22"/>
                <w:lang w:eastAsia="en-GB"/>
              </w:rPr>
              <w:t xml:space="preserve"> </w:t>
            </w:r>
            <w:r w:rsidR="00C746BB" w:rsidRPr="00C746BB">
              <w:rPr>
                <w:rFonts w:ascii="Calibri" w:hAnsi="Calibri" w:cs="Calibri"/>
                <w:i/>
                <w:iCs/>
                <w:sz w:val="22"/>
                <w:szCs w:val="22"/>
                <w:lang w:eastAsia="en-GB"/>
              </w:rPr>
              <w:t>and other international observances.</w:t>
            </w:r>
          </w:p>
          <w:p w14:paraId="060D3208" w14:textId="77777777" w:rsidR="00DF1F52" w:rsidRDefault="00DF1F52" w:rsidP="00DF1F52">
            <w:pPr>
              <w:tabs>
                <w:tab w:val="left" w:pos="0"/>
              </w:tabs>
              <w:suppressAutoHyphens/>
              <w:spacing w:before="120" w:after="120"/>
              <w:ind w:left="360"/>
              <w:rPr>
                <w:rFonts w:ascii="Calibri" w:hAnsi="Calibri" w:cs="Calibri"/>
                <w:i/>
                <w:iCs/>
                <w:sz w:val="22"/>
                <w:szCs w:val="22"/>
                <w:lang w:eastAsia="en-GB"/>
              </w:rPr>
            </w:pPr>
            <w:r>
              <w:rPr>
                <w:rFonts w:ascii="Calibri" w:hAnsi="Calibri" w:cs="Calibri"/>
                <w:i/>
                <w:iCs/>
                <w:sz w:val="22"/>
                <w:szCs w:val="22"/>
                <w:lang w:eastAsia="en-GB"/>
              </w:rPr>
              <w:t xml:space="preserve">- </w:t>
            </w:r>
            <w:r w:rsidR="00255B38">
              <w:rPr>
                <w:rFonts w:ascii="Calibri" w:hAnsi="Calibri" w:cs="Calibri"/>
                <w:i/>
                <w:iCs/>
                <w:sz w:val="22"/>
                <w:szCs w:val="22"/>
                <w:lang w:eastAsia="en-GB"/>
              </w:rPr>
              <w:t>p</w:t>
            </w:r>
            <w:r w:rsidR="00C746BB" w:rsidRPr="00C746BB">
              <w:rPr>
                <w:rFonts w:ascii="Calibri" w:hAnsi="Calibri" w:cs="Calibri"/>
                <w:i/>
                <w:iCs/>
                <w:sz w:val="22"/>
                <w:szCs w:val="22"/>
                <w:lang w:eastAsia="en-GB"/>
              </w:rPr>
              <w:t>articipate in specific meetings and events (virtual and/or in-person) related to FAO’s global mandate</w:t>
            </w:r>
          </w:p>
          <w:p w14:paraId="7697840C" w14:textId="77777777" w:rsidR="00DF1F52" w:rsidRDefault="00DF1F52" w:rsidP="00DF1F52">
            <w:pPr>
              <w:tabs>
                <w:tab w:val="left" w:pos="0"/>
              </w:tabs>
              <w:suppressAutoHyphens/>
              <w:spacing w:before="120" w:after="120"/>
              <w:ind w:left="360"/>
              <w:rPr>
                <w:rFonts w:ascii="Calibri" w:hAnsi="Calibri" w:cs="Calibri"/>
                <w:i/>
                <w:iCs/>
                <w:sz w:val="22"/>
                <w:szCs w:val="22"/>
                <w:lang w:eastAsia="en-GB"/>
              </w:rPr>
            </w:pPr>
            <w:r>
              <w:rPr>
                <w:rFonts w:ascii="Calibri" w:hAnsi="Calibri" w:cs="Calibri"/>
                <w:i/>
                <w:iCs/>
                <w:sz w:val="22"/>
                <w:szCs w:val="22"/>
                <w:lang w:eastAsia="en-GB"/>
              </w:rPr>
              <w:t xml:space="preserve">- </w:t>
            </w:r>
            <w:r w:rsidR="00255B38" w:rsidRPr="00DF1F52">
              <w:rPr>
                <w:rFonts w:ascii="Calibri" w:hAnsi="Calibri" w:cs="Calibri"/>
                <w:i/>
                <w:iCs/>
                <w:sz w:val="22"/>
                <w:szCs w:val="22"/>
                <w:lang w:eastAsia="en-GB"/>
              </w:rPr>
              <w:t>p</w:t>
            </w:r>
            <w:r w:rsidR="00C746BB" w:rsidRPr="00DF1F52">
              <w:rPr>
                <w:rFonts w:ascii="Calibri" w:hAnsi="Calibri" w:cs="Calibri"/>
                <w:i/>
                <w:iCs/>
                <w:sz w:val="22"/>
                <w:szCs w:val="22"/>
                <w:lang w:eastAsia="en-GB"/>
              </w:rPr>
              <w:t>roduce articles, photos, and summary reports on these meetings and events</w:t>
            </w:r>
          </w:p>
          <w:p w14:paraId="1A5EC436" w14:textId="77777777" w:rsidR="00DF1F52" w:rsidRDefault="00DF1F52" w:rsidP="00DF1F52">
            <w:pPr>
              <w:tabs>
                <w:tab w:val="left" w:pos="0"/>
              </w:tabs>
              <w:suppressAutoHyphens/>
              <w:spacing w:before="120" w:after="120"/>
              <w:ind w:left="360"/>
              <w:rPr>
                <w:rFonts w:ascii="Calibri" w:hAnsi="Calibri" w:cs="Calibri"/>
                <w:i/>
                <w:iCs/>
                <w:sz w:val="22"/>
                <w:szCs w:val="22"/>
                <w:lang w:eastAsia="en-GB"/>
              </w:rPr>
            </w:pPr>
            <w:r>
              <w:rPr>
                <w:rFonts w:ascii="Calibri" w:hAnsi="Calibri" w:cs="Calibri"/>
                <w:i/>
                <w:iCs/>
                <w:sz w:val="22"/>
                <w:szCs w:val="22"/>
                <w:lang w:eastAsia="en-GB"/>
              </w:rPr>
              <w:lastRenderedPageBreak/>
              <w:t>- a</w:t>
            </w:r>
            <w:r w:rsidR="00C746BB" w:rsidRPr="00C746BB">
              <w:rPr>
                <w:rFonts w:ascii="Calibri" w:hAnsi="Calibri" w:cs="Calibri"/>
                <w:i/>
                <w:iCs/>
                <w:sz w:val="22"/>
                <w:szCs w:val="22"/>
                <w:lang w:eastAsia="en-GB"/>
              </w:rPr>
              <w:t xml:space="preserve">ssist with research, </w:t>
            </w:r>
            <w:r>
              <w:rPr>
                <w:rFonts w:ascii="Calibri" w:hAnsi="Calibri" w:cs="Calibri"/>
                <w:i/>
                <w:iCs/>
                <w:sz w:val="22"/>
                <w:szCs w:val="22"/>
                <w:lang w:eastAsia="en-GB"/>
              </w:rPr>
              <w:t xml:space="preserve">powerpoint presentations, excel sheets and other </w:t>
            </w:r>
            <w:r w:rsidR="00C746BB" w:rsidRPr="00C746BB">
              <w:rPr>
                <w:rFonts w:ascii="Calibri" w:hAnsi="Calibri" w:cs="Calibri"/>
                <w:i/>
                <w:iCs/>
                <w:sz w:val="22"/>
                <w:szCs w:val="22"/>
                <w:lang w:eastAsia="en-GB"/>
              </w:rPr>
              <w:t>data collection, and document preparation related to the office’s work</w:t>
            </w:r>
          </w:p>
          <w:p w14:paraId="3CD0A7AD" w14:textId="77777777" w:rsidR="00DF1F52" w:rsidRDefault="00DF1F52" w:rsidP="00DF1F52">
            <w:pPr>
              <w:tabs>
                <w:tab w:val="left" w:pos="0"/>
              </w:tabs>
              <w:suppressAutoHyphens/>
              <w:spacing w:before="120" w:after="120"/>
              <w:ind w:left="360"/>
              <w:rPr>
                <w:rFonts w:ascii="Calibri" w:hAnsi="Calibri" w:cs="Calibri"/>
                <w:i/>
                <w:iCs/>
                <w:sz w:val="22"/>
                <w:szCs w:val="22"/>
                <w:lang w:eastAsia="en-GB"/>
              </w:rPr>
            </w:pPr>
            <w:r>
              <w:rPr>
                <w:rFonts w:ascii="Calibri" w:hAnsi="Calibri" w:cs="Calibri"/>
                <w:i/>
                <w:iCs/>
                <w:sz w:val="22"/>
                <w:szCs w:val="22"/>
                <w:lang w:eastAsia="en-GB"/>
              </w:rPr>
              <w:t>- h</w:t>
            </w:r>
            <w:r w:rsidR="00C746BB" w:rsidRPr="00C746BB">
              <w:rPr>
                <w:rFonts w:ascii="Calibri" w:hAnsi="Calibri" w:cs="Calibri"/>
                <w:i/>
                <w:iCs/>
                <w:sz w:val="22"/>
                <w:szCs w:val="22"/>
                <w:lang w:eastAsia="en-GB"/>
              </w:rPr>
              <w:t>elp identify and disseminate FAO resources, tools, and data</w:t>
            </w:r>
          </w:p>
          <w:p w14:paraId="782EB8D8" w14:textId="4B65C71C" w:rsidR="00C02C7D" w:rsidRPr="005B7C66" w:rsidRDefault="00DF1F52" w:rsidP="00DF1F52">
            <w:pPr>
              <w:tabs>
                <w:tab w:val="left" w:pos="0"/>
              </w:tabs>
              <w:suppressAutoHyphens/>
              <w:spacing w:before="120" w:after="120"/>
              <w:ind w:left="360"/>
              <w:rPr>
                <w:rFonts w:ascii="Calibri" w:hAnsi="Calibri" w:cs="Calibri"/>
                <w:b/>
                <w:bCs/>
                <w:sz w:val="22"/>
                <w:szCs w:val="22"/>
                <w:lang w:eastAsia="en-GB"/>
              </w:rPr>
            </w:pPr>
            <w:r>
              <w:rPr>
                <w:rFonts w:ascii="Calibri" w:hAnsi="Calibri" w:cs="Calibri"/>
                <w:i/>
                <w:iCs/>
                <w:sz w:val="22"/>
                <w:szCs w:val="22"/>
                <w:lang w:eastAsia="en-GB"/>
              </w:rPr>
              <w:t xml:space="preserve">- </w:t>
            </w:r>
            <w:r w:rsidR="00A86622">
              <w:rPr>
                <w:rFonts w:ascii="Calibri" w:hAnsi="Calibri" w:cs="Calibri"/>
                <w:i/>
                <w:iCs/>
                <w:sz w:val="22"/>
                <w:szCs w:val="22"/>
                <w:lang w:eastAsia="en-GB"/>
              </w:rPr>
              <w:t>h</w:t>
            </w:r>
            <w:r w:rsidR="00C746BB" w:rsidRPr="00DF1F52">
              <w:rPr>
                <w:rFonts w:ascii="Calibri" w:hAnsi="Calibri" w:cs="Calibri"/>
                <w:i/>
                <w:iCs/>
                <w:sz w:val="22"/>
                <w:szCs w:val="22"/>
                <w:lang w:eastAsia="en-GB"/>
              </w:rPr>
              <w:t>andle emails and inquiries</w:t>
            </w:r>
            <w:r>
              <w:rPr>
                <w:rFonts w:ascii="Calibri" w:hAnsi="Calibri" w:cs="Calibri"/>
                <w:i/>
                <w:iCs/>
                <w:sz w:val="22"/>
                <w:szCs w:val="22"/>
                <w:lang w:eastAsia="en-GB"/>
              </w:rPr>
              <w:t xml:space="preserve"> and p</w:t>
            </w:r>
            <w:r w:rsidRPr="00C746BB">
              <w:rPr>
                <w:rFonts w:ascii="Calibri" w:hAnsi="Calibri" w:cs="Calibri"/>
                <w:i/>
                <w:iCs/>
                <w:sz w:val="22"/>
                <w:szCs w:val="22"/>
                <w:lang w:eastAsia="en-GB"/>
              </w:rPr>
              <w:t>erform light administrative tasks upon request.</w:t>
            </w:r>
          </w:p>
        </w:tc>
      </w:tr>
      <w:tr w:rsidR="00C02C7D" w14:paraId="7EA1AED7" w14:textId="77777777" w:rsidTr="3CADE3E9">
        <w:trPr>
          <w:trHeight w:val="301"/>
          <w:jc w:val="center"/>
        </w:trPr>
        <w:tc>
          <w:tcPr>
            <w:tcW w:w="10695" w:type="dxa"/>
            <w:gridSpan w:val="12"/>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2AF7C733" w14:textId="0A8E0A02" w:rsidR="00C02C7D" w:rsidRDefault="00231EED" w:rsidP="00EA39D3">
            <w:pPr>
              <w:pStyle w:val="RequirementsList"/>
              <w:numPr>
                <w:ilvl w:val="0"/>
                <w:numId w:val="0"/>
              </w:numPr>
              <w:tabs>
                <w:tab w:val="left" w:pos="720"/>
              </w:tabs>
              <w:spacing w:before="0" w:after="0"/>
            </w:pPr>
            <w:r w:rsidRPr="00EA39D3">
              <w:rPr>
                <w:rFonts w:asciiTheme="minorHAnsi" w:hAnsiTheme="minorHAnsi" w:cstheme="minorHAnsi"/>
                <w:b/>
                <w:sz w:val="22"/>
                <w:szCs w:val="22"/>
              </w:rPr>
              <w:lastRenderedPageBreak/>
              <w:t>EXPECTED OUTPUTS</w:t>
            </w:r>
          </w:p>
        </w:tc>
      </w:tr>
      <w:tr w:rsidR="00C02C7D" w14:paraId="50605BBF" w14:textId="77777777" w:rsidTr="3CADE3E9">
        <w:trPr>
          <w:trHeight w:val="2163"/>
          <w:jc w:val="center"/>
        </w:trPr>
        <w:tc>
          <w:tcPr>
            <w:tcW w:w="7443" w:type="dxa"/>
            <w:gridSpan w:val="11"/>
            <w:tcBorders>
              <w:top w:val="single" w:sz="4" w:space="0" w:color="C0C0C0"/>
              <w:left w:val="single" w:sz="4" w:space="0" w:color="C0C0C0"/>
              <w:bottom w:val="single" w:sz="4" w:space="0" w:color="C0C0C0"/>
              <w:right w:val="single" w:sz="4" w:space="0" w:color="C0C0C0"/>
            </w:tcBorders>
          </w:tcPr>
          <w:p w14:paraId="7D8104CA" w14:textId="77777777" w:rsidR="005B7C66" w:rsidRPr="006805FE" w:rsidRDefault="006805FE" w:rsidP="00EA39D3">
            <w:pPr>
              <w:rPr>
                <w:rFonts w:asciiTheme="minorHAnsi" w:hAnsiTheme="minorHAnsi" w:cstheme="minorHAnsi"/>
                <w:sz w:val="22"/>
                <w:szCs w:val="22"/>
                <w:lang w:val="en-US"/>
              </w:rPr>
            </w:pPr>
            <w:r w:rsidRPr="00EA39D3">
              <w:rPr>
                <w:rFonts w:asciiTheme="minorHAnsi" w:hAnsiTheme="minorHAnsi" w:cstheme="minorHAnsi"/>
                <w:b/>
                <w:sz w:val="22"/>
                <w:szCs w:val="22"/>
                <w:lang w:val="en-US"/>
              </w:rPr>
              <w:t>Expected outputs</w:t>
            </w:r>
            <w:r>
              <w:rPr>
                <w:rFonts w:asciiTheme="minorHAnsi" w:hAnsiTheme="minorHAnsi" w:cstheme="minorHAnsi"/>
                <w:sz w:val="22"/>
                <w:szCs w:val="22"/>
                <w:lang w:val="en-US"/>
              </w:rPr>
              <w:t xml:space="preserve">: </w:t>
            </w:r>
          </w:p>
          <w:p w14:paraId="2DBB1169" w14:textId="77777777" w:rsidR="005B7C66" w:rsidRPr="005B7C66" w:rsidRDefault="005B7C66" w:rsidP="005B7C66">
            <w:pPr>
              <w:numPr>
                <w:ilvl w:val="0"/>
                <w:numId w:val="19"/>
              </w:numPr>
              <w:rPr>
                <w:rFonts w:asciiTheme="minorHAnsi" w:hAnsiTheme="minorHAnsi" w:cstheme="minorHAnsi"/>
                <w:sz w:val="22"/>
                <w:szCs w:val="22"/>
              </w:rPr>
            </w:pPr>
            <w:r w:rsidRPr="005B7C66">
              <w:rPr>
                <w:rFonts w:asciiTheme="minorHAnsi" w:hAnsiTheme="minorHAnsi" w:cstheme="minorHAnsi"/>
                <w:sz w:val="22"/>
                <w:szCs w:val="22"/>
                <w:lang w:val="en-US"/>
              </w:rPr>
              <w:t>One own-initiative event, in collaboration with the FAOLOB liaison and/or communications team on a topic relevant to the office.</w:t>
            </w:r>
          </w:p>
          <w:p w14:paraId="7C97A1F0" w14:textId="77777777" w:rsidR="005B7C66" w:rsidRPr="005B7C66" w:rsidRDefault="005B7C66" w:rsidP="005B7C66">
            <w:pPr>
              <w:numPr>
                <w:ilvl w:val="0"/>
                <w:numId w:val="19"/>
              </w:numPr>
              <w:rPr>
                <w:rFonts w:asciiTheme="minorHAnsi" w:hAnsiTheme="minorHAnsi" w:cstheme="minorHAnsi"/>
                <w:sz w:val="22"/>
                <w:szCs w:val="22"/>
              </w:rPr>
            </w:pPr>
            <w:r w:rsidRPr="005B7C66">
              <w:rPr>
                <w:rFonts w:asciiTheme="minorHAnsi" w:hAnsiTheme="minorHAnsi" w:cstheme="minorHAnsi"/>
                <w:sz w:val="22"/>
                <w:szCs w:val="22"/>
                <w:lang w:val="en-US"/>
              </w:rPr>
              <w:t>Regular reporting to the supervisor.</w:t>
            </w:r>
          </w:p>
          <w:p w14:paraId="1AC4B5D1" w14:textId="59A1C2CD" w:rsidR="00C02C7D" w:rsidRPr="005B7C66" w:rsidRDefault="00C02C7D" w:rsidP="00EA39D3">
            <w:pPr>
              <w:rPr>
                <w:rFonts w:ascii="Tahoma" w:hAnsi="Tahoma"/>
                <w:sz w:val="22"/>
                <w:szCs w:val="22"/>
              </w:rPr>
            </w:pPr>
          </w:p>
        </w:tc>
        <w:tc>
          <w:tcPr>
            <w:tcW w:w="3252" w:type="dxa"/>
            <w:tcBorders>
              <w:top w:val="single" w:sz="4" w:space="0" w:color="C0C0C0"/>
              <w:left w:val="single" w:sz="4" w:space="0" w:color="C0C0C0"/>
              <w:bottom w:val="single" w:sz="4" w:space="0" w:color="C0C0C0"/>
              <w:right w:val="single" w:sz="4" w:space="0" w:color="C0C0C0"/>
            </w:tcBorders>
            <w:hideMark/>
          </w:tcPr>
          <w:p w14:paraId="077FE427" w14:textId="5505F0C7" w:rsidR="00C02C7D" w:rsidRPr="00EA39D3" w:rsidRDefault="00C02C7D" w:rsidP="00231EED">
            <w:pPr>
              <w:pStyle w:val="RequirementsList"/>
              <w:numPr>
                <w:ilvl w:val="0"/>
                <w:numId w:val="0"/>
              </w:numPr>
              <w:tabs>
                <w:tab w:val="left" w:pos="720"/>
              </w:tabs>
              <w:spacing w:before="0" w:after="0"/>
              <w:rPr>
                <w:rFonts w:asciiTheme="minorHAnsi" w:hAnsiTheme="minorHAnsi" w:cstheme="minorHAnsi"/>
                <w:sz w:val="22"/>
                <w:szCs w:val="22"/>
              </w:rPr>
            </w:pPr>
            <w:r w:rsidRPr="00EA39D3">
              <w:rPr>
                <w:rFonts w:asciiTheme="minorHAnsi" w:hAnsiTheme="minorHAnsi" w:cstheme="minorHAnsi"/>
                <w:b/>
                <w:sz w:val="22"/>
                <w:szCs w:val="22"/>
              </w:rPr>
              <w:t>Required Completion Date</w:t>
            </w:r>
            <w:r w:rsidRPr="00EA39D3">
              <w:rPr>
                <w:rFonts w:asciiTheme="minorHAnsi" w:hAnsiTheme="minorHAnsi" w:cstheme="minorHAnsi"/>
                <w:sz w:val="22"/>
                <w:szCs w:val="22"/>
              </w:rPr>
              <w:t xml:space="preserve">: </w:t>
            </w:r>
            <w:r w:rsidR="00231EED">
              <w:rPr>
                <w:rFonts w:asciiTheme="minorHAnsi" w:hAnsiTheme="minorHAnsi" w:cstheme="minorHAnsi"/>
                <w:sz w:val="22"/>
                <w:szCs w:val="22"/>
              </w:rPr>
              <w:t>at the end of the assignment or as requested by the supervisor</w:t>
            </w:r>
          </w:p>
        </w:tc>
      </w:tr>
      <w:tr w:rsidR="00231EED" w14:paraId="46E9F41C" w14:textId="77777777" w:rsidTr="3CADE3E9">
        <w:trPr>
          <w:trHeight w:val="301"/>
          <w:jc w:val="center"/>
        </w:trPr>
        <w:tc>
          <w:tcPr>
            <w:tcW w:w="10695" w:type="dxa"/>
            <w:gridSpan w:val="12"/>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1BAC9557" w14:textId="77777777" w:rsidR="00231EED" w:rsidRPr="00EA39D3" w:rsidRDefault="00231EED">
            <w:pPr>
              <w:pStyle w:val="Heading2"/>
              <w:rPr>
                <w:rFonts w:asciiTheme="minorHAnsi" w:hAnsiTheme="minorHAnsi" w:cstheme="minorHAnsi"/>
                <w:sz w:val="22"/>
                <w:szCs w:val="22"/>
              </w:rPr>
            </w:pPr>
            <w:r w:rsidRPr="00EA39D3">
              <w:rPr>
                <w:rFonts w:asciiTheme="minorHAnsi" w:hAnsiTheme="minorHAnsi" w:cstheme="minorHAnsi"/>
                <w:sz w:val="22"/>
                <w:szCs w:val="22"/>
              </w:rPr>
              <w:t>REQUIRED COMPETENCIES</w:t>
            </w:r>
          </w:p>
        </w:tc>
      </w:tr>
      <w:tr w:rsidR="00231EED" w14:paraId="052A7D82" w14:textId="77777777" w:rsidTr="3CADE3E9">
        <w:trPr>
          <w:trHeight w:val="1191"/>
          <w:jc w:val="center"/>
        </w:trPr>
        <w:tc>
          <w:tcPr>
            <w:tcW w:w="7443" w:type="dxa"/>
            <w:gridSpan w:val="11"/>
            <w:tcBorders>
              <w:top w:val="single" w:sz="4" w:space="0" w:color="C0C0C0"/>
              <w:left w:val="single" w:sz="4" w:space="0" w:color="C0C0C0"/>
              <w:bottom w:val="single" w:sz="4" w:space="0" w:color="C0C0C0"/>
              <w:right w:val="single" w:sz="4" w:space="0" w:color="C0C0C0"/>
            </w:tcBorders>
            <w:vAlign w:val="center"/>
          </w:tcPr>
          <w:p w14:paraId="2EC048DB" w14:textId="1C1D586B" w:rsidR="005B7C66" w:rsidRPr="005B7C66" w:rsidRDefault="005B7C66" w:rsidP="005B7C66">
            <w:pPr>
              <w:pStyle w:val="Default"/>
              <w:spacing w:line="281" w:lineRule="auto"/>
              <w:rPr>
                <w:rFonts w:asciiTheme="minorHAnsi" w:hAnsiTheme="minorHAnsi" w:cstheme="minorHAnsi"/>
                <w:b/>
                <w:bCs/>
                <w:sz w:val="22"/>
                <w:szCs w:val="22"/>
                <w:u w:val="single"/>
              </w:rPr>
            </w:pPr>
            <w:r w:rsidRPr="005B7C66">
              <w:rPr>
                <w:rFonts w:asciiTheme="minorHAnsi" w:hAnsiTheme="minorHAnsi" w:cstheme="minorHAnsi"/>
                <w:b/>
                <w:bCs/>
                <w:sz w:val="22"/>
                <w:szCs w:val="22"/>
                <w:u w:val="single"/>
              </w:rPr>
              <w:t>FAO Core Competencies</w:t>
            </w:r>
          </w:p>
          <w:p w14:paraId="57F1453F" w14:textId="77777777" w:rsidR="005B7C66" w:rsidRPr="005B7C66" w:rsidRDefault="005B7C66" w:rsidP="005B7C66">
            <w:pPr>
              <w:pStyle w:val="Default"/>
              <w:numPr>
                <w:ilvl w:val="0"/>
                <w:numId w:val="13"/>
              </w:numPr>
              <w:spacing w:line="281" w:lineRule="auto"/>
              <w:rPr>
                <w:rFonts w:asciiTheme="minorHAnsi" w:hAnsiTheme="minorHAnsi" w:cstheme="minorHAnsi"/>
                <w:sz w:val="22"/>
                <w:szCs w:val="22"/>
              </w:rPr>
            </w:pPr>
            <w:r w:rsidRPr="005B7C66">
              <w:rPr>
                <w:rFonts w:asciiTheme="minorHAnsi" w:hAnsiTheme="minorHAnsi" w:cstheme="minorHAnsi"/>
                <w:sz w:val="22"/>
                <w:szCs w:val="22"/>
              </w:rPr>
              <w:t>Communication</w:t>
            </w:r>
          </w:p>
          <w:p w14:paraId="5DFA5581" w14:textId="77777777" w:rsidR="005B7C66" w:rsidRPr="005B7C66" w:rsidRDefault="005B7C66" w:rsidP="005B7C66">
            <w:pPr>
              <w:pStyle w:val="Default"/>
              <w:numPr>
                <w:ilvl w:val="0"/>
                <w:numId w:val="13"/>
              </w:numPr>
              <w:spacing w:line="281" w:lineRule="auto"/>
              <w:rPr>
                <w:rFonts w:asciiTheme="minorHAnsi" w:hAnsiTheme="minorHAnsi" w:cstheme="minorHAnsi"/>
                <w:sz w:val="22"/>
                <w:szCs w:val="22"/>
              </w:rPr>
            </w:pPr>
            <w:r w:rsidRPr="005B7C66">
              <w:rPr>
                <w:rFonts w:asciiTheme="minorHAnsi" w:hAnsiTheme="minorHAnsi" w:cstheme="minorHAnsi"/>
                <w:sz w:val="22"/>
                <w:szCs w:val="22"/>
              </w:rPr>
              <w:t>Results Focus</w:t>
            </w:r>
          </w:p>
          <w:p w14:paraId="67AF2AF9" w14:textId="77777777" w:rsidR="005B7C66" w:rsidRPr="005B7C66" w:rsidRDefault="005B7C66" w:rsidP="005B7C66">
            <w:pPr>
              <w:pStyle w:val="Default"/>
              <w:numPr>
                <w:ilvl w:val="0"/>
                <w:numId w:val="13"/>
              </w:numPr>
              <w:spacing w:line="281" w:lineRule="auto"/>
              <w:rPr>
                <w:rFonts w:asciiTheme="minorHAnsi" w:hAnsiTheme="minorHAnsi" w:cstheme="minorHAnsi"/>
                <w:sz w:val="22"/>
                <w:szCs w:val="22"/>
              </w:rPr>
            </w:pPr>
            <w:r w:rsidRPr="005B7C66">
              <w:rPr>
                <w:rFonts w:asciiTheme="minorHAnsi" w:hAnsiTheme="minorHAnsi" w:cstheme="minorHAnsi"/>
                <w:sz w:val="22"/>
                <w:szCs w:val="22"/>
              </w:rPr>
              <w:t>Teamwork</w:t>
            </w:r>
          </w:p>
          <w:p w14:paraId="46108EFD" w14:textId="77777777" w:rsidR="005B7C66" w:rsidRPr="005B7C66" w:rsidRDefault="005B7C66" w:rsidP="005B7C66">
            <w:pPr>
              <w:pStyle w:val="Default"/>
              <w:numPr>
                <w:ilvl w:val="0"/>
                <w:numId w:val="13"/>
              </w:numPr>
              <w:spacing w:line="281" w:lineRule="auto"/>
              <w:rPr>
                <w:rFonts w:asciiTheme="minorHAnsi" w:hAnsiTheme="minorHAnsi" w:cstheme="minorHAnsi"/>
                <w:sz w:val="22"/>
                <w:szCs w:val="22"/>
              </w:rPr>
            </w:pPr>
            <w:r w:rsidRPr="005B7C66">
              <w:rPr>
                <w:rFonts w:asciiTheme="minorHAnsi" w:hAnsiTheme="minorHAnsi" w:cstheme="minorHAnsi"/>
                <w:sz w:val="22"/>
                <w:szCs w:val="22"/>
              </w:rPr>
              <w:t>Building Effective Relationships</w:t>
            </w:r>
          </w:p>
          <w:p w14:paraId="044A5568" w14:textId="77777777" w:rsidR="005B7C66" w:rsidRPr="005B7C66" w:rsidRDefault="005B7C66" w:rsidP="005B7C66">
            <w:pPr>
              <w:pStyle w:val="Default"/>
              <w:numPr>
                <w:ilvl w:val="0"/>
                <w:numId w:val="13"/>
              </w:numPr>
              <w:spacing w:line="281" w:lineRule="auto"/>
              <w:rPr>
                <w:rFonts w:asciiTheme="minorHAnsi" w:hAnsiTheme="minorHAnsi" w:cstheme="minorHAnsi"/>
                <w:sz w:val="22"/>
                <w:szCs w:val="22"/>
              </w:rPr>
            </w:pPr>
            <w:r w:rsidRPr="005B7C66">
              <w:rPr>
                <w:rFonts w:asciiTheme="minorHAnsi" w:hAnsiTheme="minorHAnsi" w:cstheme="minorHAnsi"/>
                <w:sz w:val="22"/>
                <w:szCs w:val="22"/>
              </w:rPr>
              <w:t>Knowledge Sharing and Continuous Improvement</w:t>
            </w:r>
          </w:p>
          <w:p w14:paraId="7F4C92DC" w14:textId="77777777" w:rsidR="00231EED" w:rsidRPr="00EA39D3" w:rsidRDefault="00231EED" w:rsidP="00231EED">
            <w:pPr>
              <w:spacing w:line="281" w:lineRule="auto"/>
              <w:rPr>
                <w:rFonts w:asciiTheme="minorHAnsi" w:hAnsiTheme="minorHAnsi" w:cstheme="minorHAnsi"/>
                <w:b/>
                <w:bCs/>
                <w:sz w:val="22"/>
                <w:szCs w:val="22"/>
                <w:u w:val="single"/>
              </w:rPr>
            </w:pPr>
          </w:p>
          <w:p w14:paraId="37AAF6BC" w14:textId="77777777" w:rsidR="00231EED" w:rsidRPr="00EA39D3" w:rsidRDefault="00231EED" w:rsidP="00231EED">
            <w:pPr>
              <w:spacing w:line="281" w:lineRule="auto"/>
              <w:jc w:val="both"/>
              <w:rPr>
                <w:rFonts w:asciiTheme="minorHAnsi" w:hAnsiTheme="minorHAnsi" w:cstheme="minorHAnsi"/>
                <w:b/>
                <w:bCs/>
                <w:sz w:val="22"/>
                <w:szCs w:val="22"/>
                <w:u w:val="single"/>
              </w:rPr>
            </w:pPr>
            <w:r w:rsidRPr="00EA39D3">
              <w:rPr>
                <w:rFonts w:asciiTheme="minorHAnsi" w:hAnsiTheme="minorHAnsi" w:cstheme="minorHAnsi"/>
                <w:b/>
                <w:bCs/>
                <w:sz w:val="22"/>
                <w:szCs w:val="22"/>
                <w:u w:val="single"/>
              </w:rPr>
              <w:t>Minimum requirements:</w:t>
            </w:r>
          </w:p>
          <w:p w14:paraId="2F52C025" w14:textId="77777777" w:rsidR="005B7C66" w:rsidRPr="005B7C66" w:rsidRDefault="005B7C66" w:rsidP="005B7C66">
            <w:pPr>
              <w:pStyle w:val="Default"/>
              <w:numPr>
                <w:ilvl w:val="0"/>
                <w:numId w:val="14"/>
              </w:numPr>
              <w:snapToGrid w:val="0"/>
              <w:spacing w:after="120"/>
              <w:ind w:left="714" w:hanging="357"/>
              <w:rPr>
                <w:rFonts w:asciiTheme="minorHAnsi" w:hAnsiTheme="minorHAnsi" w:cstheme="minorHAnsi"/>
                <w:sz w:val="22"/>
                <w:szCs w:val="22"/>
              </w:rPr>
            </w:pPr>
            <w:r w:rsidRPr="005B7C66">
              <w:rPr>
                <w:rFonts w:asciiTheme="minorHAnsi" w:hAnsiTheme="minorHAnsi" w:cstheme="minorHAnsi"/>
                <w:sz w:val="22"/>
                <w:szCs w:val="22"/>
              </w:rPr>
              <w:t>Enrolled in an under-graduate, graduate degree of a bona fide (i.e. listed in the IAU/UNESCO data base) educational institutions in a relevant field or recently graduated. Preference will go to applicants currently enrolled in or recently graduated from a post-graduate university programme in a relevant field.</w:t>
            </w:r>
          </w:p>
          <w:p w14:paraId="14A21865" w14:textId="77777777" w:rsidR="005B7C66" w:rsidRPr="00FB3B04" w:rsidRDefault="005B7C66" w:rsidP="005B7C66">
            <w:pPr>
              <w:pStyle w:val="Default"/>
              <w:numPr>
                <w:ilvl w:val="0"/>
                <w:numId w:val="14"/>
              </w:numPr>
              <w:snapToGrid w:val="0"/>
              <w:spacing w:after="120"/>
              <w:ind w:left="714" w:hanging="357"/>
              <w:rPr>
                <w:rFonts w:asciiTheme="minorHAnsi" w:hAnsiTheme="minorHAnsi" w:cstheme="minorHAnsi"/>
                <w:sz w:val="22"/>
                <w:szCs w:val="22"/>
              </w:rPr>
            </w:pPr>
            <w:r w:rsidRPr="005B7C66">
              <w:rPr>
                <w:rFonts w:asciiTheme="minorHAnsi" w:hAnsiTheme="minorHAnsi" w:cstheme="minorHAnsi"/>
                <w:sz w:val="22"/>
                <w:szCs w:val="22"/>
              </w:rPr>
              <w:t xml:space="preserve">Working level communication skills in English, both orally and in writing. </w:t>
            </w:r>
          </w:p>
          <w:p w14:paraId="298EA313" w14:textId="69145404" w:rsidR="005B7C66" w:rsidRPr="005B7C66" w:rsidRDefault="005B7C66" w:rsidP="005B7C66">
            <w:pPr>
              <w:pStyle w:val="Default"/>
              <w:numPr>
                <w:ilvl w:val="0"/>
                <w:numId w:val="14"/>
              </w:numPr>
              <w:snapToGrid w:val="0"/>
              <w:spacing w:after="120"/>
              <w:ind w:left="714" w:hanging="357"/>
              <w:rPr>
                <w:rFonts w:asciiTheme="minorHAnsi" w:hAnsiTheme="minorHAnsi" w:cstheme="minorHAnsi"/>
                <w:sz w:val="22"/>
                <w:szCs w:val="22"/>
              </w:rPr>
            </w:pPr>
            <w:r w:rsidRPr="005B7C66">
              <w:rPr>
                <w:rFonts w:asciiTheme="minorHAnsi" w:hAnsiTheme="minorHAnsi" w:cstheme="minorHAnsi"/>
                <w:sz w:val="22"/>
                <w:szCs w:val="22"/>
              </w:rPr>
              <w:t>Computer literate in standard software applications (mainly Microsoft Office)</w:t>
            </w:r>
          </w:p>
          <w:p w14:paraId="6012D536" w14:textId="77777777" w:rsidR="005B7C66" w:rsidRPr="005B7C66" w:rsidRDefault="005B7C66" w:rsidP="005B7C66">
            <w:pPr>
              <w:pStyle w:val="Default"/>
              <w:numPr>
                <w:ilvl w:val="0"/>
                <w:numId w:val="14"/>
              </w:numPr>
              <w:snapToGrid w:val="0"/>
              <w:spacing w:after="120"/>
              <w:ind w:left="714" w:hanging="357"/>
              <w:rPr>
                <w:rFonts w:asciiTheme="minorHAnsi" w:hAnsiTheme="minorHAnsi" w:cstheme="minorHAnsi"/>
                <w:sz w:val="22"/>
                <w:szCs w:val="22"/>
              </w:rPr>
            </w:pPr>
            <w:r w:rsidRPr="005B7C66">
              <w:rPr>
                <w:rFonts w:asciiTheme="minorHAnsi" w:hAnsiTheme="minorHAnsi" w:cstheme="minorHAnsi"/>
                <w:sz w:val="22"/>
                <w:szCs w:val="22"/>
              </w:rPr>
              <w:t>Able to work under pressure within multidisciplinary and diverse cultural background teams.</w:t>
            </w:r>
          </w:p>
          <w:p w14:paraId="4EA40303" w14:textId="77777777" w:rsidR="005B7C66" w:rsidRDefault="005B7C66" w:rsidP="005B7C66">
            <w:pPr>
              <w:pStyle w:val="Default"/>
              <w:numPr>
                <w:ilvl w:val="0"/>
                <w:numId w:val="14"/>
              </w:numPr>
              <w:snapToGrid w:val="0"/>
              <w:spacing w:after="120"/>
              <w:ind w:left="714" w:hanging="357"/>
              <w:rPr>
                <w:rFonts w:asciiTheme="minorHAnsi" w:hAnsiTheme="minorHAnsi" w:cstheme="minorHAnsi"/>
                <w:sz w:val="22"/>
                <w:szCs w:val="22"/>
              </w:rPr>
            </w:pPr>
            <w:r w:rsidRPr="005B7C66">
              <w:rPr>
                <w:rFonts w:asciiTheme="minorHAnsi" w:hAnsiTheme="minorHAnsi" w:cstheme="minorHAnsi"/>
                <w:sz w:val="22"/>
                <w:szCs w:val="22"/>
              </w:rPr>
              <w:t>Proven interest in FAO’s mandate and multilateral cooperation.</w:t>
            </w:r>
          </w:p>
          <w:p w14:paraId="20ABBA92" w14:textId="77777777" w:rsidR="005B7C66" w:rsidRPr="005B7C66" w:rsidRDefault="005B7C66" w:rsidP="005B7C66">
            <w:pPr>
              <w:spacing w:line="281" w:lineRule="auto"/>
              <w:jc w:val="both"/>
              <w:rPr>
                <w:rFonts w:asciiTheme="minorHAnsi" w:hAnsiTheme="minorHAnsi" w:cstheme="minorHAnsi"/>
                <w:b/>
                <w:bCs/>
                <w:sz w:val="22"/>
                <w:szCs w:val="22"/>
                <w:u w:val="single"/>
              </w:rPr>
            </w:pPr>
            <w:r w:rsidRPr="005B7C66">
              <w:rPr>
                <w:rFonts w:asciiTheme="minorHAnsi" w:hAnsiTheme="minorHAnsi" w:cstheme="minorHAnsi"/>
                <w:b/>
                <w:bCs/>
                <w:sz w:val="22"/>
                <w:szCs w:val="22"/>
                <w:u w:val="single"/>
              </w:rPr>
              <w:t>Technical/Functional Skills</w:t>
            </w:r>
          </w:p>
          <w:p w14:paraId="51953C2C" w14:textId="42C550E7" w:rsidR="005B7C66" w:rsidRPr="005B7C66" w:rsidRDefault="005B7C66" w:rsidP="005B7C66">
            <w:pPr>
              <w:numPr>
                <w:ilvl w:val="0"/>
                <w:numId w:val="19"/>
              </w:numPr>
              <w:spacing w:line="281" w:lineRule="auto"/>
              <w:jc w:val="both"/>
              <w:rPr>
                <w:rFonts w:asciiTheme="minorHAnsi" w:eastAsiaTheme="minorHAnsi" w:hAnsiTheme="minorHAnsi" w:cstheme="minorHAnsi"/>
                <w:color w:val="000000"/>
                <w:sz w:val="22"/>
                <w:szCs w:val="22"/>
              </w:rPr>
            </w:pPr>
            <w:r w:rsidRPr="005B7C66">
              <w:rPr>
                <w:rFonts w:asciiTheme="minorHAnsi" w:eastAsiaTheme="minorHAnsi" w:hAnsiTheme="minorHAnsi" w:cstheme="minorHAnsi"/>
                <w:color w:val="000000"/>
                <w:sz w:val="22"/>
                <w:szCs w:val="22"/>
              </w:rPr>
              <w:t>Experience in communication is considered a</w:t>
            </w:r>
            <w:r w:rsidR="00275097">
              <w:rPr>
                <w:rFonts w:asciiTheme="minorHAnsi" w:eastAsiaTheme="minorHAnsi" w:hAnsiTheme="minorHAnsi" w:cstheme="minorHAnsi"/>
                <w:color w:val="000000"/>
                <w:sz w:val="22"/>
                <w:szCs w:val="22"/>
                <w:lang w:val="en-US"/>
              </w:rPr>
              <w:t xml:space="preserve"> strong </w:t>
            </w:r>
            <w:r w:rsidRPr="005B7C66">
              <w:rPr>
                <w:rFonts w:asciiTheme="minorHAnsi" w:eastAsiaTheme="minorHAnsi" w:hAnsiTheme="minorHAnsi" w:cstheme="minorHAnsi"/>
                <w:color w:val="000000"/>
                <w:sz w:val="22"/>
                <w:szCs w:val="22"/>
              </w:rPr>
              <w:t>advantage.</w:t>
            </w:r>
          </w:p>
          <w:p w14:paraId="2B695634" w14:textId="1B79EF3F" w:rsidR="00231EED" w:rsidRPr="00EA39D3" w:rsidRDefault="005B7C66" w:rsidP="00C320EA">
            <w:pPr>
              <w:numPr>
                <w:ilvl w:val="0"/>
                <w:numId w:val="19"/>
              </w:numPr>
              <w:spacing w:line="281" w:lineRule="auto"/>
              <w:jc w:val="both"/>
              <w:rPr>
                <w:rFonts w:cs="Tahoma"/>
                <w:b/>
                <w:sz w:val="22"/>
                <w:szCs w:val="22"/>
              </w:rPr>
            </w:pPr>
            <w:r w:rsidRPr="00C320EA">
              <w:rPr>
                <w:rFonts w:asciiTheme="minorHAnsi" w:eastAsiaTheme="minorHAnsi" w:hAnsiTheme="minorHAnsi" w:cstheme="minorHAnsi"/>
                <w:color w:val="000000"/>
                <w:sz w:val="22"/>
                <w:szCs w:val="22"/>
              </w:rPr>
              <w:t>Proven reporting skills</w:t>
            </w:r>
            <w:r w:rsidR="00DF1F52" w:rsidRPr="00C320EA">
              <w:rPr>
                <w:rFonts w:asciiTheme="minorHAnsi" w:eastAsiaTheme="minorHAnsi" w:hAnsiTheme="minorHAnsi" w:cstheme="minorHAnsi"/>
                <w:color w:val="000000"/>
                <w:sz w:val="22"/>
                <w:szCs w:val="22"/>
                <w:lang w:val="en-US"/>
              </w:rPr>
              <w:t xml:space="preserve"> and familiarity with AI tools</w:t>
            </w:r>
            <w:r w:rsidRPr="00C320EA">
              <w:rPr>
                <w:rFonts w:asciiTheme="minorHAnsi" w:eastAsiaTheme="minorHAnsi" w:hAnsiTheme="minorHAnsi" w:cstheme="minorHAnsi"/>
                <w:color w:val="000000"/>
                <w:sz w:val="22"/>
                <w:szCs w:val="22"/>
              </w:rPr>
              <w:t xml:space="preserve"> are considered an asset.</w:t>
            </w:r>
          </w:p>
        </w:tc>
        <w:tc>
          <w:tcPr>
            <w:tcW w:w="3252" w:type="dxa"/>
            <w:tcBorders>
              <w:top w:val="single" w:sz="4" w:space="0" w:color="C0C0C0"/>
              <w:left w:val="single" w:sz="4" w:space="0" w:color="C0C0C0"/>
              <w:bottom w:val="single" w:sz="4" w:space="0" w:color="C0C0C0"/>
              <w:right w:val="single" w:sz="4" w:space="0" w:color="C0C0C0"/>
            </w:tcBorders>
          </w:tcPr>
          <w:p w14:paraId="031CDBD7" w14:textId="77777777" w:rsidR="00231EED" w:rsidRPr="00EA39D3" w:rsidRDefault="00231EED" w:rsidP="00231EED">
            <w:pPr>
              <w:pStyle w:val="RequirementsList"/>
              <w:numPr>
                <w:ilvl w:val="0"/>
                <w:numId w:val="0"/>
              </w:numPr>
              <w:tabs>
                <w:tab w:val="left" w:pos="720"/>
              </w:tabs>
              <w:spacing w:before="0" w:after="0" w:line="280" w:lineRule="auto"/>
            </w:pPr>
          </w:p>
        </w:tc>
      </w:tr>
    </w:tbl>
    <w:p w14:paraId="4A1D92C2" w14:textId="77777777" w:rsidR="009E0210" w:rsidRPr="00E67DEF" w:rsidRDefault="009E0210" w:rsidP="009E0210">
      <w:pPr>
        <w:rPr>
          <w:sz w:val="20"/>
          <w:szCs w:val="20"/>
        </w:rPr>
      </w:pPr>
    </w:p>
    <w:sectPr w:rsidR="009E0210" w:rsidRPr="00E67DE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82DC" w14:textId="77777777" w:rsidR="00FB7936" w:rsidRDefault="00FB7936" w:rsidP="00000E0C">
      <w:r>
        <w:separator/>
      </w:r>
    </w:p>
  </w:endnote>
  <w:endnote w:type="continuationSeparator" w:id="0">
    <w:p w14:paraId="123F86FC" w14:textId="77777777" w:rsidR="00FB7936" w:rsidRDefault="00FB7936" w:rsidP="0000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6517" w14:textId="77777777" w:rsidR="00000E0C" w:rsidRPr="00000E0C" w:rsidRDefault="00000E0C">
    <w:pPr>
      <w:pStyle w:val="Footer"/>
      <w:rPr>
        <w:rFonts w:ascii="Tahoma" w:hAnsi="Tahoma"/>
        <w:sz w:val="16"/>
        <w:szCs w:val="16"/>
        <w:lang w:val="en-US"/>
      </w:rPr>
    </w:pPr>
    <w:r w:rsidRPr="00000E0C">
      <w:rPr>
        <w:rFonts w:ascii="Tahoma" w:hAnsi="Tahoma"/>
        <w:sz w:val="16"/>
        <w:szCs w:val="16"/>
        <w:lang w:val="en-US"/>
      </w:rPr>
      <w:t>ADM</w:t>
    </w:r>
    <w:r>
      <w:rPr>
        <w:rFonts w:ascii="Tahoma" w:hAnsi="Tahoma"/>
        <w:sz w:val="16"/>
        <w:szCs w:val="16"/>
        <w:lang w:val="en-US"/>
      </w:rPr>
      <w:t xml:space="preserve"> 1701 01/2017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4A6B7" w14:textId="77777777" w:rsidR="00FB7936" w:rsidRDefault="00FB7936" w:rsidP="00000E0C">
      <w:r>
        <w:separator/>
      </w:r>
    </w:p>
  </w:footnote>
  <w:footnote w:type="continuationSeparator" w:id="0">
    <w:p w14:paraId="7C2FD414" w14:textId="77777777" w:rsidR="00FB7936" w:rsidRDefault="00FB7936" w:rsidP="00000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5A16"/>
    <w:multiLevelType w:val="hybridMultilevel"/>
    <w:tmpl w:val="2A9852CE"/>
    <w:lvl w:ilvl="0" w:tplc="3C5AA45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647"/>
    <w:multiLevelType w:val="hybridMultilevel"/>
    <w:tmpl w:val="8F88B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22744"/>
    <w:multiLevelType w:val="hybridMultilevel"/>
    <w:tmpl w:val="14C4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56289"/>
    <w:multiLevelType w:val="hybridMultilevel"/>
    <w:tmpl w:val="DAF68980"/>
    <w:lvl w:ilvl="0" w:tplc="55787538">
      <w:start w:val="1"/>
      <w:numFmt w:val="upperRoman"/>
      <w:lvlText w:val="%1."/>
      <w:lvlJc w:val="righ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50E97"/>
    <w:multiLevelType w:val="hybridMultilevel"/>
    <w:tmpl w:val="E5F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F2B5E"/>
    <w:multiLevelType w:val="hybridMultilevel"/>
    <w:tmpl w:val="3FE22BB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40399E"/>
    <w:multiLevelType w:val="hybridMultilevel"/>
    <w:tmpl w:val="F61AFA48"/>
    <w:lvl w:ilvl="0" w:tplc="3D683F3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215A4"/>
    <w:multiLevelType w:val="hybridMultilevel"/>
    <w:tmpl w:val="ADD8D0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66904"/>
    <w:multiLevelType w:val="hybridMultilevel"/>
    <w:tmpl w:val="EC504A18"/>
    <w:lvl w:ilvl="0" w:tplc="C35E8C62">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80434B"/>
    <w:multiLevelType w:val="hybridMultilevel"/>
    <w:tmpl w:val="80000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750EFA"/>
    <w:multiLevelType w:val="multilevel"/>
    <w:tmpl w:val="5E22CAC4"/>
    <w:styleLink w:val="WWNum10"/>
    <w:lvl w:ilvl="0">
      <w:numFmt w:val="bullet"/>
      <w:lvlText w:val=""/>
      <w:lvlJc w:val="left"/>
      <w:pPr>
        <w:ind w:left="644" w:hanging="360"/>
      </w:pPr>
      <w:rPr>
        <w:rFonts w:ascii="Symbol" w:hAnsi="Symbol" w:cs="Symbol"/>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cs="Wingdings"/>
      </w:rPr>
    </w:lvl>
    <w:lvl w:ilvl="3">
      <w:numFmt w:val="bullet"/>
      <w:lvlText w:val=""/>
      <w:lvlJc w:val="left"/>
      <w:pPr>
        <w:ind w:left="2804" w:hanging="360"/>
      </w:pPr>
      <w:rPr>
        <w:rFonts w:ascii="Symbol" w:hAnsi="Symbol" w:cs="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cs="Wingdings"/>
      </w:rPr>
    </w:lvl>
    <w:lvl w:ilvl="6">
      <w:numFmt w:val="bullet"/>
      <w:lvlText w:val=""/>
      <w:lvlJc w:val="left"/>
      <w:pPr>
        <w:ind w:left="4964" w:hanging="360"/>
      </w:pPr>
      <w:rPr>
        <w:rFonts w:ascii="Symbol" w:hAnsi="Symbol" w:cs="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cs="Wingdings"/>
      </w:rPr>
    </w:lvl>
  </w:abstractNum>
  <w:abstractNum w:abstractNumId="13" w15:restartNumberingAfterBreak="0">
    <w:nsid w:val="426E3166"/>
    <w:multiLevelType w:val="hybridMultilevel"/>
    <w:tmpl w:val="463279B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560C74"/>
    <w:multiLevelType w:val="hybridMultilevel"/>
    <w:tmpl w:val="02BE8D38"/>
    <w:lvl w:ilvl="0" w:tplc="72C6B39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96691"/>
    <w:multiLevelType w:val="hybridMultilevel"/>
    <w:tmpl w:val="0A6875F4"/>
    <w:lvl w:ilvl="0" w:tplc="080C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747293E"/>
    <w:multiLevelType w:val="hybridMultilevel"/>
    <w:tmpl w:val="BF0C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B08E8"/>
    <w:multiLevelType w:val="hybridMultilevel"/>
    <w:tmpl w:val="13A04A50"/>
    <w:lvl w:ilvl="0" w:tplc="5F1294C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32B57"/>
    <w:multiLevelType w:val="hybridMultilevel"/>
    <w:tmpl w:val="3D8204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D2A2DCC"/>
    <w:multiLevelType w:val="hybridMultilevel"/>
    <w:tmpl w:val="470E68EE"/>
    <w:lvl w:ilvl="0" w:tplc="6D18C8BC">
      <w:start w:val="1"/>
      <w:numFmt w:val="decimal"/>
      <w:lvlText w:val="%1."/>
      <w:lvlJc w:val="left"/>
      <w:pPr>
        <w:ind w:left="360" w:hanging="360"/>
      </w:pPr>
      <w:rPr>
        <w:rFonts w:hint="default"/>
        <w:b w:val="0"/>
        <w:i w:val="0"/>
        <w:caps w:val="0"/>
        <w:vanish w:val="0"/>
        <w:color w:val="auto"/>
      </w:rPr>
    </w:lvl>
    <w:lvl w:ilvl="1" w:tplc="FA30C79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3E85934"/>
    <w:multiLevelType w:val="hybridMultilevel"/>
    <w:tmpl w:val="F586C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E1A13"/>
    <w:multiLevelType w:val="multilevel"/>
    <w:tmpl w:val="EF5AEDF6"/>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013915943">
    <w:abstractNumId w:val="10"/>
  </w:num>
  <w:num w:numId="2" w16cid:durableId="951937766">
    <w:abstractNumId w:val="12"/>
  </w:num>
  <w:num w:numId="3" w16cid:durableId="447628649">
    <w:abstractNumId w:val="12"/>
  </w:num>
  <w:num w:numId="4" w16cid:durableId="1525557260">
    <w:abstractNumId w:val="22"/>
  </w:num>
  <w:num w:numId="5" w16cid:durableId="1318151301">
    <w:abstractNumId w:val="22"/>
  </w:num>
  <w:num w:numId="6" w16cid:durableId="1377268179">
    <w:abstractNumId w:val="9"/>
  </w:num>
  <w:num w:numId="7" w16cid:durableId="1497648253">
    <w:abstractNumId w:val="3"/>
  </w:num>
  <w:num w:numId="8" w16cid:durableId="507981472">
    <w:abstractNumId w:val="16"/>
  </w:num>
  <w:num w:numId="9" w16cid:durableId="472260973">
    <w:abstractNumId w:val="20"/>
  </w:num>
  <w:num w:numId="10" w16cid:durableId="1811511773">
    <w:abstractNumId w:val="15"/>
  </w:num>
  <w:num w:numId="11" w16cid:durableId="781996850">
    <w:abstractNumId w:val="2"/>
  </w:num>
  <w:num w:numId="12" w16cid:durableId="1019894650">
    <w:abstractNumId w:val="18"/>
  </w:num>
  <w:num w:numId="13" w16cid:durableId="657611889">
    <w:abstractNumId w:val="11"/>
  </w:num>
  <w:num w:numId="14" w16cid:durableId="2090733625">
    <w:abstractNumId w:val="5"/>
  </w:num>
  <w:num w:numId="15" w16cid:durableId="1575507092">
    <w:abstractNumId w:val="21"/>
  </w:num>
  <w:num w:numId="16" w16cid:durableId="475142723">
    <w:abstractNumId w:val="4"/>
  </w:num>
  <w:num w:numId="17" w16cid:durableId="1405179207">
    <w:abstractNumId w:val="8"/>
  </w:num>
  <w:num w:numId="18" w16cid:durableId="1080175882">
    <w:abstractNumId w:val="6"/>
  </w:num>
  <w:num w:numId="19" w16cid:durableId="1304577825">
    <w:abstractNumId w:val="1"/>
  </w:num>
  <w:num w:numId="20" w16cid:durableId="1251625495">
    <w:abstractNumId w:val="13"/>
  </w:num>
  <w:num w:numId="21" w16cid:durableId="1803574995">
    <w:abstractNumId w:val="19"/>
  </w:num>
  <w:num w:numId="22" w16cid:durableId="342245307">
    <w:abstractNumId w:val="0"/>
  </w:num>
  <w:num w:numId="23" w16cid:durableId="918830308">
    <w:abstractNumId w:val="14"/>
  </w:num>
  <w:num w:numId="24" w16cid:durableId="2143305695">
    <w:abstractNumId w:val="7"/>
  </w:num>
  <w:num w:numId="25" w16cid:durableId="18348320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00E0C"/>
    <w:rsid w:val="000316CF"/>
    <w:rsid w:val="000414EB"/>
    <w:rsid w:val="00063708"/>
    <w:rsid w:val="000A66F4"/>
    <w:rsid w:val="000B70DD"/>
    <w:rsid w:val="000D5AD3"/>
    <w:rsid w:val="00100E55"/>
    <w:rsid w:val="00146FDA"/>
    <w:rsid w:val="001805B4"/>
    <w:rsid w:val="001A4FE2"/>
    <w:rsid w:val="001F2370"/>
    <w:rsid w:val="001F2F31"/>
    <w:rsid w:val="00222459"/>
    <w:rsid w:val="00231EED"/>
    <w:rsid w:val="00237D74"/>
    <w:rsid w:val="002406BA"/>
    <w:rsid w:val="00240BFB"/>
    <w:rsid w:val="00255B38"/>
    <w:rsid w:val="0026345B"/>
    <w:rsid w:val="00275097"/>
    <w:rsid w:val="002828F5"/>
    <w:rsid w:val="0028407D"/>
    <w:rsid w:val="00287755"/>
    <w:rsid w:val="00294288"/>
    <w:rsid w:val="00296246"/>
    <w:rsid w:val="00296381"/>
    <w:rsid w:val="002B078E"/>
    <w:rsid w:val="002D3E3E"/>
    <w:rsid w:val="002E1912"/>
    <w:rsid w:val="00307BC2"/>
    <w:rsid w:val="003300A4"/>
    <w:rsid w:val="00334325"/>
    <w:rsid w:val="003506A6"/>
    <w:rsid w:val="003A5D0A"/>
    <w:rsid w:val="003D0E6D"/>
    <w:rsid w:val="003D4E9A"/>
    <w:rsid w:val="003F06DD"/>
    <w:rsid w:val="00403F30"/>
    <w:rsid w:val="0045700E"/>
    <w:rsid w:val="00462CD9"/>
    <w:rsid w:val="00473D09"/>
    <w:rsid w:val="00493EF8"/>
    <w:rsid w:val="004B5C26"/>
    <w:rsid w:val="004C0E9B"/>
    <w:rsid w:val="004D1650"/>
    <w:rsid w:val="004D35D6"/>
    <w:rsid w:val="004D7476"/>
    <w:rsid w:val="004F325A"/>
    <w:rsid w:val="005179D7"/>
    <w:rsid w:val="00543E9A"/>
    <w:rsid w:val="0054532E"/>
    <w:rsid w:val="005645FD"/>
    <w:rsid w:val="00571F9B"/>
    <w:rsid w:val="00591F14"/>
    <w:rsid w:val="005A4873"/>
    <w:rsid w:val="005B41ED"/>
    <w:rsid w:val="005B7C66"/>
    <w:rsid w:val="005D3BED"/>
    <w:rsid w:val="005F64F4"/>
    <w:rsid w:val="00624516"/>
    <w:rsid w:val="00656279"/>
    <w:rsid w:val="006805FE"/>
    <w:rsid w:val="006849B8"/>
    <w:rsid w:val="00685B5E"/>
    <w:rsid w:val="006A5341"/>
    <w:rsid w:val="006C5A8C"/>
    <w:rsid w:val="006F6571"/>
    <w:rsid w:val="00702B99"/>
    <w:rsid w:val="007301A3"/>
    <w:rsid w:val="00733181"/>
    <w:rsid w:val="0075065A"/>
    <w:rsid w:val="0079095A"/>
    <w:rsid w:val="007C267E"/>
    <w:rsid w:val="007C48FA"/>
    <w:rsid w:val="00805693"/>
    <w:rsid w:val="00843111"/>
    <w:rsid w:val="0084454B"/>
    <w:rsid w:val="0085395A"/>
    <w:rsid w:val="00865C24"/>
    <w:rsid w:val="00883591"/>
    <w:rsid w:val="00896A76"/>
    <w:rsid w:val="008A605D"/>
    <w:rsid w:val="008A69A5"/>
    <w:rsid w:val="008A75AC"/>
    <w:rsid w:val="008B3A98"/>
    <w:rsid w:val="008E6991"/>
    <w:rsid w:val="009427E8"/>
    <w:rsid w:val="009513A4"/>
    <w:rsid w:val="009664EC"/>
    <w:rsid w:val="00966818"/>
    <w:rsid w:val="00976F61"/>
    <w:rsid w:val="00982C4D"/>
    <w:rsid w:val="009C0084"/>
    <w:rsid w:val="009C35A6"/>
    <w:rsid w:val="009D0DC3"/>
    <w:rsid w:val="009D14F1"/>
    <w:rsid w:val="009E0210"/>
    <w:rsid w:val="00A661C8"/>
    <w:rsid w:val="00A82157"/>
    <w:rsid w:val="00A86622"/>
    <w:rsid w:val="00A96A16"/>
    <w:rsid w:val="00AC5490"/>
    <w:rsid w:val="00AD0369"/>
    <w:rsid w:val="00AE3FAB"/>
    <w:rsid w:val="00B03903"/>
    <w:rsid w:val="00B04AA7"/>
    <w:rsid w:val="00B42EC1"/>
    <w:rsid w:val="00B60915"/>
    <w:rsid w:val="00B7027C"/>
    <w:rsid w:val="00B80851"/>
    <w:rsid w:val="00B90C0E"/>
    <w:rsid w:val="00BA3BCC"/>
    <w:rsid w:val="00BD3389"/>
    <w:rsid w:val="00C02C7D"/>
    <w:rsid w:val="00C03C72"/>
    <w:rsid w:val="00C312E9"/>
    <w:rsid w:val="00C320EA"/>
    <w:rsid w:val="00C5527B"/>
    <w:rsid w:val="00C62B6E"/>
    <w:rsid w:val="00C746BB"/>
    <w:rsid w:val="00CA3349"/>
    <w:rsid w:val="00CA5932"/>
    <w:rsid w:val="00CA6674"/>
    <w:rsid w:val="00CA73A8"/>
    <w:rsid w:val="00CB2972"/>
    <w:rsid w:val="00D238C3"/>
    <w:rsid w:val="00D25E49"/>
    <w:rsid w:val="00D42A35"/>
    <w:rsid w:val="00D54959"/>
    <w:rsid w:val="00D631E1"/>
    <w:rsid w:val="00D76344"/>
    <w:rsid w:val="00D764C6"/>
    <w:rsid w:val="00DD50BE"/>
    <w:rsid w:val="00DF1F52"/>
    <w:rsid w:val="00DF2948"/>
    <w:rsid w:val="00E061A4"/>
    <w:rsid w:val="00E16702"/>
    <w:rsid w:val="00E346AF"/>
    <w:rsid w:val="00E37F12"/>
    <w:rsid w:val="00E44C22"/>
    <w:rsid w:val="00E524EC"/>
    <w:rsid w:val="00E533E9"/>
    <w:rsid w:val="00E67DEF"/>
    <w:rsid w:val="00E70859"/>
    <w:rsid w:val="00E71A90"/>
    <w:rsid w:val="00EA39D3"/>
    <w:rsid w:val="00EA3C66"/>
    <w:rsid w:val="00EB024D"/>
    <w:rsid w:val="00EB7A73"/>
    <w:rsid w:val="00EE2B07"/>
    <w:rsid w:val="00EF3D93"/>
    <w:rsid w:val="00F302E5"/>
    <w:rsid w:val="00F44C78"/>
    <w:rsid w:val="00FA6800"/>
    <w:rsid w:val="00FB3B04"/>
    <w:rsid w:val="00FB7936"/>
    <w:rsid w:val="3CADE3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46929"/>
  <w15:docId w15:val="{1EFAA37B-9505-4A49-AC68-78323A9A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BFB"/>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character" w:styleId="PlaceholderText">
    <w:name w:val="Placeholder Text"/>
    <w:basedOn w:val="DefaultParagraphFont"/>
    <w:uiPriority w:val="99"/>
    <w:semiHidden/>
    <w:rsid w:val="004C0E9B"/>
    <w:rPr>
      <w:color w:val="808080"/>
    </w:rPr>
  </w:style>
  <w:style w:type="table" w:styleId="TableGrid">
    <w:name w:val="Table Grid"/>
    <w:basedOn w:val="TableNormal"/>
    <w:uiPriority w:val="59"/>
    <w:rsid w:val="004C0E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EB024D"/>
    <w:pPr>
      <w:ind w:left="720"/>
      <w:contextualSpacing/>
    </w:pPr>
  </w:style>
  <w:style w:type="paragraph" w:styleId="Header">
    <w:name w:val="header"/>
    <w:basedOn w:val="Normal"/>
    <w:link w:val="HeaderChar"/>
    <w:uiPriority w:val="99"/>
    <w:unhideWhenUsed/>
    <w:rsid w:val="00000E0C"/>
    <w:pPr>
      <w:tabs>
        <w:tab w:val="center" w:pos="4513"/>
        <w:tab w:val="right" w:pos="9026"/>
      </w:tabs>
    </w:pPr>
  </w:style>
  <w:style w:type="character" w:customStyle="1" w:styleId="HeaderChar">
    <w:name w:val="Header Char"/>
    <w:basedOn w:val="DefaultParagraphFont"/>
    <w:link w:val="Header"/>
    <w:uiPriority w:val="99"/>
    <w:rsid w:val="00000E0C"/>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000E0C"/>
    <w:pPr>
      <w:tabs>
        <w:tab w:val="center" w:pos="4513"/>
        <w:tab w:val="right" w:pos="9026"/>
      </w:tabs>
    </w:pPr>
  </w:style>
  <w:style w:type="character" w:customStyle="1" w:styleId="FooterChar">
    <w:name w:val="Footer Char"/>
    <w:basedOn w:val="DefaultParagraphFont"/>
    <w:link w:val="Footer"/>
    <w:uiPriority w:val="99"/>
    <w:rsid w:val="00000E0C"/>
    <w:rPr>
      <w:rFonts w:ascii="Times New Roman" w:eastAsia="Times New Roman" w:hAnsi="Times New Roman" w:cs="Times New Roman"/>
      <w:sz w:val="24"/>
      <w:szCs w:val="24"/>
      <w:lang w:val="en-GB"/>
    </w:rPr>
  </w:style>
  <w:style w:type="paragraph" w:customStyle="1" w:styleId="Standard">
    <w:name w:val="Standard"/>
    <w:rsid w:val="00C02C7D"/>
    <w:pPr>
      <w:suppressAutoHyphens/>
      <w:autoSpaceDN w:val="0"/>
      <w:spacing w:after="0" w:line="240" w:lineRule="auto"/>
      <w:textAlignment w:val="baseline"/>
    </w:pPr>
    <w:rPr>
      <w:rFonts w:ascii="Times New Roman" w:eastAsia="Times New Roman" w:hAnsi="Times New Roman" w:cs="Times New Roman"/>
      <w:kern w:val="3"/>
      <w:sz w:val="24"/>
      <w:szCs w:val="24"/>
      <w:lang w:val="en-GB"/>
    </w:rPr>
  </w:style>
  <w:style w:type="numbering" w:customStyle="1" w:styleId="WWNum10">
    <w:name w:val="WWNum10"/>
    <w:basedOn w:val="NoList"/>
    <w:rsid w:val="00C02C7D"/>
    <w:pPr>
      <w:numPr>
        <w:numId w:val="2"/>
      </w:numPr>
    </w:pPr>
  </w:style>
  <w:style w:type="numbering" w:customStyle="1" w:styleId="WWNum17">
    <w:name w:val="WWNum17"/>
    <w:basedOn w:val="NoList"/>
    <w:rsid w:val="00C02C7D"/>
    <w:pPr>
      <w:numPr>
        <w:numId w:val="4"/>
      </w:numPr>
    </w:pPr>
  </w:style>
  <w:style w:type="paragraph" w:customStyle="1" w:styleId="Default">
    <w:name w:val="Default"/>
    <w:rsid w:val="00231EED"/>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231EED"/>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5B7C66"/>
    <w:rPr>
      <w:sz w:val="16"/>
      <w:szCs w:val="16"/>
    </w:rPr>
  </w:style>
  <w:style w:type="paragraph" w:styleId="CommentText">
    <w:name w:val="annotation text"/>
    <w:basedOn w:val="Normal"/>
    <w:link w:val="CommentTextChar"/>
    <w:uiPriority w:val="99"/>
    <w:unhideWhenUsed/>
    <w:rsid w:val="005B7C66"/>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5B7C66"/>
    <w:rPr>
      <w:kern w:val="2"/>
      <w:sz w:val="20"/>
      <w:szCs w:val="2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148068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D421C25141490B9951428CD8699FF6"/>
        <w:category>
          <w:name w:val="General"/>
          <w:gallery w:val="placeholder"/>
        </w:category>
        <w:types>
          <w:type w:val="bbPlcHdr"/>
        </w:types>
        <w:behaviors>
          <w:behavior w:val="content"/>
        </w:behaviors>
        <w:guid w:val="{642E5F79-9CBA-477E-AAF3-3A3E42337238}"/>
      </w:docPartPr>
      <w:docPartBody>
        <w:p w:rsidR="00C466DA" w:rsidRDefault="00287755" w:rsidP="00287755">
          <w:pPr>
            <w:pStyle w:val="74D421C25141490B9951428CD8699FF61"/>
          </w:pPr>
          <w:r w:rsidRPr="007C6E5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3876"/>
    <w:rsid w:val="00017C84"/>
    <w:rsid w:val="0006110F"/>
    <w:rsid w:val="00066002"/>
    <w:rsid w:val="000708C8"/>
    <w:rsid w:val="000A6F5D"/>
    <w:rsid w:val="000C7E57"/>
    <w:rsid w:val="001A0E85"/>
    <w:rsid w:val="001D10C1"/>
    <w:rsid w:val="00240665"/>
    <w:rsid w:val="0024102F"/>
    <w:rsid w:val="00287755"/>
    <w:rsid w:val="00341F5D"/>
    <w:rsid w:val="00371AA7"/>
    <w:rsid w:val="004605C7"/>
    <w:rsid w:val="00562D68"/>
    <w:rsid w:val="005A4873"/>
    <w:rsid w:val="00611D04"/>
    <w:rsid w:val="006141B6"/>
    <w:rsid w:val="00624516"/>
    <w:rsid w:val="007606C8"/>
    <w:rsid w:val="007824D2"/>
    <w:rsid w:val="007952F7"/>
    <w:rsid w:val="00821EC2"/>
    <w:rsid w:val="0084743A"/>
    <w:rsid w:val="00883591"/>
    <w:rsid w:val="008E6991"/>
    <w:rsid w:val="009A798D"/>
    <w:rsid w:val="009B3740"/>
    <w:rsid w:val="00A96A16"/>
    <w:rsid w:val="00AB4605"/>
    <w:rsid w:val="00C07D69"/>
    <w:rsid w:val="00C26A8F"/>
    <w:rsid w:val="00C31632"/>
    <w:rsid w:val="00C466DA"/>
    <w:rsid w:val="00CA611C"/>
    <w:rsid w:val="00CD1A8E"/>
    <w:rsid w:val="00CF5867"/>
    <w:rsid w:val="00D02CDF"/>
    <w:rsid w:val="00D16EAE"/>
    <w:rsid w:val="00D340B7"/>
    <w:rsid w:val="00D96AAD"/>
    <w:rsid w:val="00E402E7"/>
    <w:rsid w:val="00E539B5"/>
    <w:rsid w:val="00F85BB2"/>
    <w:rsid w:val="00FF38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7755"/>
    <w:rPr>
      <w:color w:val="808080"/>
    </w:rPr>
  </w:style>
  <w:style w:type="paragraph" w:customStyle="1" w:styleId="74D421C25141490B9951428CD8699FF61">
    <w:name w:val="74D421C25141490B9951428CD8699FF61"/>
    <w:rsid w:val="00287755"/>
    <w:pPr>
      <w:spacing w:after="200" w:line="240" w:lineRule="auto"/>
      <w:ind w:left="450"/>
      <w:outlineLvl w:val="2"/>
    </w:pPr>
    <w:rPr>
      <w:rFonts w:ascii="Tahoma" w:eastAsia="Times New Roman" w:hAnsi="Tahoma"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31fe5f773be5ed062b39a0d960a04d61">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7dedf5eef6b05b8b259b8f8041224b76"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537-4C37-4504-B465-5198BEB9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D58F3-3503-49ED-B488-9AEFC6EC38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AE2200-FE51-43E7-9A6A-7500766ABFC3}">
  <ds:schemaRefs>
    <ds:schemaRef ds:uri="http://schemas.microsoft.com/sharepoint/v3/contenttype/forms"/>
  </ds:schemaRefs>
</ds:datastoreItem>
</file>

<file path=customXml/itemProps4.xml><?xml version="1.0" encoding="utf-8"?>
<ds:datastoreItem xmlns:ds="http://schemas.openxmlformats.org/officeDocument/2006/customXml" ds:itemID="{F690A996-9E26-445E-BF4D-E30285F16BE6}">
  <ds:schemaRefs>
    <ds:schemaRef ds:uri="http://schemas.openxmlformats.org/officeDocument/2006/bibliography"/>
  </ds:schemaRefs>
</ds:datastoreItem>
</file>

<file path=docMetadata/LabelInfo.xml><?xml version="1.0" encoding="utf-8"?>
<clbl:labelList xmlns:clbl="http://schemas.microsoft.com/office/2020/mipLabelMetadata">
  <clbl:label id="{606bed3f-efae-4d70-a15b-866bb27c918d}"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567</Words>
  <Characters>3238</Characters>
  <Application>Microsoft Office Word</Application>
  <DocSecurity>0</DocSecurity>
  <Lines>26</Lines>
  <Paragraphs>7</Paragraphs>
  <ScaleCrop>false</ScaleCrop>
  <Company>FAO of the UN</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 Template</dc:title>
  <dc:creator>Szuts, Anna (CSSD)</dc:creator>
  <cp:lastModifiedBy>DiLorenzo, Elena (CSHR)</cp:lastModifiedBy>
  <cp:revision>4</cp:revision>
  <cp:lastPrinted>2016-12-21T08:23:00Z</cp:lastPrinted>
  <dcterms:created xsi:type="dcterms:W3CDTF">2026-02-10T14:14:00Z</dcterms:created>
  <dcterms:modified xsi:type="dcterms:W3CDTF">2026-02-10T14:46:00Z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