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rsidRPr="00FB5914"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Pr="00FB5914" w:rsidRDefault="00361D47" w:rsidP="00FB5914">
            <w:pPr>
              <w:spacing w:before="34" w:line="276" w:lineRule="auto"/>
              <w:ind w:left="-1" w:right="1620"/>
              <w:jc w:val="right"/>
              <w:rPr>
                <w:rFonts w:asciiTheme="minorBidi" w:hAnsiTheme="minorBidi"/>
                <w:color w:val="010302"/>
                <w:sz w:val="18"/>
                <w:szCs w:val="18"/>
              </w:rPr>
            </w:pPr>
            <w:r w:rsidRPr="00FB5914">
              <w:rPr>
                <w:rFonts w:asciiTheme="minorBidi" w:hAnsiTheme="minorBidi"/>
                <w:b/>
                <w:bCs/>
                <w:color w:val="000000"/>
                <w:spacing w:val="-1"/>
                <w:sz w:val="18"/>
                <w:szCs w:val="18"/>
              </w:rPr>
              <w:t>INDIVIDUAL RESPONSIBILITIES, EXPECTED OUTPUTS AND REQUIRED COMPLETION DATES</w:t>
            </w:r>
            <w:r w:rsidRPr="00FB5914">
              <w:rPr>
                <w:rFonts w:asciiTheme="minorBidi" w:hAnsiTheme="minorBidi"/>
                <w:sz w:val="18"/>
                <w:szCs w:val="18"/>
              </w:rPr>
              <w:t xml:space="preserve"> </w:t>
            </w:r>
          </w:p>
        </w:tc>
      </w:tr>
      <w:tr w:rsidR="0075357B" w:rsidRPr="00FB5914"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Pr="00FB5914" w:rsidRDefault="00361D47" w:rsidP="00FB5914">
            <w:pPr>
              <w:spacing w:before="146" w:after="102" w:line="276" w:lineRule="auto"/>
              <w:ind w:left="91" w:right="-18"/>
              <w:rPr>
                <w:rFonts w:asciiTheme="minorBidi" w:hAnsiTheme="minorBidi"/>
                <w:color w:val="010302"/>
                <w:sz w:val="18"/>
                <w:szCs w:val="18"/>
              </w:rPr>
            </w:pPr>
            <w:r w:rsidRPr="00FB5914">
              <w:rPr>
                <w:rFonts w:asciiTheme="minorBidi" w:hAnsiTheme="minorBidi"/>
                <w:b/>
                <w:bCs/>
                <w:color w:val="000000"/>
                <w:spacing w:val="-2"/>
                <w:sz w:val="18"/>
                <w:szCs w:val="18"/>
              </w:rPr>
              <w:t>Full Name:</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Pr="00FB5914" w:rsidRDefault="0075357B" w:rsidP="00FB5914">
            <w:pPr>
              <w:spacing w:before="141" w:after="107" w:line="276" w:lineRule="auto"/>
              <w:ind w:left="81" w:right="-18"/>
              <w:rPr>
                <w:rFonts w:asciiTheme="minorBidi" w:hAnsiTheme="minorBidi"/>
                <w:color w:val="010302"/>
                <w:sz w:val="18"/>
                <w:szCs w:val="18"/>
              </w:rPr>
            </w:pPr>
          </w:p>
        </w:tc>
      </w:tr>
      <w:tr w:rsidR="0075357B" w:rsidRPr="00FB5914"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Pr="00FB5914" w:rsidRDefault="00361D47" w:rsidP="00FB5914">
            <w:pPr>
              <w:spacing w:before="131" w:after="101" w:line="276" w:lineRule="auto"/>
              <w:ind w:left="91" w:right="-18"/>
              <w:rPr>
                <w:rFonts w:asciiTheme="minorBidi" w:hAnsiTheme="minorBidi"/>
                <w:color w:val="010302"/>
                <w:sz w:val="18"/>
                <w:szCs w:val="18"/>
              </w:rPr>
            </w:pPr>
            <w:r w:rsidRPr="00FB5914">
              <w:rPr>
                <w:rFonts w:asciiTheme="minorBidi" w:hAnsiTheme="minorBidi"/>
                <w:b/>
                <w:bCs/>
                <w:color w:val="000000"/>
                <w:spacing w:val="-2"/>
                <w:sz w:val="18"/>
                <w:szCs w:val="18"/>
              </w:rPr>
              <w:t>Contract Category:</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Pr="00FB5914" w:rsidRDefault="00361D47" w:rsidP="00FB5914">
            <w:pPr>
              <w:spacing w:before="126" w:after="106" w:line="276" w:lineRule="auto"/>
              <w:ind w:left="81" w:right="-18"/>
              <w:rPr>
                <w:rFonts w:asciiTheme="minorBidi" w:hAnsiTheme="minorBidi"/>
                <w:color w:val="010302"/>
                <w:sz w:val="18"/>
                <w:szCs w:val="18"/>
              </w:rPr>
            </w:pPr>
            <w:r w:rsidRPr="00FB5914">
              <w:rPr>
                <w:rFonts w:asciiTheme="minorBidi" w:hAnsiTheme="minorBidi"/>
                <w:color w:val="000000"/>
                <w:spacing w:val="-1"/>
                <w:sz w:val="18"/>
                <w:szCs w:val="18"/>
              </w:rPr>
              <w:t>Intern</w:t>
            </w:r>
            <w:r w:rsidRPr="00FB5914">
              <w:rPr>
                <w:rFonts w:asciiTheme="minorBidi" w:hAnsiTheme="minorBidi"/>
                <w:sz w:val="18"/>
                <w:szCs w:val="18"/>
              </w:rPr>
              <w:t xml:space="preserve"> </w:t>
            </w:r>
          </w:p>
        </w:tc>
      </w:tr>
      <w:tr w:rsidR="0075357B" w:rsidRPr="00FB5914"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Pr="00FB5914" w:rsidRDefault="00361D47" w:rsidP="00FB5914">
            <w:pPr>
              <w:spacing w:before="131" w:after="101" w:line="276" w:lineRule="auto"/>
              <w:ind w:left="91" w:right="-18"/>
              <w:rPr>
                <w:rFonts w:asciiTheme="minorBidi" w:hAnsiTheme="minorBidi"/>
                <w:color w:val="010302"/>
                <w:sz w:val="18"/>
                <w:szCs w:val="18"/>
              </w:rPr>
            </w:pPr>
            <w:r w:rsidRPr="00FB5914">
              <w:rPr>
                <w:rFonts w:asciiTheme="minorBidi" w:hAnsiTheme="minorBidi"/>
                <w:b/>
                <w:bCs/>
                <w:color w:val="000000"/>
                <w:spacing w:val="-2"/>
                <w:sz w:val="18"/>
                <w:szCs w:val="18"/>
              </w:rPr>
              <w:t>Contract Type:</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Pr="00FB5914" w:rsidRDefault="0075357B" w:rsidP="00FB5914">
            <w:pPr>
              <w:spacing w:before="126" w:after="106" w:line="276" w:lineRule="auto"/>
              <w:ind w:left="81" w:right="-18"/>
              <w:rPr>
                <w:rFonts w:asciiTheme="minorBidi" w:hAnsiTheme="minorBidi"/>
                <w:color w:val="010302"/>
                <w:sz w:val="18"/>
                <w:szCs w:val="18"/>
              </w:rPr>
            </w:pPr>
          </w:p>
        </w:tc>
      </w:tr>
      <w:tr w:rsidR="0075357B" w:rsidRPr="00FB5914"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Pr="00FB5914" w:rsidRDefault="00361D47" w:rsidP="00FB5914">
            <w:pPr>
              <w:spacing w:before="131" w:after="101" w:line="276" w:lineRule="auto"/>
              <w:ind w:left="91" w:right="-18"/>
              <w:rPr>
                <w:rFonts w:asciiTheme="minorBidi" w:hAnsiTheme="minorBidi"/>
                <w:color w:val="010302"/>
                <w:sz w:val="18"/>
                <w:szCs w:val="18"/>
              </w:rPr>
            </w:pPr>
            <w:r w:rsidRPr="00FB5914">
              <w:rPr>
                <w:rFonts w:asciiTheme="minorBidi" w:hAnsiTheme="minorBidi"/>
                <w:b/>
                <w:bCs/>
                <w:color w:val="000000"/>
                <w:spacing w:val="-2"/>
                <w:sz w:val="18"/>
                <w:szCs w:val="18"/>
              </w:rPr>
              <w:t>Contract Sub Type:</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Pr="00FB5914" w:rsidRDefault="005B43D9" w:rsidP="00FB5914">
            <w:pPr>
              <w:spacing w:before="126" w:after="106" w:line="276" w:lineRule="auto"/>
              <w:ind w:left="81" w:right="-18"/>
              <w:rPr>
                <w:rFonts w:asciiTheme="minorBidi" w:hAnsiTheme="minorBidi"/>
                <w:color w:val="010302"/>
                <w:sz w:val="18"/>
                <w:szCs w:val="18"/>
              </w:rPr>
            </w:pPr>
            <w:r w:rsidRPr="00FB5914">
              <w:rPr>
                <w:rFonts w:asciiTheme="minorBidi" w:hAnsiTheme="minorBidi"/>
                <w:color w:val="000000"/>
                <w:spacing w:val="-1"/>
                <w:sz w:val="18"/>
                <w:szCs w:val="18"/>
                <w:lang w:eastAsia="ko-KR"/>
              </w:rPr>
              <w:t>Sponsored</w:t>
            </w:r>
            <w:r w:rsidR="00361D47" w:rsidRPr="00FB5914">
              <w:rPr>
                <w:rFonts w:asciiTheme="minorBidi" w:hAnsiTheme="minorBidi"/>
                <w:sz w:val="18"/>
                <w:szCs w:val="18"/>
              </w:rPr>
              <w:t xml:space="preserve"> </w:t>
            </w:r>
          </w:p>
        </w:tc>
      </w:tr>
      <w:tr w:rsidR="0075357B" w:rsidRPr="00FB5914"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Pr="00FB5914" w:rsidRDefault="00361D47" w:rsidP="00FB5914">
            <w:pPr>
              <w:spacing w:before="131" w:after="101"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Specialization:</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796A20A7" w:rsidR="0075357B" w:rsidRPr="00FB5914" w:rsidRDefault="0082625D" w:rsidP="00FB5914">
            <w:pPr>
              <w:spacing w:before="126" w:after="106" w:line="276" w:lineRule="auto"/>
              <w:ind w:left="81" w:right="-18"/>
              <w:rPr>
                <w:rFonts w:asciiTheme="minorBidi" w:hAnsiTheme="minorBidi"/>
                <w:color w:val="010302"/>
                <w:sz w:val="18"/>
                <w:szCs w:val="18"/>
                <w:lang w:val="en-GB" w:eastAsia="ko-KR"/>
              </w:rPr>
            </w:pPr>
            <w:r w:rsidRPr="00FB5914">
              <w:rPr>
                <w:rFonts w:asciiTheme="minorBidi" w:hAnsiTheme="minorBidi"/>
                <w:b/>
                <w:color w:val="010302"/>
                <w:sz w:val="18"/>
                <w:szCs w:val="18"/>
                <w:lang w:eastAsia="ko-KR"/>
              </w:rPr>
              <w:t>Membership and Operations coordination Support</w:t>
            </w:r>
          </w:p>
        </w:tc>
      </w:tr>
      <w:tr w:rsidR="0075357B" w:rsidRPr="00FB5914"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Pr="00FB5914" w:rsidRDefault="00361D47" w:rsidP="00FB5914">
            <w:pPr>
              <w:spacing w:before="131" w:after="105"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Expected Start Date of Assignment:</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FB5914" w:rsidRDefault="0075357B" w:rsidP="00FB5914">
            <w:pPr>
              <w:spacing w:before="126" w:after="110" w:line="276" w:lineRule="auto"/>
              <w:ind w:left="81" w:right="-18"/>
              <w:rPr>
                <w:rFonts w:asciiTheme="minorBidi" w:hAnsiTheme="minorBidi"/>
                <w:color w:val="010302"/>
                <w:sz w:val="18"/>
                <w:szCs w:val="18"/>
              </w:rPr>
            </w:pPr>
          </w:p>
        </w:tc>
      </w:tr>
      <w:tr w:rsidR="0075357B" w:rsidRPr="00FB5914"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Pr="00FB5914" w:rsidRDefault="00361D47" w:rsidP="00FB5914">
            <w:pPr>
              <w:spacing w:before="119" w:after="115"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Expected End Date of Assignment:</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Pr="00FB5914" w:rsidRDefault="0075357B" w:rsidP="00FB5914">
            <w:pPr>
              <w:spacing w:before="126" w:after="108" w:line="276" w:lineRule="auto"/>
              <w:ind w:left="81" w:right="-18"/>
              <w:rPr>
                <w:rFonts w:asciiTheme="minorBidi" w:hAnsiTheme="minorBidi"/>
                <w:color w:val="010302"/>
                <w:sz w:val="18"/>
                <w:szCs w:val="18"/>
              </w:rPr>
            </w:pPr>
          </w:p>
        </w:tc>
      </w:tr>
      <w:tr w:rsidR="0075357B" w:rsidRPr="00FB5914"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Pr="00FB5914" w:rsidRDefault="00361D47" w:rsidP="00FB5914">
            <w:pPr>
              <w:spacing w:before="119" w:after="115"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Total number of months of service:</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FB5914" w:rsidRDefault="0075357B" w:rsidP="00FB5914">
            <w:pPr>
              <w:spacing w:before="126" w:after="108" w:line="276" w:lineRule="auto"/>
              <w:ind w:left="81" w:right="-18"/>
              <w:rPr>
                <w:rFonts w:asciiTheme="minorBidi" w:hAnsiTheme="minorBidi"/>
                <w:color w:val="010302"/>
                <w:sz w:val="18"/>
                <w:szCs w:val="18"/>
              </w:rPr>
            </w:pPr>
          </w:p>
        </w:tc>
      </w:tr>
      <w:tr w:rsidR="0075357B" w:rsidRPr="00FB5914"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Pr="00FB5914" w:rsidRDefault="00361D47" w:rsidP="00FB5914">
            <w:pPr>
              <w:spacing w:before="119" w:after="115"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Total number of days of service:</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FB5914" w:rsidRDefault="0075357B" w:rsidP="00FB5914">
            <w:pPr>
              <w:spacing w:before="126" w:after="108" w:line="276" w:lineRule="auto"/>
              <w:ind w:left="81" w:right="-18"/>
              <w:rPr>
                <w:rFonts w:asciiTheme="minorBidi" w:hAnsiTheme="minorBidi"/>
                <w:color w:val="010302"/>
                <w:sz w:val="18"/>
                <w:szCs w:val="18"/>
              </w:rPr>
            </w:pPr>
          </w:p>
        </w:tc>
      </w:tr>
      <w:tr w:rsidR="0075357B" w:rsidRPr="00FB5914"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Pr="00FB5914" w:rsidRDefault="00361D47" w:rsidP="00FB5914">
            <w:pPr>
              <w:spacing w:before="119" w:after="115"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Division/Department:</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04A0C70E" w:rsidR="0075357B" w:rsidRPr="00FB5914" w:rsidRDefault="0082625D" w:rsidP="00FB5914">
            <w:pPr>
              <w:spacing w:before="126" w:after="108" w:line="276" w:lineRule="auto"/>
              <w:ind w:left="81" w:right="-18"/>
              <w:rPr>
                <w:rFonts w:asciiTheme="minorBidi" w:hAnsiTheme="minorBidi"/>
                <w:color w:val="010302"/>
                <w:sz w:val="18"/>
                <w:szCs w:val="18"/>
              </w:rPr>
            </w:pPr>
            <w:r w:rsidRPr="00FB5914">
              <w:rPr>
                <w:rFonts w:asciiTheme="minorBidi" w:hAnsiTheme="minorBidi"/>
                <w:color w:val="010302"/>
                <w:sz w:val="18"/>
                <w:szCs w:val="18"/>
              </w:rPr>
              <w:t xml:space="preserve">ILC </w:t>
            </w:r>
          </w:p>
        </w:tc>
      </w:tr>
      <w:tr w:rsidR="00487BB5" w:rsidRPr="00FB5914"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Pr="00FB5914" w:rsidRDefault="00487BB5" w:rsidP="00FB5914">
            <w:pPr>
              <w:spacing w:before="119" w:after="136" w:line="276" w:lineRule="auto"/>
              <w:ind w:left="91" w:right="-18"/>
              <w:rPr>
                <w:rFonts w:asciiTheme="minorBidi" w:hAnsiTheme="minorBidi"/>
                <w:b/>
                <w:bCs/>
                <w:color w:val="000000"/>
                <w:spacing w:val="-1"/>
                <w:sz w:val="18"/>
                <w:szCs w:val="18"/>
                <w:lang w:eastAsia="ko-KR"/>
              </w:rPr>
            </w:pPr>
            <w:r w:rsidRPr="00FB5914">
              <w:rPr>
                <w:rFonts w:asciiTheme="minorBidi" w:hAnsiTheme="minorBidi"/>
                <w:b/>
                <w:bCs/>
                <w:color w:val="000000"/>
                <w:spacing w:val="-1"/>
                <w:sz w:val="18"/>
                <w:szCs w:val="18"/>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308A348F" w:rsidR="00487BB5" w:rsidRPr="00FB5914" w:rsidRDefault="0082625D" w:rsidP="00FB5914">
            <w:pPr>
              <w:spacing w:before="126" w:after="129" w:line="276" w:lineRule="auto"/>
              <w:ind w:left="81" w:right="-18"/>
              <w:rPr>
                <w:rFonts w:asciiTheme="minorBidi" w:hAnsiTheme="minorBidi"/>
                <w:color w:val="010302"/>
                <w:sz w:val="18"/>
                <w:szCs w:val="18"/>
                <w:lang w:val="it-IT"/>
              </w:rPr>
            </w:pPr>
            <w:r w:rsidRPr="00FB5914">
              <w:rPr>
                <w:rFonts w:asciiTheme="minorBidi" w:hAnsiTheme="minorBidi"/>
                <w:color w:val="010302"/>
                <w:sz w:val="18"/>
                <w:szCs w:val="18"/>
                <w:lang w:val="it-IT"/>
              </w:rPr>
              <w:t xml:space="preserve">IFAD Rome </w:t>
            </w:r>
          </w:p>
        </w:tc>
      </w:tr>
      <w:tr w:rsidR="0075357B" w:rsidRPr="00FB5914"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Pr="00FB5914" w:rsidRDefault="00361D47" w:rsidP="00FB5914">
            <w:pPr>
              <w:spacing w:before="119" w:after="136" w:line="276" w:lineRule="auto"/>
              <w:ind w:left="91" w:right="-18"/>
              <w:rPr>
                <w:rFonts w:asciiTheme="minorBidi" w:hAnsiTheme="minorBidi"/>
                <w:color w:val="010302"/>
                <w:sz w:val="18"/>
                <w:szCs w:val="18"/>
              </w:rPr>
            </w:pPr>
            <w:r w:rsidRPr="00FB5914">
              <w:rPr>
                <w:rFonts w:asciiTheme="minorBidi" w:hAnsiTheme="minorBidi"/>
                <w:b/>
                <w:bCs/>
                <w:color w:val="000000"/>
                <w:spacing w:val="-1"/>
                <w:sz w:val="18"/>
                <w:szCs w:val="18"/>
              </w:rPr>
              <w:t>Reports to:</w:t>
            </w:r>
            <w:r w:rsidRPr="00FB5914">
              <w:rPr>
                <w:rFonts w:asciiTheme="minorBidi" w:hAnsiTheme="minorBidi"/>
                <w:sz w:val="18"/>
                <w:szCs w:val="18"/>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74E8DB61" w:rsidR="0075357B" w:rsidRPr="00FB5914" w:rsidRDefault="0082625D" w:rsidP="00FB5914">
            <w:pPr>
              <w:spacing w:before="126" w:after="129" w:line="276" w:lineRule="auto"/>
              <w:ind w:left="81" w:right="-18"/>
              <w:rPr>
                <w:rFonts w:asciiTheme="minorBidi" w:hAnsiTheme="minorBidi"/>
                <w:color w:val="010302"/>
                <w:sz w:val="18"/>
                <w:szCs w:val="18"/>
                <w:lang w:val="en-GB"/>
              </w:rPr>
            </w:pPr>
            <w:r w:rsidRPr="00FB5914">
              <w:rPr>
                <w:rFonts w:asciiTheme="minorBidi" w:hAnsiTheme="minorBidi"/>
                <w:color w:val="010302"/>
                <w:sz w:val="18"/>
                <w:szCs w:val="18"/>
                <w:lang w:val="en-GB"/>
              </w:rPr>
              <w:t xml:space="preserve">Annalisa Mauro - Strategy Network Knowledge Head </w:t>
            </w:r>
          </w:p>
        </w:tc>
      </w:tr>
      <w:tr w:rsidR="0075357B" w:rsidRPr="00FB5914"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Pr="00FB5914" w:rsidRDefault="00361D47" w:rsidP="00FB5914">
            <w:pPr>
              <w:spacing w:before="34" w:line="276" w:lineRule="auto"/>
              <w:ind w:left="-1" w:right="3137"/>
              <w:jc w:val="right"/>
              <w:rPr>
                <w:rFonts w:asciiTheme="minorBidi" w:hAnsiTheme="minorBidi"/>
                <w:color w:val="010302"/>
                <w:sz w:val="18"/>
                <w:szCs w:val="18"/>
              </w:rPr>
            </w:pPr>
            <w:r w:rsidRPr="00FB5914">
              <w:rPr>
                <w:rFonts w:asciiTheme="minorBidi" w:hAnsiTheme="minorBidi"/>
                <w:b/>
                <w:bCs/>
                <w:color w:val="000000"/>
                <w:spacing w:val="-1"/>
                <w:sz w:val="18"/>
                <w:szCs w:val="18"/>
              </w:rPr>
              <w:t>GENERAL DESCRIPTION OF TASK(S) AND OBJECTIVE(S) TO BE ACHIEVED</w:t>
            </w:r>
            <w:r w:rsidRPr="00FB5914">
              <w:rPr>
                <w:rFonts w:asciiTheme="minorBidi" w:hAnsiTheme="minorBidi"/>
                <w:sz w:val="18"/>
                <w:szCs w:val="18"/>
              </w:rPr>
              <w:t xml:space="preserve"> </w:t>
            </w:r>
          </w:p>
        </w:tc>
      </w:tr>
      <w:tr w:rsidR="001E18EB" w:rsidRPr="00FB5914"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FB5914" w:rsidRDefault="001E18EB" w:rsidP="00FB5914">
            <w:pPr>
              <w:spacing w:before="125" w:after="101" w:line="276" w:lineRule="auto"/>
              <w:ind w:left="149" w:right="-18"/>
              <w:rPr>
                <w:rFonts w:asciiTheme="minorBidi" w:hAnsiTheme="minorBidi"/>
                <w:b/>
                <w:bCs/>
                <w:color w:val="000000"/>
                <w:spacing w:val="-1"/>
                <w:sz w:val="18"/>
                <w:szCs w:val="18"/>
                <w:lang w:eastAsia="ko-KR"/>
              </w:rPr>
            </w:pPr>
            <w:r w:rsidRPr="00FB5914">
              <w:rPr>
                <w:rFonts w:asciiTheme="minorBidi" w:hAnsiTheme="minorBidi"/>
                <w:b/>
                <w:bCs/>
                <w:color w:val="000000"/>
                <w:spacing w:val="-1"/>
                <w:sz w:val="18"/>
                <w:szCs w:val="18"/>
                <w:lang w:eastAsia="ko-KR"/>
              </w:rPr>
              <w:t xml:space="preserve">Organizational Context: </w:t>
            </w:r>
          </w:p>
          <w:p w14:paraId="3E52CAE1" w14:textId="77777777" w:rsidR="0082625D" w:rsidRPr="0082625D" w:rsidRDefault="0082625D" w:rsidP="00FB5914">
            <w:pPr>
              <w:spacing w:before="125" w:after="101" w:line="276" w:lineRule="auto"/>
              <w:ind w:left="149" w:right="-18"/>
              <w:rPr>
                <w:rFonts w:asciiTheme="minorBidi" w:hAnsiTheme="minorBidi"/>
                <w:color w:val="000000"/>
                <w:spacing w:val="-1"/>
                <w:sz w:val="18"/>
                <w:szCs w:val="18"/>
                <w:lang w:val="en-GB" w:eastAsia="ko-KR"/>
              </w:rPr>
            </w:pPr>
            <w:r w:rsidRPr="0082625D">
              <w:rPr>
                <w:rFonts w:asciiTheme="minorBidi" w:hAnsiTheme="minorBidi"/>
                <w:color w:val="000000"/>
                <w:spacing w:val="-1"/>
                <w:sz w:val="18"/>
                <w:szCs w:val="18"/>
                <w:lang w:val="en-GB" w:eastAsia="ko-KR"/>
              </w:rPr>
              <w:t xml:space="preserve">Equitable land rights are key to progress on human rights, flourishing and healthy societies, and a sustainable planet. </w:t>
            </w:r>
            <w:hyperlink r:id="rId9" w:history="1">
              <w:r w:rsidRPr="0082625D">
                <w:rPr>
                  <w:rStyle w:val="Hyperlink"/>
                  <w:rFonts w:asciiTheme="minorBidi" w:hAnsiTheme="minorBidi"/>
                  <w:spacing w:val="-1"/>
                  <w:sz w:val="18"/>
                  <w:szCs w:val="18"/>
                  <w:lang w:val="en-GB" w:eastAsia="ko-KR"/>
                </w:rPr>
                <w:t>International Land Coalition</w:t>
              </w:r>
            </w:hyperlink>
            <w:r w:rsidRPr="0082625D">
              <w:rPr>
                <w:rFonts w:asciiTheme="minorBidi" w:hAnsiTheme="minorBidi"/>
                <w:color w:val="000000"/>
                <w:spacing w:val="-1"/>
                <w:sz w:val="18"/>
                <w:szCs w:val="18"/>
                <w:lang w:val="en-GB" w:eastAsia="ko-KR"/>
              </w:rPr>
              <w:t xml:space="preserve">’s goal of securing land rights for and with people, who live on and from the land – lays the foundation for community-led sustainable development. </w:t>
            </w:r>
            <w:hyperlink r:id="rId10" w:history="1">
              <w:r w:rsidRPr="0082625D">
                <w:rPr>
                  <w:rStyle w:val="Hyperlink"/>
                  <w:rFonts w:asciiTheme="minorBidi" w:hAnsiTheme="minorBidi"/>
                  <w:spacing w:val="-1"/>
                  <w:sz w:val="18"/>
                  <w:szCs w:val="18"/>
                  <w:lang w:val="en-GB" w:eastAsia="ko-KR"/>
                </w:rPr>
                <w:t>ILC’s strategy 2022-30</w:t>
              </w:r>
            </w:hyperlink>
            <w:r w:rsidRPr="0082625D">
              <w:rPr>
                <w:rFonts w:asciiTheme="minorBidi" w:hAnsiTheme="minorBidi"/>
                <w:color w:val="000000"/>
                <w:spacing w:val="-1"/>
                <w:sz w:val="18"/>
                <w:szCs w:val="18"/>
                <w:lang w:val="en-GB" w:eastAsia="ko-KR"/>
              </w:rPr>
              <w:t xml:space="preserve"> presents how ILC will use the power of the coalition, led by members that are people’s organisations, to demand recognition of the land rights that these organisations represent: women, youth, family and peasant farmers, indigenous peoples, pastoralists, forest dwellers, fisher folk, afro</w:t>
            </w:r>
            <w:r w:rsidRPr="0082625D">
              <w:rPr>
                <w:rFonts w:asciiTheme="minorBidi" w:hAnsiTheme="minorBidi"/>
                <w:color w:val="000000"/>
                <w:spacing w:val="-1"/>
                <w:sz w:val="18"/>
                <w:szCs w:val="18"/>
                <w:lang w:val="en-GB" w:eastAsia="ko-KR"/>
              </w:rPr>
              <w:noBreakHyphen/>
              <w:t xml:space="preserve">descendants and local communities. </w:t>
            </w:r>
          </w:p>
          <w:p w14:paraId="26C21CF1" w14:textId="77777777" w:rsidR="0082625D" w:rsidRPr="0082625D" w:rsidRDefault="0082625D" w:rsidP="00FB5914">
            <w:pPr>
              <w:spacing w:before="125" w:after="101" w:line="276" w:lineRule="auto"/>
              <w:ind w:left="149" w:right="-18"/>
              <w:rPr>
                <w:rFonts w:asciiTheme="minorBidi" w:hAnsiTheme="minorBidi"/>
                <w:color w:val="000000"/>
                <w:spacing w:val="-1"/>
                <w:sz w:val="18"/>
                <w:szCs w:val="18"/>
                <w:lang w:val="en-GB" w:eastAsia="ko-KR"/>
              </w:rPr>
            </w:pPr>
            <w:r w:rsidRPr="0082625D">
              <w:rPr>
                <w:rFonts w:asciiTheme="minorBidi" w:hAnsiTheme="minorBidi"/>
                <w:color w:val="000000"/>
                <w:spacing w:val="-1"/>
                <w:sz w:val="18"/>
                <w:szCs w:val="18"/>
                <w:lang w:val="en-GB" w:eastAsia="ko-KR"/>
              </w:rPr>
              <w:t xml:space="preserve">When ILC was founded in 1996, The ILC network counted only 33 members and since then has become a powerful force for change with today around 330 members covering more than 80 countries. From its outset, ILC has been unique in its diversity, bringing together Peoples’ Organisations, other civil society and intergovernmental organisations in a member-led Coalition governed by the </w:t>
            </w:r>
            <w:hyperlink r:id="rId11" w:history="1">
              <w:r w:rsidRPr="0082625D">
                <w:rPr>
                  <w:rStyle w:val="Hyperlink"/>
                  <w:rFonts w:asciiTheme="minorBidi" w:hAnsiTheme="minorBidi"/>
                  <w:spacing w:val="-1"/>
                  <w:sz w:val="18"/>
                  <w:szCs w:val="18"/>
                  <w:lang w:val="en-GB" w:eastAsia="ko-KR"/>
                </w:rPr>
                <w:t>ILC Charter</w:t>
              </w:r>
            </w:hyperlink>
            <w:r w:rsidRPr="0082625D">
              <w:rPr>
                <w:rFonts w:asciiTheme="minorBidi" w:hAnsiTheme="minorBidi"/>
                <w:color w:val="000000"/>
                <w:spacing w:val="-1"/>
                <w:sz w:val="18"/>
                <w:szCs w:val="18"/>
                <w:lang w:val="en-GB" w:eastAsia="ko-KR"/>
              </w:rPr>
              <w:t>. Membership fees are a core component of the Coalition’s governance framework as established in the ILC Charter and represent both a financial contribution and a sign of commitment to the network.</w:t>
            </w:r>
          </w:p>
          <w:p w14:paraId="5FCC1A35" w14:textId="77777777" w:rsidR="0082625D" w:rsidRPr="0082625D" w:rsidRDefault="0082625D" w:rsidP="00FB5914">
            <w:pPr>
              <w:spacing w:before="125" w:after="101" w:line="276" w:lineRule="auto"/>
              <w:ind w:left="149" w:right="-18"/>
              <w:rPr>
                <w:rFonts w:asciiTheme="minorBidi" w:hAnsiTheme="minorBidi"/>
                <w:color w:val="000000"/>
                <w:spacing w:val="-1"/>
                <w:sz w:val="18"/>
                <w:szCs w:val="18"/>
                <w:lang w:val="en-GB" w:eastAsia="ko-KR"/>
              </w:rPr>
            </w:pPr>
            <w:r w:rsidRPr="0082625D">
              <w:rPr>
                <w:rFonts w:asciiTheme="minorBidi" w:hAnsiTheme="minorBidi"/>
                <w:color w:val="000000"/>
                <w:spacing w:val="-1"/>
                <w:sz w:val="18"/>
                <w:szCs w:val="18"/>
                <w:lang w:val="en-GB" w:eastAsia="ko-KR"/>
              </w:rPr>
              <w:t xml:space="preserve">The Membership Fees Administration process involves structured engagement with members across regions the management of payment tracking systems coordination with Corporate Services and IFAD and the use of ILC digital platforms including SharePoint and </w:t>
            </w:r>
            <w:proofErr w:type="spellStart"/>
            <w:r w:rsidRPr="0082625D">
              <w:rPr>
                <w:rFonts w:asciiTheme="minorBidi" w:hAnsiTheme="minorBidi"/>
                <w:color w:val="000000"/>
                <w:spacing w:val="-1"/>
                <w:sz w:val="18"/>
                <w:szCs w:val="18"/>
                <w:lang w:val="en-GB" w:eastAsia="ko-KR"/>
              </w:rPr>
              <w:t>MemberNet</w:t>
            </w:r>
            <w:proofErr w:type="spellEnd"/>
            <w:r w:rsidRPr="0082625D">
              <w:rPr>
                <w:rFonts w:asciiTheme="minorBidi" w:hAnsiTheme="minorBidi"/>
                <w:color w:val="000000"/>
                <w:spacing w:val="-1"/>
                <w:sz w:val="18"/>
                <w:szCs w:val="18"/>
                <w:lang w:val="en-GB" w:eastAsia="ko-KR"/>
              </w:rPr>
              <w:t>. The intern will provide operational and administrative support to ensure the timely accurate and transparent management of membership fees in line with internal guidelines.</w:t>
            </w:r>
          </w:p>
          <w:p w14:paraId="57B36B0A" w14:textId="77777777" w:rsidR="0082625D" w:rsidRPr="0082625D" w:rsidRDefault="0082625D" w:rsidP="00FB5914">
            <w:pPr>
              <w:spacing w:before="125" w:after="101" w:line="276" w:lineRule="auto"/>
              <w:ind w:left="149" w:right="-18"/>
              <w:rPr>
                <w:rFonts w:asciiTheme="minorBidi" w:hAnsiTheme="minorBidi"/>
                <w:color w:val="000000"/>
                <w:spacing w:val="-1"/>
                <w:sz w:val="18"/>
                <w:szCs w:val="18"/>
                <w:lang w:val="en-GB" w:eastAsia="ko-KR"/>
              </w:rPr>
            </w:pPr>
            <w:r w:rsidRPr="0082625D">
              <w:rPr>
                <w:rFonts w:asciiTheme="minorBidi" w:hAnsiTheme="minorBidi"/>
                <w:color w:val="000000"/>
                <w:spacing w:val="-1"/>
                <w:sz w:val="18"/>
                <w:szCs w:val="18"/>
                <w:lang w:val="en-GB" w:eastAsia="ko-KR"/>
              </w:rPr>
              <w:t xml:space="preserve">The intern will support the development of the management tool with an overview of operations of ILC including National Land Coalitions and Regional platforms supported by core and earmarked funding. The management tool will highlight priority areas of impact and align national, regional and global priorities to inform the actions of the overall network as system-change maker.  </w:t>
            </w:r>
          </w:p>
          <w:p w14:paraId="0BD6292C" w14:textId="3A20EC55" w:rsidR="001E18EB" w:rsidRPr="00FB5914" w:rsidRDefault="0082625D" w:rsidP="00FB5914">
            <w:pPr>
              <w:spacing w:before="125" w:after="101" w:line="276" w:lineRule="auto"/>
              <w:ind w:left="149" w:right="-18"/>
              <w:rPr>
                <w:rFonts w:asciiTheme="minorBidi" w:hAnsiTheme="minorBidi"/>
                <w:color w:val="000000"/>
                <w:spacing w:val="-1"/>
                <w:sz w:val="18"/>
                <w:szCs w:val="18"/>
                <w:lang w:eastAsia="ko-KR"/>
              </w:rPr>
            </w:pPr>
            <w:r w:rsidRPr="00FB5914">
              <w:rPr>
                <w:rFonts w:asciiTheme="minorBidi" w:hAnsiTheme="minorBidi"/>
                <w:color w:val="000000"/>
                <w:spacing w:val="-1"/>
                <w:sz w:val="18"/>
                <w:szCs w:val="18"/>
                <w:lang w:val="en-GB" w:eastAsia="ko-KR"/>
              </w:rPr>
              <w:t>The intern will work under the supervision of the Head of Strategy Network and Knowledge.</w:t>
            </w:r>
          </w:p>
          <w:p w14:paraId="270B9012" w14:textId="1305AB40" w:rsidR="001E18EB" w:rsidRPr="00FB5914" w:rsidRDefault="000657E3" w:rsidP="00FB5914">
            <w:pPr>
              <w:spacing w:before="125" w:after="101" w:line="276" w:lineRule="auto"/>
              <w:ind w:left="149" w:right="-18"/>
              <w:rPr>
                <w:rFonts w:asciiTheme="minorBidi" w:hAnsiTheme="minorBidi"/>
                <w:b/>
                <w:bCs/>
                <w:color w:val="000000"/>
                <w:spacing w:val="-1"/>
                <w:sz w:val="18"/>
                <w:szCs w:val="18"/>
                <w:lang w:eastAsia="ko-KR"/>
              </w:rPr>
            </w:pPr>
            <w:r w:rsidRPr="00FB5914">
              <w:rPr>
                <w:rFonts w:asciiTheme="minorBidi" w:hAnsiTheme="minorBidi"/>
                <w:b/>
                <w:bCs/>
                <w:color w:val="000000"/>
                <w:spacing w:val="-1"/>
                <w:sz w:val="18"/>
                <w:szCs w:val="18"/>
                <w:lang w:eastAsia="ko-KR"/>
              </w:rPr>
              <w:t>Learning objectives &amp; competency development:</w:t>
            </w:r>
          </w:p>
          <w:p w14:paraId="5D6963E1" w14:textId="6CAA4495" w:rsidR="001E18EB" w:rsidRPr="00FB5914" w:rsidRDefault="0082625D" w:rsidP="00FB5914">
            <w:pPr>
              <w:spacing w:before="125" w:after="101" w:line="276" w:lineRule="auto"/>
              <w:ind w:left="149" w:right="-18"/>
              <w:rPr>
                <w:rFonts w:asciiTheme="minorBidi" w:hAnsiTheme="minorBidi"/>
                <w:bCs/>
                <w:color w:val="000000"/>
                <w:spacing w:val="-1"/>
                <w:sz w:val="18"/>
                <w:szCs w:val="18"/>
                <w:lang w:eastAsia="ko-KR"/>
              </w:rPr>
            </w:pPr>
            <w:r w:rsidRPr="00FB5914">
              <w:rPr>
                <w:rFonts w:asciiTheme="minorBidi" w:hAnsiTheme="minorBidi"/>
                <w:bCs/>
                <w:color w:val="000000"/>
                <w:spacing w:val="-1"/>
                <w:sz w:val="18"/>
                <w:szCs w:val="18"/>
                <w:lang w:eastAsia="ko-KR"/>
              </w:rPr>
              <w:t xml:space="preserve">The International Land Coalition is a network with dynamics driven by the diversity of its members. The intern will learn how to consolidate good governance of a network such as ILC and how to think systematically by linking actions on the ground with global advocacy aimed at securing land tenure for people depending upon land in rural areas.  </w:t>
            </w:r>
          </w:p>
          <w:p w14:paraId="3D2BD1A5" w14:textId="18458125" w:rsidR="005F31C4" w:rsidRPr="00FB5914" w:rsidRDefault="0082625D" w:rsidP="00FB5914">
            <w:pPr>
              <w:spacing w:before="125" w:after="101" w:line="276" w:lineRule="auto"/>
              <w:ind w:left="149" w:right="-18"/>
              <w:rPr>
                <w:rFonts w:asciiTheme="minorBidi" w:hAnsiTheme="minorBidi"/>
                <w:color w:val="000000"/>
                <w:spacing w:val="-1"/>
                <w:sz w:val="18"/>
                <w:szCs w:val="18"/>
                <w:lang w:eastAsia="ko-KR"/>
              </w:rPr>
            </w:pPr>
            <w:r w:rsidRPr="00FB5914">
              <w:rPr>
                <w:rFonts w:asciiTheme="minorBidi" w:hAnsiTheme="minorBidi"/>
                <w:color w:val="000000"/>
                <w:spacing w:val="-1"/>
                <w:sz w:val="18"/>
                <w:szCs w:val="18"/>
                <w:lang w:eastAsia="ko-KR"/>
              </w:rPr>
              <w:t xml:space="preserve">Competency development is aimed at applying good governance principles and developing effective management tools </w:t>
            </w:r>
          </w:p>
        </w:tc>
      </w:tr>
      <w:tr w:rsidR="0075357B" w:rsidRPr="00FB5914"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FB5914" w:rsidRDefault="00361D47" w:rsidP="00FB5914">
            <w:pPr>
              <w:spacing w:before="125" w:after="101" w:line="276" w:lineRule="auto"/>
              <w:ind w:left="149" w:right="-18"/>
              <w:rPr>
                <w:rFonts w:asciiTheme="minorBidi" w:hAnsiTheme="minorBidi"/>
                <w:b/>
                <w:bCs/>
                <w:color w:val="010302"/>
                <w:sz w:val="18"/>
                <w:szCs w:val="18"/>
              </w:rPr>
            </w:pPr>
            <w:r w:rsidRPr="00FB5914">
              <w:rPr>
                <w:rFonts w:asciiTheme="minorBidi" w:hAnsiTheme="minorBidi"/>
                <w:b/>
                <w:bCs/>
                <w:color w:val="000000"/>
                <w:spacing w:val="-1"/>
                <w:sz w:val="18"/>
                <w:szCs w:val="18"/>
              </w:rPr>
              <w:t>Expected Activities:</w:t>
            </w:r>
            <w:r w:rsidRPr="00FB5914">
              <w:rPr>
                <w:rFonts w:asciiTheme="minorBidi" w:hAnsiTheme="minorBidi"/>
                <w:b/>
                <w:bCs/>
                <w:sz w:val="18"/>
                <w:szCs w:val="18"/>
              </w:rPr>
              <w:t xml:space="preserve"> </w:t>
            </w:r>
          </w:p>
        </w:tc>
      </w:tr>
      <w:tr w:rsidR="0075357B" w:rsidRPr="00FB5914"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FB5914" w:rsidRDefault="001E18EB" w:rsidP="00FB5914">
            <w:pPr>
              <w:spacing w:before="35" w:line="276" w:lineRule="auto"/>
              <w:rPr>
                <w:rFonts w:asciiTheme="minorBidi" w:hAnsiTheme="minorBidi"/>
                <w:b/>
                <w:bCs/>
                <w:color w:val="000000"/>
                <w:sz w:val="18"/>
                <w:szCs w:val="18"/>
                <w:lang w:val="en-GB" w:eastAsia="ko-KR"/>
              </w:rPr>
            </w:pPr>
            <w:r w:rsidRPr="00FB5914">
              <w:rPr>
                <w:rFonts w:asciiTheme="minorBidi" w:hAnsiTheme="minorBidi"/>
                <w:b/>
                <w:bCs/>
                <w:color w:val="000000"/>
                <w:sz w:val="18"/>
                <w:szCs w:val="18"/>
                <w:lang w:val="en-GB" w:eastAsia="ko-KR"/>
              </w:rPr>
              <w:t xml:space="preserve">1. </w:t>
            </w:r>
            <w:r w:rsidR="00A12E04" w:rsidRPr="00FB5914">
              <w:rPr>
                <w:rFonts w:asciiTheme="minorBidi" w:hAnsiTheme="minorBidi"/>
                <w:b/>
                <w:bCs/>
                <w:color w:val="000000"/>
                <w:sz w:val="18"/>
                <w:szCs w:val="18"/>
                <w:lang w:val="en-GB" w:eastAsia="ko-KR"/>
              </w:rPr>
              <w:t>Core Functional Tasks</w:t>
            </w:r>
            <w:r w:rsidR="005313E3" w:rsidRPr="00FB5914">
              <w:rPr>
                <w:rFonts w:asciiTheme="minorBidi" w:hAnsiTheme="minorBidi"/>
                <w:b/>
                <w:bCs/>
                <w:color w:val="000000"/>
                <w:sz w:val="18"/>
                <w:szCs w:val="18"/>
                <w:lang w:val="en-GB" w:eastAsia="ko-KR"/>
              </w:rPr>
              <w:t xml:space="preserve"> (70%)</w:t>
            </w:r>
          </w:p>
          <w:p w14:paraId="4FE72805" w14:textId="77777777" w:rsidR="007C7512" w:rsidRPr="00FB5914" w:rsidRDefault="007C7512" w:rsidP="00FB5914">
            <w:pPr>
              <w:spacing w:after="120" w:line="276" w:lineRule="auto"/>
              <w:rPr>
                <w:rFonts w:asciiTheme="minorBidi" w:hAnsiTheme="minorBidi"/>
                <w:b/>
                <w:bCs/>
                <w:sz w:val="18"/>
                <w:szCs w:val="18"/>
              </w:rPr>
            </w:pPr>
            <w:r w:rsidRPr="00FB5914">
              <w:rPr>
                <w:rFonts w:asciiTheme="minorBidi" w:hAnsiTheme="minorBidi"/>
                <w:b/>
                <w:bCs/>
                <w:sz w:val="18"/>
                <w:szCs w:val="18"/>
              </w:rPr>
              <w:t>Main objectives</w:t>
            </w:r>
          </w:p>
          <w:p w14:paraId="71F730A3" w14:textId="77777777" w:rsidR="007C7512" w:rsidRPr="00FB5914" w:rsidRDefault="007C7512" w:rsidP="00FB5914">
            <w:pPr>
              <w:spacing w:after="120" w:line="276" w:lineRule="auto"/>
              <w:rPr>
                <w:rFonts w:asciiTheme="minorBidi" w:hAnsiTheme="minorBidi"/>
                <w:sz w:val="18"/>
                <w:szCs w:val="18"/>
              </w:rPr>
            </w:pPr>
            <w:r w:rsidRPr="00FB5914">
              <w:rPr>
                <w:rFonts w:asciiTheme="minorBidi" w:eastAsiaTheme="minorHAnsi" w:hAnsiTheme="minorBidi"/>
                <w:sz w:val="18"/>
                <w:szCs w:val="18"/>
              </w:rPr>
              <w:t>The main objectives of the internship are t</w:t>
            </w:r>
            <w:r w:rsidRPr="00FB5914">
              <w:rPr>
                <w:rFonts w:asciiTheme="minorBidi" w:hAnsiTheme="minorBidi"/>
                <w:sz w:val="18"/>
                <w:szCs w:val="18"/>
              </w:rPr>
              <w:t>o:</w:t>
            </w:r>
          </w:p>
          <w:p w14:paraId="3311E1D7" w14:textId="6766C410" w:rsidR="007C7512" w:rsidRPr="00FB5914" w:rsidRDefault="007C7512" w:rsidP="00FB5914">
            <w:pPr>
              <w:pStyle w:val="ListParagraph"/>
              <w:widowControl/>
              <w:numPr>
                <w:ilvl w:val="0"/>
                <w:numId w:val="19"/>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Support the efficient administration coordination and </w:t>
            </w:r>
            <w:r w:rsidR="00452BDD" w:rsidRPr="00FB5914">
              <w:rPr>
                <w:rFonts w:asciiTheme="minorBidi" w:hAnsiTheme="minorBidi"/>
                <w:sz w:val="18"/>
                <w:szCs w:val="18"/>
              </w:rPr>
              <w:t>follow-up</w:t>
            </w:r>
            <w:r w:rsidRPr="00FB5914">
              <w:rPr>
                <w:rFonts w:asciiTheme="minorBidi" w:hAnsiTheme="minorBidi"/>
                <w:sz w:val="18"/>
                <w:szCs w:val="18"/>
              </w:rPr>
              <w:t xml:space="preserve"> of ILC membership fees</w:t>
            </w:r>
          </w:p>
          <w:p w14:paraId="5011BC10" w14:textId="77777777" w:rsidR="007C7512" w:rsidRPr="00FB5914" w:rsidRDefault="007C7512" w:rsidP="00FB5914">
            <w:pPr>
              <w:pStyle w:val="ListParagraph"/>
              <w:widowControl/>
              <w:numPr>
                <w:ilvl w:val="0"/>
                <w:numId w:val="19"/>
              </w:numPr>
              <w:spacing w:after="120" w:line="276" w:lineRule="auto"/>
              <w:contextualSpacing/>
              <w:rPr>
                <w:rFonts w:asciiTheme="minorBidi" w:hAnsiTheme="minorBidi"/>
                <w:sz w:val="18"/>
                <w:szCs w:val="18"/>
              </w:rPr>
            </w:pPr>
            <w:r w:rsidRPr="00FB5914">
              <w:rPr>
                <w:rFonts w:asciiTheme="minorBidi" w:hAnsiTheme="minorBidi"/>
                <w:sz w:val="18"/>
                <w:szCs w:val="18"/>
              </w:rPr>
              <w:t>Ensure accurate and up to date tracking of membership fee payments across systems</w:t>
            </w:r>
          </w:p>
          <w:p w14:paraId="53688C2D" w14:textId="77777777" w:rsidR="007C7512" w:rsidRPr="00FB5914" w:rsidRDefault="007C7512" w:rsidP="00FB5914">
            <w:pPr>
              <w:pStyle w:val="ListParagraph"/>
              <w:widowControl/>
              <w:numPr>
                <w:ilvl w:val="0"/>
                <w:numId w:val="19"/>
              </w:numPr>
              <w:spacing w:after="120" w:line="276" w:lineRule="auto"/>
              <w:contextualSpacing/>
              <w:rPr>
                <w:rFonts w:asciiTheme="minorBidi" w:hAnsiTheme="minorBidi"/>
                <w:sz w:val="18"/>
                <w:szCs w:val="18"/>
              </w:rPr>
            </w:pPr>
            <w:r w:rsidRPr="00FB5914">
              <w:rPr>
                <w:rFonts w:asciiTheme="minorBidi" w:hAnsiTheme="minorBidi"/>
                <w:sz w:val="18"/>
                <w:szCs w:val="18"/>
              </w:rPr>
              <w:t>Contribute to clear timely and consistent communication with members and internal stakeholders</w:t>
            </w:r>
          </w:p>
          <w:p w14:paraId="6CD6766F" w14:textId="77777777" w:rsidR="007C7512" w:rsidRPr="00FB5914" w:rsidRDefault="007C7512" w:rsidP="00FB5914">
            <w:pPr>
              <w:pStyle w:val="ListParagraph"/>
              <w:widowControl/>
              <w:numPr>
                <w:ilvl w:val="0"/>
                <w:numId w:val="19"/>
              </w:numPr>
              <w:spacing w:after="120" w:line="276" w:lineRule="auto"/>
              <w:contextualSpacing/>
              <w:rPr>
                <w:rFonts w:asciiTheme="minorBidi" w:hAnsiTheme="minorBidi"/>
                <w:sz w:val="18"/>
                <w:szCs w:val="18"/>
              </w:rPr>
            </w:pPr>
            <w:r w:rsidRPr="00FB5914">
              <w:rPr>
                <w:rFonts w:asciiTheme="minorBidi" w:hAnsiTheme="minorBidi"/>
                <w:sz w:val="18"/>
                <w:szCs w:val="18"/>
              </w:rPr>
              <w:t>Support accountability and transparency in line with ILC internal policies and procedures</w:t>
            </w:r>
          </w:p>
          <w:p w14:paraId="7A8A633A" w14:textId="2F438FDD" w:rsidR="007C7512" w:rsidRPr="00FB5914" w:rsidRDefault="007C7512" w:rsidP="00FB5914">
            <w:pPr>
              <w:widowControl/>
              <w:spacing w:after="120" w:line="276" w:lineRule="auto"/>
              <w:ind w:left="400"/>
              <w:contextualSpacing/>
              <w:rPr>
                <w:rFonts w:asciiTheme="minorBidi" w:hAnsiTheme="minorBidi"/>
                <w:sz w:val="18"/>
                <w:szCs w:val="18"/>
              </w:rPr>
            </w:pPr>
          </w:p>
          <w:p w14:paraId="4F64211A" w14:textId="77777777" w:rsidR="007C7512" w:rsidRPr="00FB5914" w:rsidRDefault="007C7512" w:rsidP="00FB5914">
            <w:pPr>
              <w:spacing w:after="120" w:line="276" w:lineRule="auto"/>
              <w:rPr>
                <w:rFonts w:asciiTheme="minorBidi" w:eastAsiaTheme="minorHAnsi" w:hAnsiTheme="minorBidi"/>
                <w:sz w:val="18"/>
                <w:szCs w:val="18"/>
              </w:rPr>
            </w:pPr>
            <w:r w:rsidRPr="00FB5914">
              <w:rPr>
                <w:rFonts w:asciiTheme="minorBidi" w:eastAsiaTheme="minorHAnsi" w:hAnsiTheme="minorBidi"/>
                <w:b/>
                <w:bCs/>
                <w:sz w:val="18"/>
                <w:szCs w:val="18"/>
              </w:rPr>
              <w:t>Key tasks and responsibilities</w:t>
            </w:r>
            <w:r w:rsidRPr="00FB5914">
              <w:rPr>
                <w:rFonts w:asciiTheme="minorBidi" w:eastAsiaTheme="minorHAnsi" w:hAnsiTheme="minorBidi"/>
                <w:sz w:val="18"/>
                <w:szCs w:val="18"/>
              </w:rPr>
              <w:br/>
              <w:t>Under supervision the intern will support the Membership Fees focal point and relevant teams to</w:t>
            </w:r>
          </w:p>
          <w:p w14:paraId="4F56C367"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Assist in the annual outreach to members regarding membership fees including preparation of mailing lists drafting emails and managing correspondence in English Spanish and French</w:t>
            </w:r>
          </w:p>
          <w:p w14:paraId="4E9321E8"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Support with the ILC Regional Coordination Units the </w:t>
            </w:r>
            <w:proofErr w:type="gramStart"/>
            <w:r w:rsidRPr="00FB5914">
              <w:rPr>
                <w:rFonts w:asciiTheme="minorBidi" w:hAnsiTheme="minorBidi"/>
                <w:sz w:val="18"/>
                <w:szCs w:val="18"/>
              </w:rPr>
              <w:t>follow up</w:t>
            </w:r>
            <w:proofErr w:type="gramEnd"/>
            <w:r w:rsidRPr="00FB5914">
              <w:rPr>
                <w:rFonts w:asciiTheme="minorBidi" w:hAnsiTheme="minorBidi"/>
                <w:sz w:val="18"/>
                <w:szCs w:val="18"/>
              </w:rPr>
              <w:t xml:space="preserve"> process with members throughout the year ensuring accurate tracking of responses payments and pending cases</w:t>
            </w:r>
          </w:p>
          <w:p w14:paraId="7D8892CD"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Maintain and regularly update membership fees master databases on SharePoint including payment status arrears methods of payment and receipt issuance</w:t>
            </w:r>
          </w:p>
          <w:p w14:paraId="7B74B449"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Support the preparation and updating of monthly and ad hoc membership fees recap reports shared internally with regional and global colleagues</w:t>
            </w:r>
          </w:p>
          <w:p w14:paraId="4735516D"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Assist in the preparation and management of invoices including numbering filing and archiving in SharePoint</w:t>
            </w:r>
          </w:p>
          <w:p w14:paraId="638194A4"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Support the issuance of membership fee receipts following confirmation from IFAD Corporate Services including uploading receipts to </w:t>
            </w:r>
            <w:proofErr w:type="spellStart"/>
            <w:r w:rsidRPr="00FB5914">
              <w:rPr>
                <w:rFonts w:asciiTheme="minorBidi" w:hAnsiTheme="minorBidi"/>
                <w:sz w:val="18"/>
                <w:szCs w:val="18"/>
              </w:rPr>
              <w:t>MemberNet</w:t>
            </w:r>
            <w:proofErr w:type="spellEnd"/>
            <w:r w:rsidRPr="00FB5914">
              <w:rPr>
                <w:rFonts w:asciiTheme="minorBidi" w:hAnsiTheme="minorBidi"/>
                <w:sz w:val="18"/>
                <w:szCs w:val="18"/>
              </w:rPr>
              <w:t xml:space="preserve"> and SharePoint in line with established procedures</w:t>
            </w:r>
          </w:p>
          <w:p w14:paraId="7D3053CE"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Assist with the management of special cases </w:t>
            </w:r>
            <w:proofErr w:type="gramStart"/>
            <w:r w:rsidRPr="00FB5914">
              <w:rPr>
                <w:rFonts w:asciiTheme="minorBidi" w:hAnsiTheme="minorBidi"/>
                <w:sz w:val="18"/>
                <w:szCs w:val="18"/>
              </w:rPr>
              <w:t>including in</w:t>
            </w:r>
            <w:proofErr w:type="gramEnd"/>
            <w:r w:rsidRPr="00FB5914">
              <w:rPr>
                <w:rFonts w:asciiTheme="minorBidi" w:hAnsiTheme="minorBidi"/>
                <w:sz w:val="18"/>
                <w:szCs w:val="18"/>
              </w:rPr>
              <w:t xml:space="preserve"> kind contributions exemptions and </w:t>
            </w:r>
            <w:proofErr w:type="spellStart"/>
            <w:r w:rsidRPr="00FB5914">
              <w:rPr>
                <w:rFonts w:asciiTheme="minorBidi" w:hAnsiTheme="minorBidi"/>
                <w:sz w:val="18"/>
                <w:szCs w:val="18"/>
              </w:rPr>
              <w:t>multi year</w:t>
            </w:r>
            <w:proofErr w:type="spellEnd"/>
            <w:r w:rsidRPr="00FB5914">
              <w:rPr>
                <w:rFonts w:asciiTheme="minorBidi" w:hAnsiTheme="minorBidi"/>
                <w:sz w:val="18"/>
                <w:szCs w:val="18"/>
              </w:rPr>
              <w:t xml:space="preserve"> payments in coordination with supervisors</w:t>
            </w:r>
          </w:p>
          <w:p w14:paraId="420C0C2F"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Support coordination with Corporate Services IFAD Treasury and regional colleagues on payment confirmations clarifications and missing payments</w:t>
            </w:r>
          </w:p>
          <w:p w14:paraId="633C34C6"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Contribute to the </w:t>
            </w:r>
            <w:proofErr w:type="spellStart"/>
            <w:r w:rsidRPr="00FB5914">
              <w:rPr>
                <w:rFonts w:asciiTheme="minorBidi" w:hAnsiTheme="minorBidi"/>
                <w:sz w:val="18"/>
                <w:szCs w:val="18"/>
              </w:rPr>
              <w:t>organisation</w:t>
            </w:r>
            <w:proofErr w:type="spellEnd"/>
            <w:r w:rsidRPr="00FB5914">
              <w:rPr>
                <w:rFonts w:asciiTheme="minorBidi" w:hAnsiTheme="minorBidi"/>
                <w:sz w:val="18"/>
                <w:szCs w:val="18"/>
              </w:rPr>
              <w:t xml:space="preserve"> and maintenance of digital archives related to membership fees ensuring </w:t>
            </w:r>
            <w:proofErr w:type="gramStart"/>
            <w:r w:rsidRPr="00FB5914">
              <w:rPr>
                <w:rFonts w:asciiTheme="minorBidi" w:hAnsiTheme="minorBidi"/>
                <w:sz w:val="18"/>
                <w:szCs w:val="18"/>
              </w:rPr>
              <w:t>consistency</w:t>
            </w:r>
            <w:proofErr w:type="gramEnd"/>
            <w:r w:rsidRPr="00FB5914">
              <w:rPr>
                <w:rFonts w:asciiTheme="minorBidi" w:hAnsiTheme="minorBidi"/>
                <w:sz w:val="18"/>
                <w:szCs w:val="18"/>
              </w:rPr>
              <w:t xml:space="preserve"> accuracy and accessibility</w:t>
            </w:r>
          </w:p>
          <w:p w14:paraId="17C177A2" w14:textId="77777777" w:rsidR="007C7512" w:rsidRPr="00FB5914" w:rsidRDefault="007C7512" w:rsidP="00FB5914">
            <w:pPr>
              <w:pStyle w:val="ListParagraph"/>
              <w:widowControl/>
              <w:numPr>
                <w:ilvl w:val="0"/>
                <w:numId w:val="26"/>
              </w:numPr>
              <w:spacing w:after="120" w:line="276" w:lineRule="auto"/>
              <w:contextualSpacing/>
              <w:rPr>
                <w:rFonts w:asciiTheme="minorBidi" w:hAnsiTheme="minorBidi"/>
                <w:sz w:val="18"/>
                <w:szCs w:val="18"/>
              </w:rPr>
            </w:pPr>
            <w:r w:rsidRPr="00FB5914">
              <w:rPr>
                <w:rFonts w:asciiTheme="minorBidi" w:hAnsiTheme="minorBidi"/>
                <w:sz w:val="18"/>
                <w:szCs w:val="18"/>
              </w:rPr>
              <w:t>Support reflection and documentation on membership fee trends recurring challenges and possible process improvements</w:t>
            </w:r>
          </w:p>
          <w:p w14:paraId="66DD27A8" w14:textId="77777777" w:rsidR="005313E3" w:rsidRPr="00FB5914" w:rsidRDefault="005313E3" w:rsidP="00FB5914">
            <w:pPr>
              <w:pStyle w:val="ListParagraph"/>
              <w:spacing w:before="35" w:line="276" w:lineRule="auto"/>
              <w:ind w:left="760"/>
              <w:rPr>
                <w:rFonts w:asciiTheme="minorBidi" w:hAnsiTheme="minorBidi"/>
                <w:color w:val="000000"/>
                <w:sz w:val="18"/>
                <w:szCs w:val="18"/>
                <w:lang w:val="en-GB"/>
              </w:rPr>
            </w:pPr>
          </w:p>
          <w:p w14:paraId="258D752E" w14:textId="73076C82" w:rsidR="005313E3" w:rsidRPr="00FB5914" w:rsidRDefault="005313E3" w:rsidP="00FB5914">
            <w:pPr>
              <w:spacing w:before="35" w:line="276" w:lineRule="auto"/>
              <w:rPr>
                <w:rFonts w:asciiTheme="minorBidi" w:hAnsiTheme="minorBidi"/>
                <w:b/>
                <w:bCs/>
                <w:color w:val="000000"/>
                <w:sz w:val="18"/>
                <w:szCs w:val="18"/>
                <w:lang w:val="en-GB" w:eastAsia="ko-KR"/>
              </w:rPr>
            </w:pPr>
            <w:r w:rsidRPr="00FB5914">
              <w:rPr>
                <w:rFonts w:asciiTheme="minorBidi" w:hAnsiTheme="minorBidi"/>
                <w:b/>
                <w:bCs/>
                <w:color w:val="000000"/>
                <w:sz w:val="18"/>
                <w:szCs w:val="18"/>
                <w:lang w:val="en-GB" w:eastAsia="ko-KR"/>
              </w:rPr>
              <w:t xml:space="preserve">2.  </w:t>
            </w:r>
            <w:r w:rsidR="00A12E04" w:rsidRPr="00FB5914">
              <w:rPr>
                <w:rFonts w:asciiTheme="minorBidi" w:hAnsiTheme="minorBidi"/>
                <w:b/>
                <w:bCs/>
                <w:color w:val="000000"/>
                <w:sz w:val="18"/>
                <w:szCs w:val="18"/>
                <w:lang w:val="en-GB" w:eastAsia="ko-KR"/>
              </w:rPr>
              <w:t>Cross-functional Tasks</w:t>
            </w:r>
            <w:r w:rsidRPr="00FB5914">
              <w:rPr>
                <w:rFonts w:asciiTheme="minorBidi" w:hAnsiTheme="minorBidi"/>
                <w:b/>
                <w:bCs/>
                <w:color w:val="000000"/>
                <w:sz w:val="18"/>
                <w:szCs w:val="18"/>
                <w:lang w:val="en-GB" w:eastAsia="ko-KR"/>
              </w:rPr>
              <w:t xml:space="preserve"> (30%)</w:t>
            </w:r>
          </w:p>
          <w:p w14:paraId="3D5879E3" w14:textId="59BF5B5E" w:rsidR="007C7512" w:rsidRPr="00FB5914" w:rsidRDefault="007C7512" w:rsidP="00FB5914">
            <w:pPr>
              <w:spacing w:before="35" w:line="276" w:lineRule="auto"/>
              <w:ind w:left="400"/>
              <w:rPr>
                <w:rFonts w:asciiTheme="minorBidi" w:hAnsiTheme="minorBidi"/>
                <w:sz w:val="18"/>
                <w:szCs w:val="18"/>
              </w:rPr>
            </w:pPr>
            <w:r w:rsidRPr="00FB5914">
              <w:rPr>
                <w:rFonts w:asciiTheme="minorBidi" w:hAnsiTheme="minorBidi"/>
                <w:sz w:val="18"/>
                <w:szCs w:val="18"/>
              </w:rPr>
              <w:t xml:space="preserve">ILC is a diverse </w:t>
            </w:r>
            <w:r w:rsidR="00FB5914" w:rsidRPr="00FB5914">
              <w:rPr>
                <w:rFonts w:asciiTheme="minorBidi" w:hAnsiTheme="minorBidi"/>
                <w:sz w:val="18"/>
                <w:szCs w:val="18"/>
              </w:rPr>
              <w:t>network,</w:t>
            </w:r>
            <w:r w:rsidRPr="00FB5914">
              <w:rPr>
                <w:rFonts w:asciiTheme="minorBidi" w:hAnsiTheme="minorBidi"/>
                <w:sz w:val="18"/>
                <w:szCs w:val="18"/>
              </w:rPr>
              <w:t xml:space="preserve"> and its team is multi-located, the intern will work under the supervision of the SKN Head across ILC team to </w:t>
            </w:r>
            <w:proofErr w:type="gramStart"/>
            <w:r w:rsidRPr="00FB5914">
              <w:rPr>
                <w:rFonts w:asciiTheme="minorBidi" w:hAnsiTheme="minorBidi"/>
                <w:sz w:val="18"/>
                <w:szCs w:val="18"/>
              </w:rPr>
              <w:t>collate disperse</w:t>
            </w:r>
            <w:proofErr w:type="gramEnd"/>
            <w:r w:rsidRPr="00FB5914">
              <w:rPr>
                <w:rFonts w:asciiTheme="minorBidi" w:hAnsiTheme="minorBidi"/>
                <w:sz w:val="18"/>
                <w:szCs w:val="18"/>
              </w:rPr>
              <w:t xml:space="preserve"> relevant information on the activities led by members in the different countries and regions to inform the ILC positioning at global level.  </w:t>
            </w:r>
          </w:p>
          <w:p w14:paraId="32103252" w14:textId="77777777" w:rsidR="007C7512" w:rsidRPr="00FB5914" w:rsidRDefault="007C7512" w:rsidP="00FB5914">
            <w:pPr>
              <w:spacing w:before="35" w:line="276" w:lineRule="auto"/>
              <w:ind w:left="400"/>
              <w:rPr>
                <w:rFonts w:asciiTheme="minorBidi" w:hAnsiTheme="minorBidi"/>
                <w:sz w:val="18"/>
                <w:szCs w:val="18"/>
              </w:rPr>
            </w:pPr>
          </w:p>
          <w:p w14:paraId="660227F6" w14:textId="0648CDEA" w:rsidR="007C7512" w:rsidRPr="00FB5914" w:rsidRDefault="007C7512" w:rsidP="00FB5914">
            <w:pPr>
              <w:spacing w:before="35" w:line="276" w:lineRule="auto"/>
              <w:ind w:left="400"/>
              <w:rPr>
                <w:rFonts w:asciiTheme="minorBidi" w:hAnsiTheme="minorBidi"/>
                <w:sz w:val="18"/>
                <w:szCs w:val="18"/>
              </w:rPr>
            </w:pPr>
            <w:r w:rsidRPr="00FB5914">
              <w:rPr>
                <w:rFonts w:asciiTheme="minorBidi" w:hAnsiTheme="minorBidi"/>
                <w:sz w:val="18"/>
                <w:szCs w:val="18"/>
              </w:rPr>
              <w:t xml:space="preserve">Main Objective: </w:t>
            </w:r>
            <w:r w:rsidRPr="00FB5914">
              <w:rPr>
                <w:rFonts w:asciiTheme="minorBidi" w:hAnsiTheme="minorBidi"/>
                <w:sz w:val="18"/>
                <w:szCs w:val="18"/>
              </w:rPr>
              <w:t xml:space="preserve">Support the development of the management tool aimed at </w:t>
            </w:r>
            <w:proofErr w:type="spellStart"/>
            <w:proofErr w:type="gramStart"/>
            <w:r w:rsidRPr="00FB5914">
              <w:rPr>
                <w:rFonts w:asciiTheme="minorBidi" w:hAnsiTheme="minorBidi"/>
                <w:sz w:val="18"/>
                <w:szCs w:val="18"/>
              </w:rPr>
              <w:t>systematise</w:t>
            </w:r>
            <w:proofErr w:type="spellEnd"/>
            <w:proofErr w:type="gramEnd"/>
            <w:r w:rsidRPr="00FB5914">
              <w:rPr>
                <w:rFonts w:asciiTheme="minorBidi" w:hAnsiTheme="minorBidi"/>
                <w:sz w:val="18"/>
                <w:szCs w:val="18"/>
              </w:rPr>
              <w:t xml:space="preserve"> the work done by national land coalitions and regional platforms to inform global advocacy</w:t>
            </w:r>
          </w:p>
          <w:p w14:paraId="26A147B8" w14:textId="77777777" w:rsidR="007C7512" w:rsidRPr="00FB5914" w:rsidRDefault="007C7512" w:rsidP="00FB5914">
            <w:pPr>
              <w:spacing w:before="35" w:line="276" w:lineRule="auto"/>
              <w:ind w:left="400"/>
              <w:rPr>
                <w:rFonts w:asciiTheme="minorBidi" w:hAnsiTheme="minorBidi"/>
                <w:sz w:val="18"/>
                <w:szCs w:val="18"/>
              </w:rPr>
            </w:pPr>
          </w:p>
          <w:p w14:paraId="4164F1C7" w14:textId="686696CF" w:rsidR="005313E3" w:rsidRPr="00FB5914" w:rsidRDefault="007C7512" w:rsidP="00FB5914">
            <w:pPr>
              <w:spacing w:before="35" w:line="276" w:lineRule="auto"/>
              <w:ind w:left="400"/>
              <w:rPr>
                <w:rFonts w:asciiTheme="minorBidi" w:hAnsiTheme="minorBidi"/>
                <w:sz w:val="18"/>
                <w:szCs w:val="18"/>
              </w:rPr>
            </w:pPr>
            <w:r w:rsidRPr="00FB5914">
              <w:rPr>
                <w:rFonts w:asciiTheme="minorBidi" w:hAnsiTheme="minorBidi"/>
                <w:sz w:val="18"/>
                <w:szCs w:val="18"/>
              </w:rPr>
              <w:t xml:space="preserve">Key task and responsibilities: </w:t>
            </w:r>
            <w:r w:rsidRPr="00FB5914">
              <w:rPr>
                <w:rFonts w:asciiTheme="minorBidi" w:hAnsiTheme="minorBidi"/>
                <w:sz w:val="18"/>
                <w:szCs w:val="18"/>
              </w:rPr>
              <w:t xml:space="preserve">Assist with the setting in place of the management tool of ILC operations informed by ILC main objective-related actions </w:t>
            </w:r>
          </w:p>
        </w:tc>
      </w:tr>
      <w:tr w:rsidR="000657E3" w:rsidRPr="00FB5914"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FB5914" w:rsidRDefault="000657E3" w:rsidP="00FB5914">
            <w:pPr>
              <w:spacing w:before="125" w:after="101" w:line="276" w:lineRule="auto"/>
              <w:ind w:left="149" w:right="-18"/>
              <w:rPr>
                <w:rFonts w:asciiTheme="minorBidi" w:hAnsiTheme="minorBidi"/>
                <w:b/>
                <w:bCs/>
                <w:color w:val="000000"/>
                <w:sz w:val="18"/>
                <w:szCs w:val="18"/>
                <w:lang w:val="en-GB" w:eastAsia="ko-KR"/>
              </w:rPr>
            </w:pPr>
            <w:r w:rsidRPr="00FB5914">
              <w:rPr>
                <w:rFonts w:asciiTheme="minorBidi" w:hAnsiTheme="minorBidi"/>
                <w:b/>
                <w:bCs/>
                <w:color w:val="000000"/>
                <w:sz w:val="18"/>
                <w:szCs w:val="18"/>
                <w:lang w:val="en-GB" w:eastAsia="ko-KR"/>
              </w:rPr>
              <w:t>Skills and qualifications</w:t>
            </w:r>
          </w:p>
        </w:tc>
      </w:tr>
      <w:tr w:rsidR="000657E3" w:rsidRPr="00FB5914"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FB5914" w:rsidRDefault="000657E3" w:rsidP="00FB5914">
            <w:pPr>
              <w:pStyle w:val="ListParagraph"/>
              <w:numPr>
                <w:ilvl w:val="0"/>
                <w:numId w:val="21"/>
              </w:numPr>
              <w:spacing w:before="125" w:after="101" w:line="276" w:lineRule="auto"/>
              <w:ind w:right="-18"/>
              <w:rPr>
                <w:rFonts w:asciiTheme="minorBidi" w:hAnsiTheme="minorBidi"/>
                <w:b/>
                <w:bCs/>
                <w:color w:val="000000"/>
                <w:sz w:val="18"/>
                <w:szCs w:val="18"/>
                <w:lang w:val="en-GB" w:eastAsia="ko-KR"/>
              </w:rPr>
            </w:pPr>
            <w:r w:rsidRPr="00FB5914">
              <w:rPr>
                <w:rFonts w:asciiTheme="minorBidi" w:hAnsiTheme="minorBidi"/>
                <w:b/>
                <w:bCs/>
                <w:color w:val="000000"/>
                <w:sz w:val="18"/>
                <w:szCs w:val="18"/>
                <w:lang w:val="en-GB" w:eastAsia="ko-KR"/>
              </w:rPr>
              <w:t>Required skills</w:t>
            </w:r>
          </w:p>
          <w:p w14:paraId="6BCC5E41" w14:textId="5C2646C2" w:rsidR="00452BDD" w:rsidRPr="00FB5914" w:rsidRDefault="00FB5914" w:rsidP="00FB5914">
            <w:pPr>
              <w:pStyle w:val="ListParagraph"/>
              <w:numPr>
                <w:ilvl w:val="1"/>
                <w:numId w:val="21"/>
              </w:numPr>
              <w:spacing w:before="125" w:after="101" w:line="276" w:lineRule="auto"/>
              <w:ind w:right="-18"/>
              <w:rPr>
                <w:rFonts w:asciiTheme="minorBidi" w:hAnsiTheme="minorBidi"/>
                <w:color w:val="000000"/>
                <w:sz w:val="18"/>
                <w:szCs w:val="18"/>
                <w:lang w:val="en-GB" w:eastAsia="ko-KR"/>
              </w:rPr>
            </w:pPr>
            <w:r>
              <w:rPr>
                <w:rFonts w:asciiTheme="minorBidi" w:hAnsiTheme="minorBidi"/>
                <w:color w:val="000000"/>
                <w:sz w:val="18"/>
                <w:szCs w:val="18"/>
                <w:lang w:val="en-GB" w:eastAsia="ko-KR"/>
              </w:rPr>
              <w:t>Oral and written E</w:t>
            </w:r>
            <w:r w:rsidRPr="00FB5914">
              <w:rPr>
                <w:rFonts w:asciiTheme="minorBidi" w:hAnsiTheme="minorBidi"/>
                <w:color w:val="000000"/>
                <w:sz w:val="18"/>
                <w:szCs w:val="18"/>
                <w:lang w:val="en-GB" w:eastAsia="ko-KR"/>
              </w:rPr>
              <w:t>nglish</w:t>
            </w:r>
            <w:r w:rsidR="00452BDD" w:rsidRPr="00FB5914">
              <w:rPr>
                <w:rFonts w:asciiTheme="minorBidi" w:hAnsiTheme="minorBidi"/>
                <w:color w:val="000000"/>
                <w:sz w:val="18"/>
                <w:szCs w:val="18"/>
                <w:lang w:val="en-GB" w:eastAsia="ko-KR"/>
              </w:rPr>
              <w:t xml:space="preserve"> fluency </w:t>
            </w:r>
          </w:p>
          <w:p w14:paraId="7F48C690" w14:textId="77777777" w:rsidR="00FB5914" w:rsidRDefault="00FB5914" w:rsidP="00FB5914">
            <w:pPr>
              <w:pStyle w:val="ListParagraph"/>
              <w:numPr>
                <w:ilvl w:val="1"/>
                <w:numId w:val="21"/>
              </w:numPr>
              <w:spacing w:before="125" w:after="101" w:line="276" w:lineRule="auto"/>
              <w:ind w:right="-18"/>
              <w:rPr>
                <w:rFonts w:asciiTheme="minorBidi" w:hAnsiTheme="minorBidi"/>
                <w:color w:val="000000"/>
                <w:sz w:val="18"/>
                <w:szCs w:val="18"/>
                <w:lang w:val="en-GB" w:eastAsia="ko-KR"/>
              </w:rPr>
            </w:pPr>
            <w:r>
              <w:rPr>
                <w:rFonts w:asciiTheme="minorBidi" w:hAnsiTheme="minorBidi"/>
                <w:color w:val="000000"/>
                <w:sz w:val="18"/>
                <w:szCs w:val="18"/>
                <w:lang w:val="en-GB" w:eastAsia="ko-KR"/>
              </w:rPr>
              <w:t xml:space="preserve">Familiarity with ITC basic programming </w:t>
            </w:r>
          </w:p>
          <w:p w14:paraId="712DE5F1" w14:textId="0F9CFF4E" w:rsidR="00452BDD" w:rsidRPr="00FB5914" w:rsidRDefault="00452BDD" w:rsidP="00FB5914">
            <w:pPr>
              <w:pStyle w:val="ListParagraph"/>
              <w:numPr>
                <w:ilvl w:val="1"/>
                <w:numId w:val="21"/>
              </w:numPr>
              <w:spacing w:before="125" w:after="101" w:line="276" w:lineRule="auto"/>
              <w:ind w:right="-18"/>
              <w:rPr>
                <w:rFonts w:asciiTheme="minorBidi" w:hAnsiTheme="minorBidi"/>
                <w:color w:val="000000"/>
                <w:sz w:val="18"/>
                <w:szCs w:val="18"/>
                <w:lang w:val="en-GB" w:eastAsia="ko-KR"/>
              </w:rPr>
            </w:pPr>
            <w:r w:rsidRPr="00FB5914">
              <w:rPr>
                <w:rFonts w:asciiTheme="minorBidi" w:hAnsiTheme="minorBidi"/>
                <w:color w:val="000000"/>
                <w:sz w:val="18"/>
                <w:szCs w:val="18"/>
                <w:lang w:val="en-GB" w:eastAsia="ko-KR"/>
              </w:rPr>
              <w:t>Adaptability at international setting</w:t>
            </w:r>
          </w:p>
          <w:p w14:paraId="354E613A" w14:textId="56E670D4" w:rsidR="000657E3" w:rsidRPr="00FB5914" w:rsidRDefault="00FB5914" w:rsidP="00FB5914">
            <w:pPr>
              <w:pStyle w:val="ListParagraph"/>
              <w:numPr>
                <w:ilvl w:val="1"/>
                <w:numId w:val="21"/>
              </w:numPr>
              <w:spacing w:before="125" w:after="101" w:line="276" w:lineRule="auto"/>
              <w:ind w:right="-18"/>
              <w:rPr>
                <w:rFonts w:asciiTheme="minorBidi" w:hAnsiTheme="minorBidi"/>
                <w:color w:val="000000"/>
                <w:sz w:val="18"/>
                <w:szCs w:val="18"/>
                <w:lang w:val="en-GB" w:eastAsia="ko-KR"/>
              </w:rPr>
            </w:pPr>
            <w:r>
              <w:rPr>
                <w:rFonts w:asciiTheme="minorBidi" w:hAnsiTheme="minorBidi"/>
                <w:color w:val="000000"/>
                <w:sz w:val="18"/>
                <w:szCs w:val="18"/>
                <w:lang w:val="en-GB" w:eastAsia="ko-KR"/>
              </w:rPr>
              <w:t>Attention to details</w:t>
            </w:r>
            <w:r w:rsidR="00452BDD" w:rsidRPr="00FB5914">
              <w:rPr>
                <w:rFonts w:asciiTheme="minorBidi" w:hAnsiTheme="minorBidi"/>
                <w:color w:val="000000"/>
                <w:sz w:val="18"/>
                <w:szCs w:val="18"/>
                <w:lang w:val="en-GB" w:eastAsia="ko-KR"/>
              </w:rPr>
              <w:t xml:space="preserve"> </w:t>
            </w:r>
          </w:p>
          <w:p w14:paraId="6DDD875C" w14:textId="77777777" w:rsidR="000657E3" w:rsidRPr="00FB5914" w:rsidRDefault="000657E3" w:rsidP="00FB5914">
            <w:pPr>
              <w:pStyle w:val="ListParagraph"/>
              <w:numPr>
                <w:ilvl w:val="0"/>
                <w:numId w:val="21"/>
              </w:numPr>
              <w:spacing w:before="125" w:after="101" w:line="276" w:lineRule="auto"/>
              <w:ind w:right="-18"/>
              <w:rPr>
                <w:rFonts w:asciiTheme="minorBidi" w:hAnsiTheme="minorBidi"/>
                <w:b/>
                <w:bCs/>
                <w:color w:val="000000"/>
                <w:sz w:val="18"/>
                <w:szCs w:val="18"/>
                <w:lang w:val="en-GB" w:eastAsia="ko-KR"/>
              </w:rPr>
            </w:pPr>
            <w:r w:rsidRPr="00FB5914">
              <w:rPr>
                <w:rFonts w:asciiTheme="minorBidi" w:hAnsiTheme="minorBidi"/>
                <w:b/>
                <w:bCs/>
                <w:color w:val="000000"/>
                <w:sz w:val="18"/>
                <w:szCs w:val="18"/>
                <w:lang w:val="en-GB" w:eastAsia="ko-KR"/>
              </w:rPr>
              <w:t>Desirable academic background</w:t>
            </w:r>
          </w:p>
          <w:p w14:paraId="03B35B2C" w14:textId="4607D67D" w:rsidR="000657E3" w:rsidRPr="00FB5914" w:rsidRDefault="00452BDD" w:rsidP="00FB5914">
            <w:pPr>
              <w:pStyle w:val="ListParagraph"/>
              <w:numPr>
                <w:ilvl w:val="1"/>
                <w:numId w:val="21"/>
              </w:numPr>
              <w:spacing w:before="125" w:after="101" w:line="276" w:lineRule="auto"/>
              <w:ind w:right="-18"/>
              <w:rPr>
                <w:rFonts w:asciiTheme="minorBidi" w:hAnsiTheme="minorBidi"/>
                <w:color w:val="000000"/>
                <w:sz w:val="18"/>
                <w:szCs w:val="18"/>
                <w:lang w:val="en-GB" w:eastAsia="ko-KR"/>
              </w:rPr>
            </w:pPr>
            <w:r w:rsidRPr="00FB5914">
              <w:rPr>
                <w:rFonts w:asciiTheme="minorBidi" w:hAnsiTheme="minorBidi"/>
                <w:color w:val="000000"/>
                <w:sz w:val="18"/>
                <w:szCs w:val="18"/>
                <w:lang w:val="en-GB" w:eastAsia="ko-KR"/>
              </w:rPr>
              <w:t xml:space="preserve">Business and administration, Economy, International development, Policy </w:t>
            </w:r>
          </w:p>
        </w:tc>
      </w:tr>
      <w:tr w:rsidR="000657E3" w:rsidRPr="00FB5914"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Pr="00FB5914" w:rsidRDefault="005F31C4" w:rsidP="00FB5914">
            <w:pPr>
              <w:spacing w:before="34" w:line="276" w:lineRule="auto"/>
              <w:ind w:right="3137"/>
              <w:rPr>
                <w:rFonts w:asciiTheme="minorBidi" w:hAnsiTheme="minorBidi"/>
                <w:color w:val="010302"/>
                <w:sz w:val="18"/>
                <w:szCs w:val="18"/>
                <w:lang w:eastAsia="ko-KR"/>
              </w:rPr>
            </w:pPr>
            <w:r w:rsidRPr="00FB5914">
              <w:rPr>
                <w:rFonts w:asciiTheme="minorBidi" w:hAnsiTheme="minorBidi"/>
                <w:b/>
                <w:bCs/>
                <w:color w:val="000000"/>
                <w:spacing w:val="-1"/>
                <w:sz w:val="18"/>
                <w:szCs w:val="18"/>
                <w:lang w:eastAsia="ko-KR"/>
              </w:rPr>
              <w:t xml:space="preserve">   </w:t>
            </w:r>
            <w:r w:rsidRPr="00FB5914">
              <w:rPr>
                <w:rFonts w:asciiTheme="minorBidi" w:hAnsiTheme="minorBidi"/>
                <w:b/>
                <w:bCs/>
                <w:color w:val="000000"/>
                <w:spacing w:val="-1"/>
                <w:sz w:val="18"/>
                <w:szCs w:val="18"/>
              </w:rPr>
              <w:t>Internship</w:t>
            </w:r>
            <w:r w:rsidRPr="00FB5914">
              <w:rPr>
                <w:rFonts w:asciiTheme="minorBidi" w:hAnsiTheme="minorBidi"/>
                <w:b/>
                <w:bCs/>
                <w:color w:val="000000"/>
                <w:sz w:val="18"/>
                <w:szCs w:val="18"/>
                <w:lang w:eastAsia="ko-KR"/>
              </w:rPr>
              <w:t xml:space="preserve"> Assessment</w:t>
            </w:r>
          </w:p>
        </w:tc>
      </w:tr>
      <w:tr w:rsidR="005F31C4" w:rsidRPr="00FB591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FB5914" w:rsidRDefault="005F31C4" w:rsidP="00FB5914">
            <w:pPr>
              <w:spacing w:before="135" w:after="112" w:line="276" w:lineRule="auto"/>
              <w:ind w:left="91" w:right="-18"/>
              <w:rPr>
                <w:rFonts w:asciiTheme="minorBidi" w:hAnsiTheme="minorBidi"/>
                <w:color w:val="010302"/>
                <w:sz w:val="18"/>
                <w:szCs w:val="18"/>
                <w:lang w:eastAsia="ko-KR"/>
              </w:rPr>
            </w:pPr>
            <w:r w:rsidRPr="00FB5914">
              <w:rPr>
                <w:rFonts w:asciiTheme="minorBidi" w:hAnsiTheme="minorBidi"/>
                <w:b/>
                <w:bCs/>
                <w:color w:val="000000"/>
                <w:spacing w:val="-1"/>
                <w:sz w:val="18"/>
                <w:szCs w:val="18"/>
              </w:rPr>
              <w:t xml:space="preserve">Expected </w:t>
            </w:r>
            <w:r w:rsidRPr="00FB5914">
              <w:rPr>
                <w:rFonts w:asciiTheme="minorBidi" w:hAnsiTheme="minorBidi"/>
                <w:b/>
                <w:bCs/>
                <w:color w:val="000000"/>
                <w:spacing w:val="-1"/>
                <w:sz w:val="18"/>
                <w:szCs w:val="18"/>
                <w:lang w:eastAsia="ko-KR"/>
              </w:rPr>
              <w:t>outcomes</w:t>
            </w:r>
            <w:r w:rsidRPr="00FB5914">
              <w:rPr>
                <w:rFonts w:asciiTheme="minorBidi" w:hAnsiTheme="minorBidi"/>
                <w:b/>
                <w:bCs/>
                <w:color w:val="000000"/>
                <w:spacing w:val="-1"/>
                <w:sz w:val="18"/>
                <w:szCs w:val="18"/>
              </w:rPr>
              <w:t xml:space="preserve"> </w:t>
            </w:r>
            <w:r w:rsidRPr="00FB5914">
              <w:rPr>
                <w:rFonts w:asciiTheme="minorBidi" w:hAnsiTheme="minorBidi"/>
                <w:b/>
                <w:bCs/>
                <w:color w:val="000000"/>
                <w:spacing w:val="-1"/>
                <w:sz w:val="18"/>
                <w:szCs w:val="18"/>
                <w:lang w:eastAsia="ko-KR"/>
              </w:rPr>
              <w:t>and supervision plan</w:t>
            </w:r>
          </w:p>
        </w:tc>
      </w:tr>
      <w:tr w:rsidR="005F31C4" w:rsidRPr="00FB591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FB47FF" w14:textId="77777777" w:rsidR="00452BDD" w:rsidRPr="00FB5914" w:rsidRDefault="00452BDD" w:rsidP="00FB5914">
            <w:pPr>
              <w:spacing w:after="120" w:line="276" w:lineRule="auto"/>
              <w:rPr>
                <w:rFonts w:asciiTheme="minorBidi" w:hAnsiTheme="minorBidi"/>
                <w:sz w:val="18"/>
                <w:szCs w:val="18"/>
              </w:rPr>
            </w:pPr>
            <w:r w:rsidRPr="00FB5914">
              <w:rPr>
                <w:rFonts w:asciiTheme="minorBidi" w:hAnsiTheme="minorBidi"/>
                <w:sz w:val="18"/>
                <w:szCs w:val="18"/>
              </w:rPr>
              <w:t>The internship is expected to run for six months starting in March. Performance will be monitored against the following indicative milestones</w:t>
            </w:r>
          </w:p>
          <w:p w14:paraId="3805EBF6" w14:textId="3D629C2B"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Full </w:t>
            </w:r>
            <w:r w:rsidRPr="00FB5914">
              <w:rPr>
                <w:rFonts w:asciiTheme="minorBidi" w:hAnsiTheme="minorBidi"/>
                <w:sz w:val="18"/>
                <w:szCs w:val="18"/>
              </w:rPr>
              <w:t>familiarization</w:t>
            </w:r>
            <w:r w:rsidRPr="00FB5914">
              <w:rPr>
                <w:rFonts w:asciiTheme="minorBidi" w:hAnsiTheme="minorBidi"/>
                <w:sz w:val="18"/>
                <w:szCs w:val="18"/>
              </w:rPr>
              <w:t xml:space="preserve"> with Membership Fees Guidelines SharePoint structure </w:t>
            </w:r>
            <w:proofErr w:type="spellStart"/>
            <w:r w:rsidRPr="00FB5914">
              <w:rPr>
                <w:rFonts w:asciiTheme="minorBidi" w:hAnsiTheme="minorBidi"/>
                <w:sz w:val="18"/>
                <w:szCs w:val="18"/>
              </w:rPr>
              <w:t>MemberNet</w:t>
            </w:r>
            <w:proofErr w:type="spellEnd"/>
            <w:r w:rsidRPr="00FB5914">
              <w:rPr>
                <w:rFonts w:asciiTheme="minorBidi" w:hAnsiTheme="minorBidi"/>
                <w:sz w:val="18"/>
                <w:szCs w:val="18"/>
              </w:rPr>
              <w:t xml:space="preserve"> and internal workflows</w:t>
            </w:r>
          </w:p>
          <w:p w14:paraId="563A0C9D"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Membership fees master files reviewed and understood</w:t>
            </w:r>
          </w:p>
          <w:p w14:paraId="0C02D17C"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Active support to first round of membership fees outreach including preparation and sending of emails</w:t>
            </w:r>
          </w:p>
          <w:p w14:paraId="632B2B7B"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Membership fees databases updated on a regular basis</w:t>
            </w:r>
          </w:p>
          <w:p w14:paraId="0A2FF8AF"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Regular follow up with members underway and pending cases clearly tracked</w:t>
            </w:r>
            <w:r w:rsidRPr="00FB5914">
              <w:rPr>
                <w:rFonts w:asciiTheme="minorBidi" w:hAnsiTheme="minorBidi"/>
                <w:sz w:val="18"/>
                <w:szCs w:val="18"/>
              </w:rPr>
              <w:br/>
              <w:t>First monthly membership fees recap prepared and shared internally</w:t>
            </w:r>
          </w:p>
          <w:p w14:paraId="6D6413BC"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Support </w:t>
            </w:r>
            <w:proofErr w:type="gramStart"/>
            <w:r w:rsidRPr="00FB5914">
              <w:rPr>
                <w:rFonts w:asciiTheme="minorBidi" w:hAnsiTheme="minorBidi"/>
                <w:sz w:val="18"/>
                <w:szCs w:val="18"/>
              </w:rPr>
              <w:t>to</w:t>
            </w:r>
            <w:proofErr w:type="gramEnd"/>
            <w:r w:rsidRPr="00FB5914">
              <w:rPr>
                <w:rFonts w:asciiTheme="minorBidi" w:hAnsiTheme="minorBidi"/>
                <w:sz w:val="18"/>
                <w:szCs w:val="18"/>
              </w:rPr>
              <w:t xml:space="preserve"> invoice management and receipt issuance processes completed accurately and on time</w:t>
            </w:r>
          </w:p>
          <w:p w14:paraId="3355FC0C"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Special cases in kind contributions exemptions or </w:t>
            </w:r>
            <w:proofErr w:type="gramStart"/>
            <w:r w:rsidRPr="00FB5914">
              <w:rPr>
                <w:rFonts w:asciiTheme="minorBidi" w:hAnsiTheme="minorBidi"/>
                <w:sz w:val="18"/>
                <w:szCs w:val="18"/>
              </w:rPr>
              <w:t>multiyear</w:t>
            </w:r>
            <w:proofErr w:type="gramEnd"/>
            <w:r w:rsidRPr="00FB5914">
              <w:rPr>
                <w:rFonts w:asciiTheme="minorBidi" w:hAnsiTheme="minorBidi"/>
                <w:sz w:val="18"/>
                <w:szCs w:val="18"/>
              </w:rPr>
              <w:t xml:space="preserve"> payments documented and filed correctly</w:t>
            </w:r>
          </w:p>
          <w:p w14:paraId="04B32FCE"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Consistent and up to date membership fees tracking across SharePoint and </w:t>
            </w:r>
            <w:proofErr w:type="spellStart"/>
            <w:r w:rsidRPr="00FB5914">
              <w:rPr>
                <w:rFonts w:asciiTheme="minorBidi" w:hAnsiTheme="minorBidi"/>
                <w:sz w:val="18"/>
                <w:szCs w:val="18"/>
              </w:rPr>
              <w:t>MemberNet</w:t>
            </w:r>
            <w:proofErr w:type="spellEnd"/>
          </w:p>
          <w:p w14:paraId="693DA456" w14:textId="7623CA2C"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Improved </w:t>
            </w:r>
            <w:r w:rsidRPr="00FB5914">
              <w:rPr>
                <w:rFonts w:asciiTheme="minorBidi" w:hAnsiTheme="minorBidi"/>
                <w:sz w:val="18"/>
                <w:szCs w:val="18"/>
              </w:rPr>
              <w:t>organization</w:t>
            </w:r>
            <w:r w:rsidRPr="00FB5914">
              <w:rPr>
                <w:rFonts w:asciiTheme="minorBidi" w:hAnsiTheme="minorBidi"/>
                <w:sz w:val="18"/>
                <w:szCs w:val="18"/>
              </w:rPr>
              <w:t xml:space="preserve"> of digital archives related to membership fees</w:t>
            </w:r>
          </w:p>
          <w:p w14:paraId="7CD6616A"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Consolidated overview of membership fees status produced</w:t>
            </w:r>
          </w:p>
          <w:p w14:paraId="060FC50C" w14:textId="77777777"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Brief internal note outlining key trends recurring issues and suggestions for process improvement submitted to supervisors</w:t>
            </w:r>
          </w:p>
          <w:p w14:paraId="5CEF69D6" w14:textId="4F90EE38" w:rsidR="00452BDD" w:rsidRPr="00FB5914" w:rsidRDefault="00452BDD" w:rsidP="00FB5914">
            <w:pPr>
              <w:pStyle w:val="ListParagraph"/>
              <w:widowControl/>
              <w:numPr>
                <w:ilvl w:val="0"/>
                <w:numId w:val="28"/>
              </w:numPr>
              <w:spacing w:after="120" w:line="276" w:lineRule="auto"/>
              <w:contextualSpacing/>
              <w:rPr>
                <w:rFonts w:asciiTheme="minorBidi" w:hAnsiTheme="minorBidi"/>
                <w:sz w:val="18"/>
                <w:szCs w:val="18"/>
              </w:rPr>
            </w:pPr>
            <w:r w:rsidRPr="00FB5914">
              <w:rPr>
                <w:rFonts w:asciiTheme="minorBidi" w:hAnsiTheme="minorBidi"/>
                <w:sz w:val="18"/>
                <w:szCs w:val="18"/>
              </w:rPr>
              <w:t xml:space="preserve">Develop a management tool in share point to systematize relevant information related to ILC operations </w:t>
            </w:r>
          </w:p>
          <w:p w14:paraId="2FFB7620" w14:textId="77777777" w:rsidR="00452BDD" w:rsidRPr="00FB5914" w:rsidRDefault="00452BDD" w:rsidP="00FB5914">
            <w:pPr>
              <w:pStyle w:val="ListParagraph"/>
              <w:widowControl/>
              <w:numPr>
                <w:ilvl w:val="0"/>
                <w:numId w:val="24"/>
              </w:numPr>
              <w:spacing w:after="120" w:line="276" w:lineRule="auto"/>
              <w:contextualSpacing/>
              <w:rPr>
                <w:rFonts w:asciiTheme="minorBidi" w:hAnsiTheme="minorBidi"/>
                <w:sz w:val="18"/>
                <w:szCs w:val="18"/>
              </w:rPr>
            </w:pPr>
          </w:p>
          <w:p w14:paraId="300E4347" w14:textId="47978669" w:rsidR="005F31C4" w:rsidRPr="00FB5914" w:rsidRDefault="00211D5D" w:rsidP="00FB5914">
            <w:pPr>
              <w:pStyle w:val="ListParagraph"/>
              <w:numPr>
                <w:ilvl w:val="0"/>
                <w:numId w:val="24"/>
              </w:numPr>
              <w:spacing w:before="117" w:after="115" w:line="276" w:lineRule="auto"/>
              <w:ind w:right="-18"/>
              <w:rPr>
                <w:rFonts w:asciiTheme="minorBidi" w:hAnsiTheme="minorBidi"/>
                <w:color w:val="000000"/>
                <w:spacing w:val="-1"/>
                <w:sz w:val="18"/>
                <w:szCs w:val="18"/>
                <w:lang w:eastAsia="ko-KR"/>
              </w:rPr>
            </w:pPr>
            <w:r w:rsidRPr="00FB5914">
              <w:rPr>
                <w:rFonts w:asciiTheme="minorBidi" w:hAnsiTheme="minorBidi"/>
                <w:color w:val="000000"/>
                <w:spacing w:val="-1"/>
                <w:sz w:val="18"/>
                <w:szCs w:val="18"/>
                <w:lang w:eastAsia="ko-KR"/>
              </w:rPr>
              <w:t xml:space="preserve">Above activities will develop the capacity of the intern to develop system thinking and navigate governance of networks for collective actions. </w:t>
            </w:r>
          </w:p>
          <w:p w14:paraId="6F333A21" w14:textId="7C0CF7CF" w:rsidR="00211D5D" w:rsidRPr="00FB5914" w:rsidRDefault="00211D5D" w:rsidP="00FB5914">
            <w:pPr>
              <w:pStyle w:val="ListParagraph"/>
              <w:numPr>
                <w:ilvl w:val="0"/>
                <w:numId w:val="24"/>
              </w:numPr>
              <w:spacing w:before="117" w:after="115" w:line="276" w:lineRule="auto"/>
              <w:ind w:right="-18"/>
              <w:rPr>
                <w:rFonts w:asciiTheme="minorBidi" w:hAnsiTheme="minorBidi"/>
                <w:color w:val="000000"/>
                <w:spacing w:val="-1"/>
                <w:sz w:val="18"/>
                <w:szCs w:val="18"/>
                <w:lang w:eastAsia="ko-KR"/>
              </w:rPr>
            </w:pPr>
            <w:r w:rsidRPr="00FB5914">
              <w:rPr>
                <w:rFonts w:asciiTheme="minorBidi" w:hAnsiTheme="minorBidi"/>
                <w:color w:val="000000"/>
                <w:sz w:val="18"/>
                <w:szCs w:val="18"/>
                <w:lang w:val="en-GB" w:eastAsia="ko-KR"/>
              </w:rPr>
              <w:t xml:space="preserve">Weekly meetings are set for regular check-ins and </w:t>
            </w:r>
            <w:proofErr w:type="gramStart"/>
            <w:r w:rsidRPr="00FB5914">
              <w:rPr>
                <w:rFonts w:asciiTheme="minorBidi" w:hAnsiTheme="minorBidi"/>
                <w:color w:val="000000"/>
                <w:sz w:val="18"/>
                <w:szCs w:val="18"/>
                <w:lang w:val="en-GB" w:eastAsia="ko-KR"/>
              </w:rPr>
              <w:t>planning ahead</w:t>
            </w:r>
            <w:proofErr w:type="gramEnd"/>
            <w:r w:rsidRPr="00FB5914">
              <w:rPr>
                <w:rFonts w:asciiTheme="minorBidi" w:hAnsiTheme="minorBidi"/>
                <w:color w:val="000000"/>
                <w:sz w:val="18"/>
                <w:szCs w:val="18"/>
                <w:lang w:val="en-GB" w:eastAsia="ko-KR"/>
              </w:rPr>
              <w:t xml:space="preserve">, and incremental assessment is done monthly for progress review and to provide guidance and feedback. The intern will be given the opportunity – at the </w:t>
            </w:r>
            <w:r w:rsidR="00FB5914" w:rsidRPr="00FB5914">
              <w:rPr>
                <w:rFonts w:asciiTheme="minorBidi" w:hAnsiTheme="minorBidi"/>
                <w:color w:val="000000"/>
                <w:sz w:val="18"/>
                <w:szCs w:val="18"/>
                <w:lang w:val="en-GB" w:eastAsia="ko-KR"/>
              </w:rPr>
              <w:t xml:space="preserve">of the internship – to share the main outcomes of his/her work with ILC One team. </w:t>
            </w:r>
            <w:r w:rsidRPr="00FB5914">
              <w:rPr>
                <w:rFonts w:asciiTheme="minorBidi" w:hAnsiTheme="minorBidi"/>
                <w:color w:val="000000"/>
                <w:sz w:val="18"/>
                <w:szCs w:val="18"/>
                <w:lang w:val="en-GB" w:eastAsia="ko-KR"/>
              </w:rPr>
              <w:t xml:space="preserve"> </w:t>
            </w:r>
          </w:p>
          <w:p w14:paraId="52FDCEDE" w14:textId="61836688" w:rsidR="005F31C4" w:rsidRPr="00FB5914" w:rsidRDefault="005F31C4" w:rsidP="00FB5914">
            <w:pPr>
              <w:pStyle w:val="ListParagraph"/>
              <w:numPr>
                <w:ilvl w:val="0"/>
                <w:numId w:val="24"/>
              </w:numPr>
              <w:spacing w:before="117" w:after="115" w:line="276" w:lineRule="auto"/>
              <w:ind w:right="-18"/>
              <w:rPr>
                <w:rFonts w:asciiTheme="minorBidi" w:hAnsiTheme="minorBidi"/>
                <w:color w:val="010302"/>
                <w:sz w:val="18"/>
                <w:szCs w:val="18"/>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B125A6"/>
    <w:multiLevelType w:val="hybridMultilevel"/>
    <w:tmpl w:val="BCFEE766"/>
    <w:lvl w:ilvl="0" w:tplc="8DB830BA">
      <w:start w:val="31"/>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7"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2" w15:restartNumberingAfterBreak="0">
    <w:nsid w:val="41580F3A"/>
    <w:multiLevelType w:val="hybridMultilevel"/>
    <w:tmpl w:val="A3325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1773B5"/>
    <w:multiLevelType w:val="hybridMultilevel"/>
    <w:tmpl w:val="1D0CC382"/>
    <w:lvl w:ilvl="0" w:tplc="08090001">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5" w15:restartNumberingAfterBreak="0">
    <w:nsid w:val="47EB4F4B"/>
    <w:multiLevelType w:val="hybridMultilevel"/>
    <w:tmpl w:val="78BADD78"/>
    <w:lvl w:ilvl="0" w:tplc="08090001">
      <w:start w:val="1"/>
      <w:numFmt w:val="bullet"/>
      <w:lvlText w:val=""/>
      <w:lvlJc w:val="left"/>
      <w:pPr>
        <w:ind w:left="534" w:hanging="360"/>
      </w:pPr>
      <w:rPr>
        <w:rFonts w:ascii="Symbol" w:hAnsi="Symbol" w:hint="default"/>
      </w:rPr>
    </w:lvl>
    <w:lvl w:ilvl="1" w:tplc="08090003" w:tentative="1">
      <w:start w:val="1"/>
      <w:numFmt w:val="bullet"/>
      <w:lvlText w:val="o"/>
      <w:lvlJc w:val="left"/>
      <w:pPr>
        <w:ind w:left="1254" w:hanging="360"/>
      </w:pPr>
      <w:rPr>
        <w:rFonts w:ascii="Courier New" w:hAnsi="Courier New" w:cs="Courier New" w:hint="default"/>
      </w:rPr>
    </w:lvl>
    <w:lvl w:ilvl="2" w:tplc="08090005" w:tentative="1">
      <w:start w:val="1"/>
      <w:numFmt w:val="bullet"/>
      <w:lvlText w:val=""/>
      <w:lvlJc w:val="left"/>
      <w:pPr>
        <w:ind w:left="1974" w:hanging="360"/>
      </w:pPr>
      <w:rPr>
        <w:rFonts w:ascii="Wingdings" w:hAnsi="Wingdings" w:hint="default"/>
      </w:rPr>
    </w:lvl>
    <w:lvl w:ilvl="3" w:tplc="08090001" w:tentative="1">
      <w:start w:val="1"/>
      <w:numFmt w:val="bullet"/>
      <w:lvlText w:val=""/>
      <w:lvlJc w:val="left"/>
      <w:pPr>
        <w:ind w:left="2694" w:hanging="360"/>
      </w:pPr>
      <w:rPr>
        <w:rFonts w:ascii="Symbol" w:hAnsi="Symbol" w:hint="default"/>
      </w:rPr>
    </w:lvl>
    <w:lvl w:ilvl="4" w:tplc="08090003" w:tentative="1">
      <w:start w:val="1"/>
      <w:numFmt w:val="bullet"/>
      <w:lvlText w:val="o"/>
      <w:lvlJc w:val="left"/>
      <w:pPr>
        <w:ind w:left="3414" w:hanging="360"/>
      </w:pPr>
      <w:rPr>
        <w:rFonts w:ascii="Courier New" w:hAnsi="Courier New" w:cs="Courier New" w:hint="default"/>
      </w:rPr>
    </w:lvl>
    <w:lvl w:ilvl="5" w:tplc="08090005" w:tentative="1">
      <w:start w:val="1"/>
      <w:numFmt w:val="bullet"/>
      <w:lvlText w:val=""/>
      <w:lvlJc w:val="left"/>
      <w:pPr>
        <w:ind w:left="4134" w:hanging="360"/>
      </w:pPr>
      <w:rPr>
        <w:rFonts w:ascii="Wingdings" w:hAnsi="Wingdings" w:hint="default"/>
      </w:rPr>
    </w:lvl>
    <w:lvl w:ilvl="6" w:tplc="08090001" w:tentative="1">
      <w:start w:val="1"/>
      <w:numFmt w:val="bullet"/>
      <w:lvlText w:val=""/>
      <w:lvlJc w:val="left"/>
      <w:pPr>
        <w:ind w:left="4854" w:hanging="360"/>
      </w:pPr>
      <w:rPr>
        <w:rFonts w:ascii="Symbol" w:hAnsi="Symbol" w:hint="default"/>
      </w:rPr>
    </w:lvl>
    <w:lvl w:ilvl="7" w:tplc="08090003" w:tentative="1">
      <w:start w:val="1"/>
      <w:numFmt w:val="bullet"/>
      <w:lvlText w:val="o"/>
      <w:lvlJc w:val="left"/>
      <w:pPr>
        <w:ind w:left="5574" w:hanging="360"/>
      </w:pPr>
      <w:rPr>
        <w:rFonts w:ascii="Courier New" w:hAnsi="Courier New" w:cs="Courier New" w:hint="default"/>
      </w:rPr>
    </w:lvl>
    <w:lvl w:ilvl="8" w:tplc="08090005" w:tentative="1">
      <w:start w:val="1"/>
      <w:numFmt w:val="bullet"/>
      <w:lvlText w:val=""/>
      <w:lvlJc w:val="left"/>
      <w:pPr>
        <w:ind w:left="6294" w:hanging="360"/>
      </w:pPr>
      <w:rPr>
        <w:rFonts w:ascii="Wingdings" w:hAnsi="Wingdings" w:hint="default"/>
      </w:rPr>
    </w:lvl>
  </w:abstractNum>
  <w:abstractNum w:abstractNumId="16"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5"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5"/>
  </w:num>
  <w:num w:numId="2" w16cid:durableId="1314287331">
    <w:abstractNumId w:val="13"/>
  </w:num>
  <w:num w:numId="3" w16cid:durableId="961882483">
    <w:abstractNumId w:val="10"/>
  </w:num>
  <w:num w:numId="4" w16cid:durableId="795218630">
    <w:abstractNumId w:val="7"/>
  </w:num>
  <w:num w:numId="5" w16cid:durableId="1126967954">
    <w:abstractNumId w:val="3"/>
  </w:num>
  <w:num w:numId="6" w16cid:durableId="848636756">
    <w:abstractNumId w:val="23"/>
  </w:num>
  <w:num w:numId="7" w16cid:durableId="412899852">
    <w:abstractNumId w:val="16"/>
  </w:num>
  <w:num w:numId="8" w16cid:durableId="581262276">
    <w:abstractNumId w:val="8"/>
  </w:num>
  <w:num w:numId="9" w16cid:durableId="1384326700">
    <w:abstractNumId w:val="19"/>
  </w:num>
  <w:num w:numId="10" w16cid:durableId="1508714727">
    <w:abstractNumId w:val="9"/>
  </w:num>
  <w:num w:numId="11" w16cid:durableId="1427925283">
    <w:abstractNumId w:val="25"/>
  </w:num>
  <w:num w:numId="12" w16cid:durableId="500587923">
    <w:abstractNumId w:val="26"/>
  </w:num>
  <w:num w:numId="13" w16cid:durableId="1195970466">
    <w:abstractNumId w:val="22"/>
  </w:num>
  <w:num w:numId="14" w16cid:durableId="1900242454">
    <w:abstractNumId w:val="2"/>
  </w:num>
  <w:num w:numId="15" w16cid:durableId="1408109943">
    <w:abstractNumId w:val="20"/>
  </w:num>
  <w:num w:numId="16" w16cid:durableId="658116479">
    <w:abstractNumId w:val="17"/>
  </w:num>
  <w:num w:numId="17" w16cid:durableId="1873377814">
    <w:abstractNumId w:val="6"/>
  </w:num>
  <w:num w:numId="18" w16cid:durableId="172768154">
    <w:abstractNumId w:val="21"/>
  </w:num>
  <w:num w:numId="19" w16cid:durableId="59984353">
    <w:abstractNumId w:val="27"/>
  </w:num>
  <w:num w:numId="20" w16cid:durableId="1022440935">
    <w:abstractNumId w:val="18"/>
  </w:num>
  <w:num w:numId="21" w16cid:durableId="1547714865">
    <w:abstractNumId w:val="24"/>
  </w:num>
  <w:num w:numId="22" w16cid:durableId="713579931">
    <w:abstractNumId w:val="1"/>
  </w:num>
  <w:num w:numId="23" w16cid:durableId="823206126">
    <w:abstractNumId w:val="0"/>
  </w:num>
  <w:num w:numId="24" w16cid:durableId="434978494">
    <w:abstractNumId w:val="11"/>
  </w:num>
  <w:num w:numId="25" w16cid:durableId="1229456368">
    <w:abstractNumId w:val="12"/>
  </w:num>
  <w:num w:numId="26" w16cid:durableId="2093356537">
    <w:abstractNumId w:val="4"/>
  </w:num>
  <w:num w:numId="27" w16cid:durableId="1189298196">
    <w:abstractNumId w:val="14"/>
  </w:num>
  <w:num w:numId="28" w16cid:durableId="534324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E18EB"/>
    <w:rsid w:val="00211D5D"/>
    <w:rsid w:val="002157B7"/>
    <w:rsid w:val="00222981"/>
    <w:rsid w:val="00280A93"/>
    <w:rsid w:val="002C555F"/>
    <w:rsid w:val="0032280E"/>
    <w:rsid w:val="00346055"/>
    <w:rsid w:val="00361D47"/>
    <w:rsid w:val="00397DE3"/>
    <w:rsid w:val="003D1C16"/>
    <w:rsid w:val="004514AD"/>
    <w:rsid w:val="00452BDD"/>
    <w:rsid w:val="00487BB5"/>
    <w:rsid w:val="005313E3"/>
    <w:rsid w:val="005B43D9"/>
    <w:rsid w:val="005C47AA"/>
    <w:rsid w:val="005F31C4"/>
    <w:rsid w:val="00714BBF"/>
    <w:rsid w:val="0075357B"/>
    <w:rsid w:val="007C7512"/>
    <w:rsid w:val="0082625D"/>
    <w:rsid w:val="00876882"/>
    <w:rsid w:val="009114E6"/>
    <w:rsid w:val="00954099"/>
    <w:rsid w:val="009542E7"/>
    <w:rsid w:val="009A49CE"/>
    <w:rsid w:val="009B7306"/>
    <w:rsid w:val="009E66B3"/>
    <w:rsid w:val="00A077D2"/>
    <w:rsid w:val="00A12E04"/>
    <w:rsid w:val="00B11870"/>
    <w:rsid w:val="00B66183"/>
    <w:rsid w:val="00B8358A"/>
    <w:rsid w:val="00CB6F31"/>
    <w:rsid w:val="00CF350C"/>
    <w:rsid w:val="00D422CF"/>
    <w:rsid w:val="00D622B7"/>
    <w:rsid w:val="00D9506F"/>
    <w:rsid w:val="00DB3322"/>
    <w:rsid w:val="00DB5D43"/>
    <w:rsid w:val="00E974AE"/>
    <w:rsid w:val="00F106B3"/>
    <w:rsid w:val="00F552EE"/>
    <w:rsid w:val="00FB5914"/>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aliases w:val="Main numbered paragraph,F5 List Paragraph,List Paragraph1"/>
    <w:basedOn w:val="Normal"/>
    <w:link w:val="ListParagraphChar"/>
    <w:uiPriority w:val="34"/>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character" w:styleId="Hyperlink">
    <w:name w:val="Hyperlink"/>
    <w:basedOn w:val="DefaultParagraphFont"/>
    <w:uiPriority w:val="99"/>
    <w:unhideWhenUsed/>
    <w:rsid w:val="0082625D"/>
    <w:rPr>
      <w:color w:val="0000FF" w:themeColor="hyperlink"/>
      <w:u w:val="single"/>
    </w:rPr>
  </w:style>
  <w:style w:type="character" w:styleId="UnresolvedMention">
    <w:name w:val="Unresolved Mention"/>
    <w:basedOn w:val="DefaultParagraphFont"/>
    <w:uiPriority w:val="99"/>
    <w:semiHidden/>
    <w:unhideWhenUsed/>
    <w:rsid w:val="0082625D"/>
    <w:rPr>
      <w:color w:val="605E5C"/>
      <w:shd w:val="clear" w:color="auto" w:fill="E1DFDD"/>
    </w:rPr>
  </w:style>
  <w:style w:type="character" w:customStyle="1" w:styleId="ListParagraphChar">
    <w:name w:val="List Paragraph Char"/>
    <w:aliases w:val="Main numbered paragraph Char,F5 List Paragraph Char,List Paragraph1 Char"/>
    <w:link w:val="ListParagraph"/>
    <w:uiPriority w:val="34"/>
    <w:locked/>
    <w:rsid w:val="007C7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17128067">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470590401">
      <w:bodyDiv w:val="1"/>
      <w:marLeft w:val="0"/>
      <w:marRight w:val="0"/>
      <w:marTop w:val="0"/>
      <w:marBottom w:val="0"/>
      <w:divBdr>
        <w:top w:val="none" w:sz="0" w:space="0" w:color="auto"/>
        <w:left w:val="none" w:sz="0" w:space="0" w:color="auto"/>
        <w:bottom w:val="none" w:sz="0" w:space="0" w:color="auto"/>
        <w:right w:val="none" w:sz="0" w:space="0" w:color="auto"/>
      </w:divBdr>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ndcoalition.org/en/about-ilc/governance/ilcs-charter/" TargetMode="External"/><Relationship Id="rId5" Type="http://schemas.openxmlformats.org/officeDocument/2006/relationships/styles" Target="styles.xml"/><Relationship Id="rId10" Type="http://schemas.openxmlformats.org/officeDocument/2006/relationships/hyperlink" Target="https://www.landcoalition.org/en/about-ilc/our-strategy/" TargetMode="External"/><Relationship Id="rId4" Type="http://schemas.openxmlformats.org/officeDocument/2006/relationships/numbering" Target="numbering.xml"/><Relationship Id="rId9" Type="http://schemas.openxmlformats.org/officeDocument/2006/relationships/hyperlink" Target="https://www.landcoalition.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Mauro, Annalisa</cp:lastModifiedBy>
  <cp:revision>3</cp:revision>
  <dcterms:created xsi:type="dcterms:W3CDTF">2026-01-28T18:06:00Z</dcterms:created>
  <dcterms:modified xsi:type="dcterms:W3CDTF">2026-01-28T18:26:00Z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