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51B7664F"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194F3E66"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005334E3">
        <w:rPr>
          <w:rFonts w:asciiTheme="minorHAnsi" w:hAnsiTheme="minorHAnsi" w:cs="Arial"/>
          <w:lang w:val="en-GB"/>
        </w:rPr>
        <w:t xml:space="preserve">Civic Engagement Fellow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p>
    <w:p w14:paraId="6A233EF0" w14:textId="5E5DA715"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334E3">
        <w:rPr>
          <w:rFonts w:asciiTheme="minorHAnsi" w:hAnsiTheme="minorHAnsi" w:cs="Arial"/>
          <w:lang w:val="en-GB"/>
        </w:rPr>
        <w:t xml:space="preserve"> Governance, Rule of Law and Peacebuilding</w:t>
      </w:r>
      <w:r w:rsidR="005539A9">
        <w:rPr>
          <w:rFonts w:asciiTheme="minorHAnsi" w:hAnsiTheme="minorHAnsi" w:cs="Arial"/>
          <w:lang w:val="en-GB"/>
        </w:rPr>
        <w:tab/>
      </w:r>
      <w:r w:rsidR="005539A9">
        <w:rPr>
          <w:rFonts w:asciiTheme="minorHAnsi" w:hAnsiTheme="minorHAnsi" w:cs="Arial"/>
          <w:lang w:val="en-GB"/>
        </w:rPr>
        <w:tab/>
      </w:r>
    </w:p>
    <w:p w14:paraId="67D59395" w14:textId="3DF6E245"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005334E3">
        <w:rPr>
          <w:rFonts w:asciiTheme="minorHAnsi" w:hAnsiTheme="minorHAnsi" w:cs="Arial"/>
          <w:lang w:val="en-GB"/>
        </w:rPr>
        <w:t xml:space="preserve">BPPS/GRP Hub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p>
    <w:p w14:paraId="6D413E5E" w14:textId="5A99CA44"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6371D9">
        <w:rPr>
          <w:rFonts w:asciiTheme="minorHAnsi" w:eastAsiaTheme="minorEastAsia" w:hAnsiTheme="minorHAnsi" w:cs="Arial" w:hint="eastAsia"/>
          <w:lang w:eastAsia="zh-CN"/>
        </w:rPr>
        <w:t xml:space="preserve"> </w:t>
      </w:r>
      <w:proofErr w:type="spellStart"/>
      <w:r w:rsidR="006371D9" w:rsidRPr="006371D9">
        <w:rPr>
          <w:rFonts w:asciiTheme="minorHAnsi" w:hAnsiTheme="minorHAnsi" w:cs="Arial"/>
        </w:rPr>
        <w:t>Belgium</w:t>
      </w:r>
      <w:proofErr w:type="spellEnd"/>
      <w:r w:rsidR="006371D9" w:rsidRPr="006371D9">
        <w:rPr>
          <w:rFonts w:asciiTheme="minorHAnsi" w:hAnsiTheme="minorHAnsi" w:cs="Arial"/>
        </w:rPr>
        <w:t xml:space="preserve">, </w:t>
      </w:r>
      <w:proofErr w:type="spellStart"/>
      <w:r w:rsidR="006371D9" w:rsidRPr="006371D9">
        <w:rPr>
          <w:rFonts w:asciiTheme="minorHAnsi" w:hAnsiTheme="minorHAnsi" w:cs="Arial"/>
        </w:rPr>
        <w:t>Brussels</w:t>
      </w:r>
      <w:proofErr w:type="spellEnd"/>
      <w:r w:rsidR="005539A9">
        <w:rPr>
          <w:rFonts w:asciiTheme="minorHAnsi" w:hAnsiTheme="minorHAnsi" w:cs="Arial"/>
        </w:rPr>
        <w:tab/>
      </w:r>
    </w:p>
    <w:p w14:paraId="078B9725" w14:textId="60674806"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5334E3">
        <w:rPr>
          <w:rFonts w:asciiTheme="minorHAnsi" w:hAnsiTheme="minorHAnsi" w:cs="Arial"/>
          <w:lang w:val="en-GB"/>
        </w:rPr>
        <w:t xml:space="preserve">12 </w:t>
      </w:r>
      <w:r w:rsidR="00313014" w:rsidRPr="00A13D39">
        <w:rPr>
          <w:rFonts w:asciiTheme="minorHAnsi" w:hAnsiTheme="minorHAnsi" w:cs="Arial"/>
          <w:lang w:val="en-GB"/>
        </w:rPr>
        <w:t>months</w:t>
      </w:r>
    </w:p>
    <w:p w14:paraId="15C313DA" w14:textId="03DCC1EA" w:rsidR="005570B5" w:rsidRPr="00BB6D9B" w:rsidRDefault="005570B5" w:rsidP="00A601F8">
      <w:pPr>
        <w:rPr>
          <w:rFonts w:asciiTheme="minorHAnsi" w:eastAsiaTheme="minorEastAsia" w:hAnsiTheme="minorHAnsi" w:cs="Arial"/>
          <w:lang w:val="en-GB" w:eastAsia="zh-CN"/>
        </w:rPr>
      </w:pPr>
      <w:r>
        <w:rPr>
          <w:rFonts w:asciiTheme="minorHAnsi" w:hAnsiTheme="minorHAnsi" w:cs="Arial"/>
          <w:lang w:val="en-GB"/>
        </w:rPr>
        <w:t>Expected starting date:</w:t>
      </w:r>
      <w:r w:rsidR="005334E3">
        <w:rPr>
          <w:rFonts w:asciiTheme="minorHAnsi" w:hAnsiTheme="minorHAnsi" w:cs="Arial"/>
          <w:lang w:val="en-GB"/>
        </w:rPr>
        <w:t xml:space="preserve"> 1 </w:t>
      </w:r>
      <w:r w:rsidR="00BB6D9B">
        <w:rPr>
          <w:rFonts w:asciiTheme="minorHAnsi" w:eastAsiaTheme="minorEastAsia" w:hAnsiTheme="minorHAnsi" w:cs="Arial" w:hint="eastAsia"/>
          <w:lang w:val="en-GB" w:eastAsia="zh-CN"/>
        </w:rPr>
        <w:t>September</w:t>
      </w:r>
      <w:r w:rsidR="00BB6D9B">
        <w:rPr>
          <w:rFonts w:asciiTheme="minorHAnsi" w:hAnsiTheme="minorHAnsi" w:cs="Arial"/>
          <w:lang w:val="en-GB"/>
        </w:rPr>
        <w:t xml:space="preserve"> </w:t>
      </w:r>
      <w:r w:rsidR="005334E3">
        <w:rPr>
          <w:rFonts w:asciiTheme="minorHAnsi" w:hAnsiTheme="minorHAnsi" w:cs="Arial"/>
          <w:lang w:val="en-GB"/>
        </w:rPr>
        <w:t>2026</w:t>
      </w:r>
      <w:r w:rsidR="00BB6D9B">
        <w:rPr>
          <w:rFonts w:asciiTheme="minorHAnsi" w:eastAsiaTheme="minorEastAsia" w:hAnsiTheme="minorHAnsi" w:cs="Arial" w:hint="eastAsia"/>
          <w:lang w:val="en-GB" w:eastAsia="zh-CN"/>
        </w:rPr>
        <w:t xml:space="preserve"> or </w:t>
      </w:r>
      <w:r w:rsidR="00BB6D9B">
        <w:rPr>
          <w:rFonts w:asciiTheme="minorHAnsi" w:eastAsiaTheme="minorEastAsia" w:hAnsiTheme="minorHAnsi" w:cs="Arial"/>
          <w:lang w:val="en-GB" w:eastAsia="zh-CN"/>
        </w:rPr>
        <w:t>earliest</w:t>
      </w:r>
      <w:r w:rsidR="00BB6D9B">
        <w:rPr>
          <w:rFonts w:asciiTheme="minorHAnsi" w:eastAsiaTheme="minorEastAsia" w:hAnsiTheme="minorHAnsi" w:cs="Arial" w:hint="eastAsia"/>
          <w:lang w:val="en-GB" w:eastAsia="zh-CN"/>
        </w:rPr>
        <w:t xml:space="preserve"> possible</w:t>
      </w:r>
    </w:p>
    <w:p w14:paraId="4A699A6C" w14:textId="1D0F0802"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005334E3">
        <w:rPr>
          <w:rFonts w:asciiTheme="minorHAnsi" w:hAnsiTheme="minorHAnsi" w:cs="Arial"/>
          <w:lang w:val="en-GB"/>
        </w:rPr>
        <w:t xml:space="preserve"> Maria Soledad Gattoni</w:t>
      </w:r>
      <w:r w:rsidRPr="00A13D39">
        <w:rPr>
          <w:rFonts w:asciiTheme="minorHAnsi" w:hAnsiTheme="minorHAnsi" w:cs="Arial"/>
          <w:lang w:val="en-GB"/>
        </w:rPr>
        <w:tab/>
      </w:r>
      <w:r w:rsidRPr="00A13D39">
        <w:rPr>
          <w:rFonts w:asciiTheme="minorHAnsi" w:hAnsiTheme="minorHAnsi" w:cs="Arial"/>
          <w:lang w:val="en-GB"/>
        </w:rPr>
        <w:tab/>
      </w:r>
    </w:p>
    <w:p w14:paraId="440A3199" w14:textId="49DE52A2"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5334E3">
        <w:rPr>
          <w:rFonts w:asciiTheme="minorHAnsi" w:hAnsiTheme="minorHAnsi" w:cs="Arial"/>
          <w:lang w:val="en-GB"/>
        </w:rPr>
        <w:t>Civic Engagement Policy Specialist</w:t>
      </w:r>
    </w:p>
    <w:p w14:paraId="241A8726" w14:textId="7542F7FA" w:rsidR="00617B12" w:rsidRDefault="00B12B04" w:rsidP="00B708DB">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 xml:space="preserve">UNDP </w:t>
      </w:r>
      <w:proofErr w:type="spellStart"/>
      <w:r w:rsidRPr="00F20631">
        <w:rPr>
          <w:rFonts w:asciiTheme="minorHAnsi" w:hAnsiTheme="minorHAnsi" w:cs="Arial"/>
        </w:rPr>
        <w:t>works</w:t>
      </w:r>
      <w:proofErr w:type="spellEnd"/>
      <w:r w:rsidRPr="00F20631">
        <w:rPr>
          <w:rFonts w:asciiTheme="minorHAnsi" w:hAnsiTheme="minorHAnsi" w:cs="Arial"/>
        </w:rPr>
        <w:t xml:space="preserve"> in </w:t>
      </w:r>
      <w:proofErr w:type="spellStart"/>
      <w:r w:rsidRPr="00F20631">
        <w:rPr>
          <w:rFonts w:asciiTheme="minorHAnsi" w:hAnsiTheme="minorHAnsi" w:cs="Arial"/>
        </w:rPr>
        <w:t>about</w:t>
      </w:r>
      <w:proofErr w:type="spellEnd"/>
      <w:r w:rsidRPr="00F20631">
        <w:rPr>
          <w:rFonts w:asciiTheme="minorHAnsi" w:hAnsiTheme="minorHAnsi" w:cs="Arial"/>
        </w:rPr>
        <w:t xml:space="preserve"> 170 </w:t>
      </w:r>
      <w:proofErr w:type="spellStart"/>
      <w:r w:rsidRPr="00F20631">
        <w:rPr>
          <w:rFonts w:asciiTheme="minorHAnsi" w:hAnsiTheme="minorHAnsi" w:cs="Arial"/>
        </w:rPr>
        <w:t>countries</w:t>
      </w:r>
      <w:proofErr w:type="spellEnd"/>
      <w:r w:rsidRPr="00F20631">
        <w:rPr>
          <w:rFonts w:asciiTheme="minorHAnsi" w:hAnsiTheme="minorHAnsi" w:cs="Arial"/>
        </w:rPr>
        <w:t xml:space="preserve"> and </w:t>
      </w:r>
      <w:proofErr w:type="spellStart"/>
      <w:r w:rsidRPr="00F20631">
        <w:rPr>
          <w:rFonts w:asciiTheme="minorHAnsi" w:hAnsiTheme="minorHAnsi" w:cs="Arial"/>
        </w:rPr>
        <w:t>territories</w:t>
      </w:r>
      <w:proofErr w:type="spellEnd"/>
      <w:r w:rsidRPr="00F20631">
        <w:rPr>
          <w:rFonts w:asciiTheme="minorHAnsi" w:hAnsiTheme="minorHAnsi" w:cs="Arial"/>
        </w:rPr>
        <w:t xml:space="preserve">, </w:t>
      </w:r>
      <w:proofErr w:type="spellStart"/>
      <w:r w:rsidRPr="00F20631">
        <w:rPr>
          <w:rFonts w:asciiTheme="minorHAnsi" w:hAnsiTheme="minorHAnsi" w:cs="Arial"/>
        </w:rPr>
        <w:t>helping</w:t>
      </w:r>
      <w:proofErr w:type="spellEnd"/>
      <w:r w:rsidRPr="00F20631">
        <w:rPr>
          <w:rFonts w:asciiTheme="minorHAnsi" w:hAnsiTheme="minorHAnsi" w:cs="Arial"/>
        </w:rPr>
        <w:t xml:space="preserve"> </w:t>
      </w:r>
      <w:proofErr w:type="spellStart"/>
      <w:r w:rsidRPr="00F20631">
        <w:rPr>
          <w:rFonts w:asciiTheme="minorHAnsi" w:hAnsiTheme="minorHAnsi" w:cs="Arial"/>
        </w:rPr>
        <w:t>to</w:t>
      </w:r>
      <w:proofErr w:type="spellEnd"/>
      <w:r w:rsidRPr="00F20631">
        <w:rPr>
          <w:rFonts w:asciiTheme="minorHAnsi" w:hAnsiTheme="minorHAnsi" w:cs="Arial"/>
        </w:rPr>
        <w:t xml:space="preserve"> </w:t>
      </w:r>
      <w:proofErr w:type="spellStart"/>
      <w:r w:rsidRPr="00F20631">
        <w:rPr>
          <w:rFonts w:asciiTheme="minorHAnsi" w:hAnsiTheme="minorHAnsi" w:cs="Arial"/>
        </w:rPr>
        <w:t>eradicate</w:t>
      </w:r>
      <w:proofErr w:type="spellEnd"/>
      <w:r w:rsidRPr="00F20631">
        <w:rPr>
          <w:rFonts w:asciiTheme="minorHAnsi" w:hAnsiTheme="minorHAnsi" w:cs="Arial"/>
        </w:rPr>
        <w:t xml:space="preserve"> </w:t>
      </w:r>
      <w:proofErr w:type="spellStart"/>
      <w:r w:rsidRPr="00F20631">
        <w:rPr>
          <w:rFonts w:asciiTheme="minorHAnsi" w:hAnsiTheme="minorHAnsi" w:cs="Arial"/>
        </w:rPr>
        <w:t>poverty</w:t>
      </w:r>
      <w:proofErr w:type="spellEnd"/>
      <w:r w:rsidRPr="00F20631">
        <w:rPr>
          <w:rFonts w:asciiTheme="minorHAnsi" w:hAnsiTheme="minorHAnsi" w:cs="Arial"/>
        </w:rPr>
        <w:t xml:space="preserve">, reduce </w:t>
      </w:r>
      <w:proofErr w:type="spellStart"/>
      <w:r w:rsidRPr="00F20631">
        <w:rPr>
          <w:rFonts w:asciiTheme="minorHAnsi" w:hAnsiTheme="minorHAnsi" w:cs="Arial"/>
        </w:rPr>
        <w:t>inequalities</w:t>
      </w:r>
      <w:proofErr w:type="spellEnd"/>
      <w:r w:rsidRPr="00F20631">
        <w:rPr>
          <w:rFonts w:asciiTheme="minorHAnsi" w:hAnsiTheme="minorHAnsi" w:cs="Arial"/>
        </w:rPr>
        <w:t xml:space="preserve"> and </w:t>
      </w:r>
      <w:proofErr w:type="spellStart"/>
      <w:r w:rsidRPr="00F20631">
        <w:rPr>
          <w:rFonts w:asciiTheme="minorHAnsi" w:hAnsiTheme="minorHAnsi" w:cs="Arial"/>
        </w:rPr>
        <w:t>exclusion</w:t>
      </w:r>
      <w:proofErr w:type="spellEnd"/>
      <w:r w:rsidRPr="00F20631">
        <w:rPr>
          <w:rFonts w:asciiTheme="minorHAnsi" w:hAnsiTheme="minorHAnsi" w:cs="Arial"/>
        </w:rPr>
        <w:t xml:space="preserve">, and </w:t>
      </w:r>
      <w:proofErr w:type="spellStart"/>
      <w:r w:rsidRPr="00F20631">
        <w:rPr>
          <w:rFonts w:asciiTheme="minorHAnsi" w:hAnsiTheme="minorHAnsi" w:cs="Arial"/>
        </w:rPr>
        <w:t>build</w:t>
      </w:r>
      <w:proofErr w:type="spellEnd"/>
      <w:r w:rsidRPr="00F20631">
        <w:rPr>
          <w:rFonts w:asciiTheme="minorHAnsi" w:hAnsiTheme="minorHAnsi" w:cs="Arial"/>
        </w:rPr>
        <w:t xml:space="preserve"> </w:t>
      </w:r>
      <w:proofErr w:type="spellStart"/>
      <w:r w:rsidRPr="00F20631">
        <w:rPr>
          <w:rFonts w:asciiTheme="minorHAnsi" w:hAnsiTheme="minorHAnsi" w:cs="Arial"/>
        </w:rPr>
        <w:t>resilience</w:t>
      </w:r>
      <w:proofErr w:type="spellEnd"/>
      <w:r w:rsidRPr="00F20631">
        <w:rPr>
          <w:rFonts w:asciiTheme="minorHAnsi" w:hAnsiTheme="minorHAnsi" w:cs="Arial"/>
        </w:rPr>
        <w:t xml:space="preserve"> so </w:t>
      </w:r>
      <w:proofErr w:type="spellStart"/>
      <w:r w:rsidRPr="00F20631">
        <w:rPr>
          <w:rFonts w:asciiTheme="minorHAnsi" w:hAnsiTheme="minorHAnsi" w:cs="Arial"/>
        </w:rPr>
        <w:t>countries</w:t>
      </w:r>
      <w:proofErr w:type="spellEnd"/>
      <w:r w:rsidRPr="00F20631">
        <w:rPr>
          <w:rFonts w:asciiTheme="minorHAnsi" w:hAnsiTheme="minorHAnsi" w:cs="Arial"/>
        </w:rPr>
        <w:t xml:space="preserve"> can </w:t>
      </w:r>
      <w:proofErr w:type="spellStart"/>
      <w:r w:rsidRPr="00F20631">
        <w:rPr>
          <w:rFonts w:asciiTheme="minorHAnsi" w:hAnsiTheme="minorHAnsi" w:cs="Arial"/>
        </w:rPr>
        <w:t>sustain</w:t>
      </w:r>
      <w:proofErr w:type="spellEnd"/>
      <w:r w:rsidRPr="00F20631">
        <w:rPr>
          <w:rFonts w:asciiTheme="minorHAnsi" w:hAnsiTheme="minorHAnsi" w:cs="Arial"/>
        </w:rPr>
        <w:t xml:space="preserve"> </w:t>
      </w:r>
      <w:proofErr w:type="spellStart"/>
      <w:r w:rsidRPr="00F20631">
        <w:rPr>
          <w:rFonts w:asciiTheme="minorHAnsi" w:hAnsiTheme="minorHAnsi" w:cs="Arial"/>
        </w:rPr>
        <w:t>progress</w:t>
      </w:r>
      <w:proofErr w:type="spellEnd"/>
      <w:r w:rsidRPr="00F20631">
        <w:rPr>
          <w:rFonts w:asciiTheme="minorHAnsi" w:hAnsiTheme="minorHAnsi" w:cs="Arial"/>
        </w:rPr>
        <w:t xml:space="preserve">. As </w:t>
      </w:r>
      <w:proofErr w:type="spellStart"/>
      <w:r w:rsidRPr="00F20631">
        <w:rPr>
          <w:rFonts w:asciiTheme="minorHAnsi" w:hAnsiTheme="minorHAnsi" w:cs="Arial"/>
        </w:rPr>
        <w:t>the</w:t>
      </w:r>
      <w:proofErr w:type="spellEnd"/>
      <w:r w:rsidRPr="00F20631">
        <w:rPr>
          <w:rFonts w:asciiTheme="minorHAnsi" w:hAnsiTheme="minorHAnsi" w:cs="Arial"/>
        </w:rPr>
        <w:t xml:space="preserve"> </w:t>
      </w:r>
      <w:proofErr w:type="spellStart"/>
      <w:r w:rsidRPr="00F20631">
        <w:rPr>
          <w:rFonts w:asciiTheme="minorHAnsi" w:hAnsiTheme="minorHAnsi" w:cs="Arial"/>
        </w:rPr>
        <w:t>UN’s</w:t>
      </w:r>
      <w:proofErr w:type="spellEnd"/>
      <w:r w:rsidRPr="00F20631">
        <w:rPr>
          <w:rFonts w:asciiTheme="minorHAnsi" w:hAnsiTheme="minorHAnsi" w:cs="Arial"/>
        </w:rPr>
        <w:t xml:space="preserve"> </w:t>
      </w:r>
      <w:proofErr w:type="spellStart"/>
      <w:r w:rsidRPr="00F20631">
        <w:rPr>
          <w:rFonts w:asciiTheme="minorHAnsi" w:hAnsiTheme="minorHAnsi" w:cs="Arial"/>
        </w:rPr>
        <w:t>development</w:t>
      </w:r>
      <w:proofErr w:type="spellEnd"/>
      <w:r w:rsidRPr="00F20631">
        <w:rPr>
          <w:rFonts w:asciiTheme="minorHAnsi" w:hAnsiTheme="minorHAnsi" w:cs="Arial"/>
        </w:rPr>
        <w:t xml:space="preserve"> </w:t>
      </w:r>
      <w:proofErr w:type="spellStart"/>
      <w:r w:rsidRPr="00F20631">
        <w:rPr>
          <w:rFonts w:asciiTheme="minorHAnsi" w:hAnsiTheme="minorHAnsi" w:cs="Arial"/>
        </w:rPr>
        <w:t>agency</w:t>
      </w:r>
      <w:proofErr w:type="spellEnd"/>
      <w:r w:rsidRPr="00F20631">
        <w:rPr>
          <w:rFonts w:asciiTheme="minorHAnsi" w:hAnsiTheme="minorHAnsi" w:cs="Arial"/>
        </w:rPr>
        <w:t xml:space="preserve">, UNDP </w:t>
      </w:r>
      <w:proofErr w:type="spellStart"/>
      <w:r w:rsidRPr="00F20631">
        <w:rPr>
          <w:rFonts w:asciiTheme="minorHAnsi" w:hAnsiTheme="minorHAnsi" w:cs="Arial"/>
        </w:rPr>
        <w:t>plays</w:t>
      </w:r>
      <w:proofErr w:type="spellEnd"/>
      <w:r w:rsidRPr="00F20631">
        <w:rPr>
          <w:rFonts w:asciiTheme="minorHAnsi" w:hAnsiTheme="minorHAnsi" w:cs="Arial"/>
        </w:rPr>
        <w:t xml:space="preserve"> a </w:t>
      </w:r>
      <w:proofErr w:type="spellStart"/>
      <w:r w:rsidRPr="00F20631">
        <w:rPr>
          <w:rFonts w:asciiTheme="minorHAnsi" w:hAnsiTheme="minorHAnsi" w:cs="Arial"/>
        </w:rPr>
        <w:t>critical</w:t>
      </w:r>
      <w:proofErr w:type="spellEnd"/>
      <w:r w:rsidRPr="00F20631">
        <w:rPr>
          <w:rFonts w:asciiTheme="minorHAnsi" w:hAnsiTheme="minorHAnsi" w:cs="Arial"/>
        </w:rPr>
        <w:t xml:space="preserve"> role in </w:t>
      </w:r>
      <w:proofErr w:type="spellStart"/>
      <w:r w:rsidRPr="00F20631">
        <w:rPr>
          <w:rFonts w:asciiTheme="minorHAnsi" w:hAnsiTheme="minorHAnsi" w:cs="Arial"/>
        </w:rPr>
        <w:t>helping</w:t>
      </w:r>
      <w:proofErr w:type="spellEnd"/>
      <w:r w:rsidRPr="00F20631">
        <w:rPr>
          <w:rFonts w:asciiTheme="minorHAnsi" w:hAnsiTheme="minorHAnsi" w:cs="Arial"/>
        </w:rPr>
        <w:t xml:space="preserve"> </w:t>
      </w:r>
      <w:proofErr w:type="spellStart"/>
      <w:r w:rsidRPr="00F20631">
        <w:rPr>
          <w:rFonts w:asciiTheme="minorHAnsi" w:hAnsiTheme="minorHAnsi" w:cs="Arial"/>
        </w:rPr>
        <w:t>countries</w:t>
      </w:r>
      <w:proofErr w:type="spellEnd"/>
      <w:r w:rsidRPr="00F20631">
        <w:rPr>
          <w:rFonts w:asciiTheme="minorHAnsi" w:hAnsiTheme="minorHAnsi" w:cs="Arial"/>
        </w:rPr>
        <w:t xml:space="preserve"> </w:t>
      </w:r>
      <w:proofErr w:type="spellStart"/>
      <w:r w:rsidRPr="00F20631">
        <w:rPr>
          <w:rFonts w:asciiTheme="minorHAnsi" w:hAnsiTheme="minorHAnsi" w:cs="Arial"/>
        </w:rPr>
        <w:t>achieve</w:t>
      </w:r>
      <w:proofErr w:type="spellEnd"/>
      <w:r w:rsidRPr="00F20631">
        <w:rPr>
          <w:rFonts w:asciiTheme="minorHAnsi" w:hAnsiTheme="minorHAnsi" w:cs="Arial"/>
        </w:rPr>
        <w:t xml:space="preserve"> </w:t>
      </w:r>
      <w:proofErr w:type="spellStart"/>
      <w:r w:rsidRPr="00F20631">
        <w:rPr>
          <w:rFonts w:asciiTheme="minorHAnsi" w:hAnsiTheme="minorHAnsi" w:cs="Arial"/>
        </w:rPr>
        <w:t>the</w:t>
      </w:r>
      <w:proofErr w:type="spellEnd"/>
      <w:r w:rsidRPr="00F20631">
        <w:rPr>
          <w:rFonts w:asciiTheme="minorHAnsi" w:hAnsiTheme="minorHAnsi" w:cs="Arial"/>
        </w:rPr>
        <w:t xml:space="preserve"> </w:t>
      </w:r>
      <w:proofErr w:type="spellStart"/>
      <w:r w:rsidRPr="00F20631">
        <w:rPr>
          <w:rFonts w:asciiTheme="minorHAnsi" w:hAnsiTheme="minorHAnsi" w:cs="Arial"/>
        </w:rPr>
        <w:t>Sustainable</w:t>
      </w:r>
      <w:proofErr w:type="spellEnd"/>
      <w:r w:rsidRPr="00F20631">
        <w:rPr>
          <w:rFonts w:asciiTheme="minorHAnsi" w:hAnsiTheme="minorHAnsi" w:cs="Arial"/>
        </w:rPr>
        <w:t xml:space="preserve"> </w:t>
      </w:r>
      <w:proofErr w:type="spellStart"/>
      <w:r w:rsidRPr="00F20631">
        <w:rPr>
          <w:rFonts w:asciiTheme="minorHAnsi" w:hAnsiTheme="minorHAnsi" w:cs="Arial"/>
        </w:rPr>
        <w:t>Development</w:t>
      </w:r>
      <w:proofErr w:type="spellEnd"/>
      <w:r w:rsidRPr="00F20631">
        <w:rPr>
          <w:rFonts w:asciiTheme="minorHAnsi" w:hAnsiTheme="minorHAnsi" w:cs="Arial"/>
        </w:rPr>
        <w:t xml:space="preserve"> </w:t>
      </w:r>
      <w:proofErr w:type="spellStart"/>
      <w:r w:rsidRPr="00F20631">
        <w:rPr>
          <w:rFonts w:asciiTheme="minorHAnsi" w:hAnsiTheme="minorHAnsi" w:cs="Arial"/>
        </w:rPr>
        <w:t>Goals</w:t>
      </w:r>
      <w:proofErr w:type="spellEnd"/>
      <w:r w:rsidRPr="00F20631">
        <w:rPr>
          <w:rFonts w:asciiTheme="minorHAnsi" w:hAnsiTheme="minorHAnsi" w:cs="Arial"/>
        </w:rPr>
        <w:t>.</w:t>
      </w: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61953D2C" w14:textId="77777777" w:rsidR="00AD46B9" w:rsidRDefault="00AD46B9" w:rsidP="00AD46B9">
      <w:pPr>
        <w:spacing w:beforeAutospacing="1" w:afterAutospacing="1"/>
        <w:jc w:val="both"/>
        <w:outlineLvl w:val="4"/>
        <w:rPr>
          <w:rFonts w:asciiTheme="minorHAnsi" w:hAnsiTheme="minorHAnsi" w:cs="Arial"/>
        </w:rPr>
      </w:pPr>
      <w:proofErr w:type="spellStart"/>
      <w:r w:rsidRPr="00AD46B9">
        <w:rPr>
          <w:rFonts w:asciiTheme="minorHAnsi" w:hAnsiTheme="minorHAnsi" w:cs="Arial"/>
        </w:rPr>
        <w:t>Governance</w:t>
      </w:r>
      <w:proofErr w:type="spellEnd"/>
      <w:r w:rsidRPr="00AD46B9">
        <w:rPr>
          <w:rFonts w:asciiTheme="minorHAnsi" w:hAnsiTheme="minorHAnsi" w:cs="Arial"/>
        </w:rPr>
        <w:t xml:space="preserve"> </w:t>
      </w:r>
      <w:proofErr w:type="spellStart"/>
      <w:r w:rsidRPr="00AD46B9">
        <w:rPr>
          <w:rFonts w:asciiTheme="minorHAnsi" w:hAnsiTheme="minorHAnsi" w:cs="Arial"/>
        </w:rPr>
        <w:t>is</w:t>
      </w:r>
      <w:proofErr w:type="spellEnd"/>
      <w:r w:rsidRPr="00AD46B9">
        <w:rPr>
          <w:rFonts w:asciiTheme="minorHAnsi" w:hAnsiTheme="minorHAnsi" w:cs="Arial"/>
        </w:rPr>
        <w:t xml:space="preserve"> </w:t>
      </w:r>
      <w:proofErr w:type="spellStart"/>
      <w:r w:rsidRPr="00AD46B9">
        <w:rPr>
          <w:rFonts w:asciiTheme="minorHAnsi" w:hAnsiTheme="minorHAnsi" w:cs="Arial"/>
        </w:rPr>
        <w:t>one</w:t>
      </w:r>
      <w:proofErr w:type="spellEnd"/>
      <w:r w:rsidRPr="00AD46B9">
        <w:rPr>
          <w:rFonts w:asciiTheme="minorHAnsi" w:hAnsiTheme="minorHAnsi" w:cs="Arial"/>
        </w:rPr>
        <w:t xml:space="preserve"> </w:t>
      </w:r>
      <w:proofErr w:type="spellStart"/>
      <w:r w:rsidRPr="00AD46B9">
        <w:rPr>
          <w:rFonts w:asciiTheme="minorHAnsi" w:hAnsiTheme="minorHAnsi" w:cs="Arial"/>
        </w:rPr>
        <w:t>of</w:t>
      </w:r>
      <w:proofErr w:type="spellEnd"/>
      <w:r w:rsidRPr="00AD46B9">
        <w:rPr>
          <w:rFonts w:asciiTheme="minorHAnsi" w:hAnsiTheme="minorHAnsi" w:cs="Arial"/>
        </w:rPr>
        <w:t xml:space="preserve"> </w:t>
      </w:r>
      <w:proofErr w:type="spellStart"/>
      <w:r w:rsidRPr="00AD46B9">
        <w:rPr>
          <w:rFonts w:asciiTheme="minorHAnsi" w:hAnsiTheme="minorHAnsi" w:cs="Arial"/>
        </w:rPr>
        <w:t>the</w:t>
      </w:r>
      <w:proofErr w:type="spellEnd"/>
      <w:r w:rsidRPr="00AD46B9">
        <w:rPr>
          <w:rFonts w:asciiTheme="minorHAnsi" w:hAnsiTheme="minorHAnsi" w:cs="Arial"/>
        </w:rPr>
        <w:t xml:space="preserve"> </w:t>
      </w:r>
      <w:proofErr w:type="spellStart"/>
      <w:r w:rsidRPr="00AD46B9">
        <w:rPr>
          <w:rFonts w:asciiTheme="minorHAnsi" w:hAnsiTheme="minorHAnsi" w:cs="Arial"/>
        </w:rPr>
        <w:t>four</w:t>
      </w:r>
      <w:proofErr w:type="spellEnd"/>
      <w:r w:rsidRPr="00AD46B9">
        <w:rPr>
          <w:rFonts w:asciiTheme="minorHAnsi" w:hAnsiTheme="minorHAnsi" w:cs="Arial"/>
        </w:rPr>
        <w:t xml:space="preserve"> </w:t>
      </w:r>
      <w:proofErr w:type="spellStart"/>
      <w:r w:rsidRPr="00AD46B9">
        <w:rPr>
          <w:rFonts w:asciiTheme="minorHAnsi" w:hAnsiTheme="minorHAnsi" w:cs="Arial"/>
        </w:rPr>
        <w:t>strategic</w:t>
      </w:r>
      <w:proofErr w:type="spellEnd"/>
      <w:r w:rsidRPr="00AD46B9">
        <w:rPr>
          <w:rFonts w:asciiTheme="minorHAnsi" w:hAnsiTheme="minorHAnsi" w:cs="Arial"/>
        </w:rPr>
        <w:t xml:space="preserve"> </w:t>
      </w:r>
      <w:proofErr w:type="spellStart"/>
      <w:r w:rsidRPr="00AD46B9">
        <w:rPr>
          <w:rFonts w:asciiTheme="minorHAnsi" w:hAnsiTheme="minorHAnsi" w:cs="Arial"/>
        </w:rPr>
        <w:t>objectives</w:t>
      </w:r>
      <w:proofErr w:type="spellEnd"/>
      <w:r w:rsidRPr="00AD46B9">
        <w:rPr>
          <w:rFonts w:asciiTheme="minorHAnsi" w:hAnsiTheme="minorHAnsi" w:cs="Arial"/>
        </w:rPr>
        <w:t xml:space="preserve"> in </w:t>
      </w:r>
      <w:proofErr w:type="spellStart"/>
      <w:r w:rsidRPr="00AD46B9">
        <w:rPr>
          <w:rFonts w:asciiTheme="minorHAnsi" w:hAnsiTheme="minorHAnsi" w:cs="Arial"/>
        </w:rPr>
        <w:t>UNDP’s</w:t>
      </w:r>
      <w:proofErr w:type="spellEnd"/>
      <w:r w:rsidRPr="00AD46B9">
        <w:rPr>
          <w:rFonts w:asciiTheme="minorHAnsi" w:hAnsiTheme="minorHAnsi" w:cs="Arial"/>
        </w:rPr>
        <w:t xml:space="preserve"> </w:t>
      </w:r>
      <w:proofErr w:type="spellStart"/>
      <w:r w:rsidRPr="00AD46B9">
        <w:rPr>
          <w:rFonts w:asciiTheme="minorHAnsi" w:hAnsiTheme="minorHAnsi" w:cs="Arial"/>
        </w:rPr>
        <w:t>Strategic</w:t>
      </w:r>
      <w:proofErr w:type="spellEnd"/>
      <w:r w:rsidRPr="00AD46B9">
        <w:rPr>
          <w:rFonts w:asciiTheme="minorHAnsi" w:hAnsiTheme="minorHAnsi" w:cs="Arial"/>
        </w:rPr>
        <w:t xml:space="preserve"> Plan 2026–2029 — </w:t>
      </w:r>
      <w:proofErr w:type="spellStart"/>
      <w:r w:rsidRPr="00AD46B9">
        <w:rPr>
          <w:rFonts w:asciiTheme="minorHAnsi" w:hAnsiTheme="minorHAnsi" w:cs="Arial"/>
        </w:rPr>
        <w:t>alongside</w:t>
      </w:r>
      <w:proofErr w:type="spellEnd"/>
      <w:r w:rsidRPr="00AD46B9">
        <w:rPr>
          <w:rFonts w:asciiTheme="minorHAnsi" w:hAnsiTheme="minorHAnsi" w:cs="Arial"/>
        </w:rPr>
        <w:t xml:space="preserve"> </w:t>
      </w:r>
      <w:proofErr w:type="spellStart"/>
      <w:r w:rsidRPr="00AD46B9">
        <w:rPr>
          <w:rFonts w:asciiTheme="minorHAnsi" w:hAnsiTheme="minorHAnsi" w:cs="Arial"/>
        </w:rPr>
        <w:t>prosperity</w:t>
      </w:r>
      <w:proofErr w:type="spellEnd"/>
      <w:r w:rsidRPr="00AD46B9">
        <w:rPr>
          <w:rFonts w:asciiTheme="minorHAnsi" w:hAnsiTheme="minorHAnsi" w:cs="Arial"/>
        </w:rPr>
        <w:t xml:space="preserve"> </w:t>
      </w:r>
      <w:proofErr w:type="spellStart"/>
      <w:r w:rsidRPr="00AD46B9">
        <w:rPr>
          <w:rFonts w:asciiTheme="minorHAnsi" w:hAnsiTheme="minorHAnsi" w:cs="Arial"/>
        </w:rPr>
        <w:t>for</w:t>
      </w:r>
      <w:proofErr w:type="spellEnd"/>
      <w:r w:rsidRPr="00AD46B9">
        <w:rPr>
          <w:rFonts w:asciiTheme="minorHAnsi" w:hAnsiTheme="minorHAnsi" w:cs="Arial"/>
        </w:rPr>
        <w:t xml:space="preserve"> </w:t>
      </w:r>
      <w:proofErr w:type="spellStart"/>
      <w:r w:rsidRPr="00AD46B9">
        <w:rPr>
          <w:rFonts w:asciiTheme="minorHAnsi" w:hAnsiTheme="minorHAnsi" w:cs="Arial"/>
        </w:rPr>
        <w:t>all</w:t>
      </w:r>
      <w:proofErr w:type="spellEnd"/>
      <w:r w:rsidRPr="00AD46B9">
        <w:rPr>
          <w:rFonts w:asciiTheme="minorHAnsi" w:hAnsiTheme="minorHAnsi" w:cs="Arial"/>
        </w:rPr>
        <w:t xml:space="preserve">, crisis </w:t>
      </w:r>
      <w:proofErr w:type="spellStart"/>
      <w:r w:rsidRPr="00AD46B9">
        <w:rPr>
          <w:rFonts w:asciiTheme="minorHAnsi" w:hAnsiTheme="minorHAnsi" w:cs="Arial"/>
        </w:rPr>
        <w:t>resilience</w:t>
      </w:r>
      <w:proofErr w:type="spellEnd"/>
      <w:r w:rsidRPr="00AD46B9">
        <w:rPr>
          <w:rFonts w:asciiTheme="minorHAnsi" w:hAnsiTheme="minorHAnsi" w:cs="Arial"/>
        </w:rPr>
        <w:t xml:space="preserve">, and a </w:t>
      </w:r>
      <w:proofErr w:type="spellStart"/>
      <w:r w:rsidRPr="00AD46B9">
        <w:rPr>
          <w:rFonts w:asciiTheme="minorHAnsi" w:hAnsiTheme="minorHAnsi" w:cs="Arial"/>
        </w:rPr>
        <w:t>healthy</w:t>
      </w:r>
      <w:proofErr w:type="spellEnd"/>
      <w:r w:rsidRPr="00AD46B9">
        <w:rPr>
          <w:rFonts w:asciiTheme="minorHAnsi" w:hAnsiTheme="minorHAnsi" w:cs="Arial"/>
        </w:rPr>
        <w:t xml:space="preserve"> </w:t>
      </w:r>
      <w:proofErr w:type="spellStart"/>
      <w:r w:rsidRPr="00AD46B9">
        <w:rPr>
          <w:rFonts w:asciiTheme="minorHAnsi" w:hAnsiTheme="minorHAnsi" w:cs="Arial"/>
        </w:rPr>
        <w:t>planet</w:t>
      </w:r>
      <w:proofErr w:type="spellEnd"/>
      <w:r w:rsidRPr="00AD46B9">
        <w:rPr>
          <w:rFonts w:asciiTheme="minorHAnsi" w:hAnsiTheme="minorHAnsi" w:cs="Arial"/>
        </w:rPr>
        <w:t xml:space="preserve"> — </w:t>
      </w:r>
      <w:proofErr w:type="spellStart"/>
      <w:r w:rsidRPr="00AD46B9">
        <w:rPr>
          <w:rFonts w:asciiTheme="minorHAnsi" w:hAnsiTheme="minorHAnsi" w:cs="Arial"/>
        </w:rPr>
        <w:t>that</w:t>
      </w:r>
      <w:proofErr w:type="spellEnd"/>
      <w:r w:rsidRPr="00AD46B9">
        <w:rPr>
          <w:rFonts w:asciiTheme="minorHAnsi" w:hAnsiTheme="minorHAnsi" w:cs="Arial"/>
        </w:rPr>
        <w:t xml:space="preserve"> guide </w:t>
      </w:r>
      <w:proofErr w:type="spellStart"/>
      <w:r w:rsidRPr="00AD46B9">
        <w:rPr>
          <w:rFonts w:asciiTheme="minorHAnsi" w:hAnsiTheme="minorHAnsi" w:cs="Arial"/>
        </w:rPr>
        <w:t>UNDP’s</w:t>
      </w:r>
      <w:proofErr w:type="spellEnd"/>
      <w:r w:rsidRPr="00AD46B9">
        <w:rPr>
          <w:rFonts w:asciiTheme="minorHAnsi" w:hAnsiTheme="minorHAnsi" w:cs="Arial"/>
        </w:rPr>
        <w:t xml:space="preserve"> </w:t>
      </w:r>
      <w:proofErr w:type="spellStart"/>
      <w:r w:rsidRPr="00AD46B9">
        <w:rPr>
          <w:rFonts w:asciiTheme="minorHAnsi" w:hAnsiTheme="minorHAnsi" w:cs="Arial"/>
        </w:rPr>
        <w:t>support</w:t>
      </w:r>
      <w:proofErr w:type="spellEnd"/>
      <w:r w:rsidRPr="00AD46B9">
        <w:rPr>
          <w:rFonts w:asciiTheme="minorHAnsi" w:hAnsiTheme="minorHAnsi" w:cs="Arial"/>
        </w:rPr>
        <w:t xml:space="preserve"> </w:t>
      </w:r>
      <w:proofErr w:type="spellStart"/>
      <w:r w:rsidRPr="00AD46B9">
        <w:rPr>
          <w:rFonts w:asciiTheme="minorHAnsi" w:hAnsiTheme="minorHAnsi" w:cs="Arial"/>
        </w:rPr>
        <w:t>to</w:t>
      </w:r>
      <w:proofErr w:type="spellEnd"/>
      <w:r w:rsidRPr="00AD46B9">
        <w:rPr>
          <w:rFonts w:asciiTheme="minorHAnsi" w:hAnsiTheme="minorHAnsi" w:cs="Arial"/>
        </w:rPr>
        <w:t xml:space="preserve"> </w:t>
      </w:r>
      <w:proofErr w:type="spellStart"/>
      <w:r w:rsidRPr="00AD46B9">
        <w:rPr>
          <w:rFonts w:asciiTheme="minorHAnsi" w:hAnsiTheme="minorHAnsi" w:cs="Arial"/>
        </w:rPr>
        <w:t>countries</w:t>
      </w:r>
      <w:proofErr w:type="spellEnd"/>
      <w:r w:rsidRPr="00AD46B9">
        <w:rPr>
          <w:rFonts w:asciiTheme="minorHAnsi" w:hAnsiTheme="minorHAnsi" w:cs="Arial"/>
        </w:rPr>
        <w:t xml:space="preserve"> as </w:t>
      </w:r>
      <w:proofErr w:type="spellStart"/>
      <w:r w:rsidRPr="00AD46B9">
        <w:rPr>
          <w:rFonts w:asciiTheme="minorHAnsi" w:hAnsiTheme="minorHAnsi" w:cs="Arial"/>
        </w:rPr>
        <w:t>they</w:t>
      </w:r>
      <w:proofErr w:type="spellEnd"/>
      <w:r w:rsidRPr="00AD46B9">
        <w:rPr>
          <w:rFonts w:asciiTheme="minorHAnsi" w:hAnsiTheme="minorHAnsi" w:cs="Arial"/>
        </w:rPr>
        <w:t xml:space="preserve"> </w:t>
      </w:r>
      <w:proofErr w:type="spellStart"/>
      <w:r w:rsidRPr="00AD46B9">
        <w:rPr>
          <w:rFonts w:asciiTheme="minorHAnsi" w:hAnsiTheme="minorHAnsi" w:cs="Arial"/>
        </w:rPr>
        <w:t>navigate</w:t>
      </w:r>
      <w:proofErr w:type="spellEnd"/>
      <w:r w:rsidRPr="00AD46B9">
        <w:rPr>
          <w:rFonts w:asciiTheme="minorHAnsi" w:hAnsiTheme="minorHAnsi" w:cs="Arial"/>
        </w:rPr>
        <w:t xml:space="preserve"> a </w:t>
      </w:r>
      <w:proofErr w:type="spellStart"/>
      <w:r w:rsidRPr="00AD46B9">
        <w:rPr>
          <w:rFonts w:asciiTheme="minorHAnsi" w:hAnsiTheme="minorHAnsi" w:cs="Arial"/>
        </w:rPr>
        <w:t>rapidly</w:t>
      </w:r>
      <w:proofErr w:type="spellEnd"/>
      <w:r w:rsidRPr="00AD46B9">
        <w:rPr>
          <w:rFonts w:asciiTheme="minorHAnsi" w:hAnsiTheme="minorHAnsi" w:cs="Arial"/>
        </w:rPr>
        <w:t xml:space="preserve"> </w:t>
      </w:r>
      <w:proofErr w:type="spellStart"/>
      <w:r w:rsidRPr="00AD46B9">
        <w:rPr>
          <w:rFonts w:asciiTheme="minorHAnsi" w:hAnsiTheme="minorHAnsi" w:cs="Arial"/>
        </w:rPr>
        <w:t>changing</w:t>
      </w:r>
      <w:proofErr w:type="spellEnd"/>
      <w:r w:rsidRPr="00AD46B9">
        <w:rPr>
          <w:rFonts w:asciiTheme="minorHAnsi" w:hAnsiTheme="minorHAnsi" w:cs="Arial"/>
        </w:rPr>
        <w:t xml:space="preserve"> </w:t>
      </w:r>
      <w:proofErr w:type="spellStart"/>
      <w:r w:rsidRPr="00AD46B9">
        <w:rPr>
          <w:rFonts w:asciiTheme="minorHAnsi" w:hAnsiTheme="minorHAnsi" w:cs="Arial"/>
        </w:rPr>
        <w:t>development</w:t>
      </w:r>
      <w:proofErr w:type="spellEnd"/>
      <w:r w:rsidRPr="00AD46B9">
        <w:rPr>
          <w:rFonts w:asciiTheme="minorHAnsi" w:hAnsiTheme="minorHAnsi" w:cs="Arial"/>
        </w:rPr>
        <w:t xml:space="preserve"> </w:t>
      </w:r>
      <w:proofErr w:type="spellStart"/>
      <w:r w:rsidRPr="00AD46B9">
        <w:rPr>
          <w:rFonts w:asciiTheme="minorHAnsi" w:hAnsiTheme="minorHAnsi" w:cs="Arial"/>
        </w:rPr>
        <w:t>landscape</w:t>
      </w:r>
      <w:proofErr w:type="spellEnd"/>
      <w:r w:rsidRPr="00AD46B9">
        <w:rPr>
          <w:rFonts w:asciiTheme="minorHAnsi" w:hAnsiTheme="minorHAnsi" w:cs="Arial"/>
        </w:rPr>
        <w:t xml:space="preserve">. </w:t>
      </w:r>
      <w:proofErr w:type="spellStart"/>
      <w:r w:rsidRPr="00AD46B9">
        <w:rPr>
          <w:rFonts w:asciiTheme="minorHAnsi" w:hAnsiTheme="minorHAnsi" w:cs="Arial"/>
        </w:rPr>
        <w:t>The</w:t>
      </w:r>
      <w:proofErr w:type="spellEnd"/>
      <w:r w:rsidRPr="00AD46B9">
        <w:rPr>
          <w:rFonts w:asciiTheme="minorHAnsi" w:hAnsiTheme="minorHAnsi" w:cs="Arial"/>
        </w:rPr>
        <w:t xml:space="preserve"> new Plan </w:t>
      </w:r>
      <w:proofErr w:type="spellStart"/>
      <w:r w:rsidRPr="00AD46B9">
        <w:rPr>
          <w:rFonts w:asciiTheme="minorHAnsi" w:hAnsiTheme="minorHAnsi" w:cs="Arial"/>
        </w:rPr>
        <w:t>emphasizes</w:t>
      </w:r>
      <w:proofErr w:type="spellEnd"/>
      <w:r w:rsidRPr="00AD46B9">
        <w:rPr>
          <w:rFonts w:asciiTheme="minorHAnsi" w:hAnsiTheme="minorHAnsi" w:cs="Arial"/>
        </w:rPr>
        <w:t xml:space="preserve"> </w:t>
      </w:r>
      <w:proofErr w:type="spellStart"/>
      <w:r w:rsidRPr="00AD46B9">
        <w:rPr>
          <w:rFonts w:asciiTheme="minorHAnsi" w:hAnsiTheme="minorHAnsi" w:cs="Arial"/>
        </w:rPr>
        <w:t>delivering</w:t>
      </w:r>
      <w:proofErr w:type="spellEnd"/>
      <w:r w:rsidRPr="00AD46B9">
        <w:rPr>
          <w:rFonts w:asciiTheme="minorHAnsi" w:hAnsiTheme="minorHAnsi" w:cs="Arial"/>
        </w:rPr>
        <w:t xml:space="preserve"> </w:t>
      </w:r>
      <w:proofErr w:type="spellStart"/>
      <w:r w:rsidRPr="00AD46B9">
        <w:rPr>
          <w:rFonts w:asciiTheme="minorHAnsi" w:hAnsiTheme="minorHAnsi" w:cs="Arial"/>
        </w:rPr>
        <w:t>systemic</w:t>
      </w:r>
      <w:proofErr w:type="spellEnd"/>
      <w:r w:rsidRPr="00AD46B9">
        <w:rPr>
          <w:rFonts w:asciiTheme="minorHAnsi" w:hAnsiTheme="minorHAnsi" w:cs="Arial"/>
        </w:rPr>
        <w:t xml:space="preserve">, </w:t>
      </w:r>
      <w:proofErr w:type="spellStart"/>
      <w:r w:rsidRPr="00AD46B9">
        <w:rPr>
          <w:rFonts w:asciiTheme="minorHAnsi" w:hAnsiTheme="minorHAnsi" w:cs="Arial"/>
        </w:rPr>
        <w:t>integrated</w:t>
      </w:r>
      <w:proofErr w:type="spellEnd"/>
      <w:r w:rsidRPr="00AD46B9">
        <w:rPr>
          <w:rFonts w:asciiTheme="minorHAnsi" w:hAnsiTheme="minorHAnsi" w:cs="Arial"/>
        </w:rPr>
        <w:t xml:space="preserve"> and </w:t>
      </w:r>
      <w:proofErr w:type="spellStart"/>
      <w:r w:rsidRPr="00AD46B9">
        <w:rPr>
          <w:rFonts w:asciiTheme="minorHAnsi" w:hAnsiTheme="minorHAnsi" w:cs="Arial"/>
        </w:rPr>
        <w:t>nationally</w:t>
      </w:r>
      <w:proofErr w:type="spellEnd"/>
      <w:r w:rsidRPr="00AD46B9">
        <w:rPr>
          <w:rFonts w:asciiTheme="minorHAnsi" w:hAnsiTheme="minorHAnsi" w:cs="Arial"/>
        </w:rPr>
        <w:t xml:space="preserve"> </w:t>
      </w:r>
      <w:proofErr w:type="spellStart"/>
      <w:r w:rsidRPr="00AD46B9">
        <w:rPr>
          <w:rFonts w:asciiTheme="minorHAnsi" w:hAnsiTheme="minorHAnsi" w:cs="Arial"/>
        </w:rPr>
        <w:t>driven</w:t>
      </w:r>
      <w:proofErr w:type="spellEnd"/>
      <w:r w:rsidRPr="00AD46B9">
        <w:rPr>
          <w:rFonts w:asciiTheme="minorHAnsi" w:hAnsiTheme="minorHAnsi" w:cs="Arial"/>
        </w:rPr>
        <w:t xml:space="preserve"> </w:t>
      </w:r>
      <w:proofErr w:type="spellStart"/>
      <w:r w:rsidRPr="00AD46B9">
        <w:rPr>
          <w:rFonts w:asciiTheme="minorHAnsi" w:hAnsiTheme="minorHAnsi" w:cs="Arial"/>
        </w:rPr>
        <w:t>solutions</w:t>
      </w:r>
      <w:proofErr w:type="spellEnd"/>
      <w:r w:rsidRPr="00AD46B9">
        <w:rPr>
          <w:rFonts w:asciiTheme="minorHAnsi" w:hAnsiTheme="minorHAnsi" w:cs="Arial"/>
        </w:rPr>
        <w:t xml:space="preserve">, </w:t>
      </w:r>
      <w:proofErr w:type="spellStart"/>
      <w:r w:rsidRPr="00AD46B9">
        <w:rPr>
          <w:rFonts w:asciiTheme="minorHAnsi" w:hAnsiTheme="minorHAnsi" w:cs="Arial"/>
        </w:rPr>
        <w:t>enabled</w:t>
      </w:r>
      <w:proofErr w:type="spellEnd"/>
      <w:r w:rsidRPr="00AD46B9">
        <w:rPr>
          <w:rFonts w:asciiTheme="minorHAnsi" w:hAnsiTheme="minorHAnsi" w:cs="Arial"/>
        </w:rPr>
        <w:t xml:space="preserve"> </w:t>
      </w:r>
      <w:proofErr w:type="spellStart"/>
      <w:r w:rsidRPr="00AD46B9">
        <w:rPr>
          <w:rFonts w:asciiTheme="minorHAnsi" w:hAnsiTheme="minorHAnsi" w:cs="Arial"/>
        </w:rPr>
        <w:t>by</w:t>
      </w:r>
      <w:proofErr w:type="spellEnd"/>
      <w:r w:rsidRPr="00AD46B9">
        <w:rPr>
          <w:rFonts w:asciiTheme="minorHAnsi" w:hAnsiTheme="minorHAnsi" w:cs="Arial"/>
        </w:rPr>
        <w:t xml:space="preserve"> </w:t>
      </w:r>
      <w:proofErr w:type="spellStart"/>
      <w:r w:rsidRPr="00AD46B9">
        <w:rPr>
          <w:rFonts w:asciiTheme="minorHAnsi" w:hAnsiTheme="minorHAnsi" w:cs="Arial"/>
        </w:rPr>
        <w:t>three</w:t>
      </w:r>
      <w:proofErr w:type="spellEnd"/>
      <w:r w:rsidRPr="00AD46B9">
        <w:rPr>
          <w:rFonts w:asciiTheme="minorHAnsi" w:hAnsiTheme="minorHAnsi" w:cs="Arial"/>
        </w:rPr>
        <w:t xml:space="preserve"> </w:t>
      </w:r>
      <w:proofErr w:type="spellStart"/>
      <w:r w:rsidRPr="00AD46B9">
        <w:rPr>
          <w:rFonts w:asciiTheme="minorHAnsi" w:hAnsiTheme="minorHAnsi" w:cs="Arial"/>
        </w:rPr>
        <w:t>accelerators</w:t>
      </w:r>
      <w:proofErr w:type="spellEnd"/>
      <w:r w:rsidRPr="00AD46B9">
        <w:rPr>
          <w:rFonts w:asciiTheme="minorHAnsi" w:hAnsiTheme="minorHAnsi" w:cs="Arial"/>
        </w:rPr>
        <w:t xml:space="preserve">: digital and AI </w:t>
      </w:r>
      <w:proofErr w:type="spellStart"/>
      <w:r w:rsidRPr="00AD46B9">
        <w:rPr>
          <w:rFonts w:asciiTheme="minorHAnsi" w:hAnsiTheme="minorHAnsi" w:cs="Arial"/>
        </w:rPr>
        <w:t>transformation</w:t>
      </w:r>
      <w:proofErr w:type="spellEnd"/>
      <w:r w:rsidRPr="00AD46B9">
        <w:rPr>
          <w:rFonts w:asciiTheme="minorHAnsi" w:hAnsiTheme="minorHAnsi" w:cs="Arial"/>
        </w:rPr>
        <w:t xml:space="preserve">, </w:t>
      </w:r>
      <w:proofErr w:type="spellStart"/>
      <w:r w:rsidRPr="00AD46B9">
        <w:rPr>
          <w:rFonts w:asciiTheme="minorHAnsi" w:hAnsiTheme="minorHAnsi" w:cs="Arial"/>
        </w:rPr>
        <w:t>gender</w:t>
      </w:r>
      <w:proofErr w:type="spellEnd"/>
      <w:r w:rsidRPr="00AD46B9">
        <w:rPr>
          <w:rFonts w:asciiTheme="minorHAnsi" w:hAnsiTheme="minorHAnsi" w:cs="Arial"/>
        </w:rPr>
        <w:t xml:space="preserve"> </w:t>
      </w:r>
      <w:proofErr w:type="spellStart"/>
      <w:r w:rsidRPr="00AD46B9">
        <w:rPr>
          <w:rFonts w:asciiTheme="minorHAnsi" w:hAnsiTheme="minorHAnsi" w:cs="Arial"/>
        </w:rPr>
        <w:t>equality</w:t>
      </w:r>
      <w:proofErr w:type="spellEnd"/>
      <w:r w:rsidRPr="00AD46B9">
        <w:rPr>
          <w:rFonts w:asciiTheme="minorHAnsi" w:hAnsiTheme="minorHAnsi" w:cs="Arial"/>
        </w:rPr>
        <w:t xml:space="preserve"> and </w:t>
      </w:r>
      <w:proofErr w:type="spellStart"/>
      <w:r w:rsidRPr="00AD46B9">
        <w:rPr>
          <w:rFonts w:asciiTheme="minorHAnsi" w:hAnsiTheme="minorHAnsi" w:cs="Arial"/>
        </w:rPr>
        <w:t>sustainable</w:t>
      </w:r>
      <w:proofErr w:type="spellEnd"/>
      <w:r w:rsidRPr="00AD46B9">
        <w:rPr>
          <w:rFonts w:asciiTheme="minorHAnsi" w:hAnsiTheme="minorHAnsi" w:cs="Arial"/>
        </w:rPr>
        <w:t xml:space="preserve"> </w:t>
      </w:r>
      <w:proofErr w:type="spellStart"/>
      <w:r w:rsidRPr="00AD46B9">
        <w:rPr>
          <w:rFonts w:asciiTheme="minorHAnsi" w:hAnsiTheme="minorHAnsi" w:cs="Arial"/>
        </w:rPr>
        <w:t>finance</w:t>
      </w:r>
      <w:proofErr w:type="spellEnd"/>
      <w:r w:rsidRPr="00AD46B9">
        <w:rPr>
          <w:rFonts w:asciiTheme="minorHAnsi" w:hAnsiTheme="minorHAnsi" w:cs="Arial"/>
        </w:rPr>
        <w:t xml:space="preserve">. </w:t>
      </w:r>
      <w:proofErr w:type="spellStart"/>
      <w:r w:rsidRPr="00AD46B9">
        <w:rPr>
          <w:rFonts w:asciiTheme="minorHAnsi" w:hAnsiTheme="minorHAnsi" w:cs="Arial"/>
        </w:rPr>
        <w:t>All</w:t>
      </w:r>
      <w:proofErr w:type="spellEnd"/>
      <w:r w:rsidRPr="00AD46B9">
        <w:rPr>
          <w:rFonts w:asciiTheme="minorHAnsi" w:hAnsiTheme="minorHAnsi" w:cs="Arial"/>
        </w:rPr>
        <w:t xml:space="preserve"> </w:t>
      </w:r>
      <w:proofErr w:type="spellStart"/>
      <w:r w:rsidRPr="00AD46B9">
        <w:rPr>
          <w:rFonts w:asciiTheme="minorHAnsi" w:hAnsiTheme="minorHAnsi" w:cs="Arial"/>
        </w:rPr>
        <w:t>strategic</w:t>
      </w:r>
      <w:proofErr w:type="spellEnd"/>
      <w:r w:rsidRPr="00AD46B9">
        <w:rPr>
          <w:rFonts w:asciiTheme="minorHAnsi" w:hAnsiTheme="minorHAnsi" w:cs="Arial"/>
        </w:rPr>
        <w:t xml:space="preserve"> </w:t>
      </w:r>
      <w:proofErr w:type="spellStart"/>
      <w:r w:rsidRPr="00AD46B9">
        <w:rPr>
          <w:rFonts w:asciiTheme="minorHAnsi" w:hAnsiTheme="minorHAnsi" w:cs="Arial"/>
        </w:rPr>
        <w:t>objectives</w:t>
      </w:r>
      <w:proofErr w:type="spellEnd"/>
      <w:r w:rsidRPr="00AD46B9">
        <w:rPr>
          <w:rFonts w:asciiTheme="minorHAnsi" w:hAnsiTheme="minorHAnsi" w:cs="Arial"/>
        </w:rPr>
        <w:t xml:space="preserve"> are </w:t>
      </w:r>
      <w:proofErr w:type="spellStart"/>
      <w:r w:rsidRPr="00AD46B9">
        <w:rPr>
          <w:rFonts w:asciiTheme="minorHAnsi" w:hAnsiTheme="minorHAnsi" w:cs="Arial"/>
        </w:rPr>
        <w:t>underpinned</w:t>
      </w:r>
      <w:proofErr w:type="spellEnd"/>
      <w:r w:rsidRPr="00AD46B9">
        <w:rPr>
          <w:rFonts w:asciiTheme="minorHAnsi" w:hAnsiTheme="minorHAnsi" w:cs="Arial"/>
        </w:rPr>
        <w:t xml:space="preserve"> </w:t>
      </w:r>
      <w:proofErr w:type="spellStart"/>
      <w:r w:rsidRPr="00AD46B9">
        <w:rPr>
          <w:rFonts w:asciiTheme="minorHAnsi" w:hAnsiTheme="minorHAnsi" w:cs="Arial"/>
        </w:rPr>
        <w:t>by</w:t>
      </w:r>
      <w:proofErr w:type="spellEnd"/>
      <w:r w:rsidRPr="00AD46B9">
        <w:rPr>
          <w:rFonts w:asciiTheme="minorHAnsi" w:hAnsiTheme="minorHAnsi" w:cs="Arial"/>
        </w:rPr>
        <w:t xml:space="preserve"> a </w:t>
      </w:r>
      <w:proofErr w:type="spellStart"/>
      <w:r w:rsidRPr="00AD46B9">
        <w:rPr>
          <w:rFonts w:asciiTheme="minorHAnsi" w:hAnsiTheme="minorHAnsi" w:cs="Arial"/>
        </w:rPr>
        <w:t>commitment</w:t>
      </w:r>
      <w:proofErr w:type="spellEnd"/>
      <w:r w:rsidRPr="00AD46B9">
        <w:rPr>
          <w:rFonts w:asciiTheme="minorHAnsi" w:hAnsiTheme="minorHAnsi" w:cs="Arial"/>
        </w:rPr>
        <w:t xml:space="preserve"> </w:t>
      </w:r>
      <w:proofErr w:type="spellStart"/>
      <w:r w:rsidRPr="00AD46B9">
        <w:rPr>
          <w:rFonts w:asciiTheme="minorHAnsi" w:hAnsiTheme="minorHAnsi" w:cs="Arial"/>
        </w:rPr>
        <w:t>to</w:t>
      </w:r>
      <w:proofErr w:type="spellEnd"/>
      <w:r w:rsidRPr="00AD46B9">
        <w:rPr>
          <w:rFonts w:asciiTheme="minorHAnsi" w:hAnsiTheme="minorHAnsi" w:cs="Arial"/>
        </w:rPr>
        <w:t xml:space="preserve"> human </w:t>
      </w:r>
      <w:proofErr w:type="spellStart"/>
      <w:r w:rsidRPr="00AD46B9">
        <w:rPr>
          <w:rFonts w:asciiTheme="minorHAnsi" w:hAnsiTheme="minorHAnsi" w:cs="Arial"/>
        </w:rPr>
        <w:t>rights</w:t>
      </w:r>
      <w:proofErr w:type="spellEnd"/>
      <w:r w:rsidRPr="00AD46B9">
        <w:rPr>
          <w:rFonts w:asciiTheme="minorHAnsi" w:hAnsiTheme="minorHAnsi" w:cs="Arial"/>
        </w:rPr>
        <w:t xml:space="preserve"> and </w:t>
      </w:r>
      <w:proofErr w:type="spellStart"/>
      <w:r w:rsidRPr="00AD46B9">
        <w:rPr>
          <w:rFonts w:asciiTheme="minorHAnsi" w:hAnsiTheme="minorHAnsi" w:cs="Arial"/>
        </w:rPr>
        <w:t>leaving</w:t>
      </w:r>
      <w:proofErr w:type="spellEnd"/>
      <w:r w:rsidRPr="00AD46B9">
        <w:rPr>
          <w:rFonts w:asciiTheme="minorHAnsi" w:hAnsiTheme="minorHAnsi" w:cs="Arial"/>
        </w:rPr>
        <w:t xml:space="preserve"> no </w:t>
      </w:r>
      <w:proofErr w:type="spellStart"/>
      <w:r w:rsidRPr="00AD46B9">
        <w:rPr>
          <w:rFonts w:asciiTheme="minorHAnsi" w:hAnsiTheme="minorHAnsi" w:cs="Arial"/>
        </w:rPr>
        <w:t>one</w:t>
      </w:r>
      <w:proofErr w:type="spellEnd"/>
      <w:r w:rsidRPr="00AD46B9">
        <w:rPr>
          <w:rFonts w:asciiTheme="minorHAnsi" w:hAnsiTheme="minorHAnsi" w:cs="Arial"/>
        </w:rPr>
        <w:t xml:space="preserve"> </w:t>
      </w:r>
      <w:proofErr w:type="spellStart"/>
      <w:r w:rsidRPr="00AD46B9">
        <w:rPr>
          <w:rFonts w:asciiTheme="minorHAnsi" w:hAnsiTheme="minorHAnsi" w:cs="Arial"/>
        </w:rPr>
        <w:t>behind</w:t>
      </w:r>
      <w:proofErr w:type="spellEnd"/>
      <w:r w:rsidRPr="00AD46B9">
        <w:rPr>
          <w:rFonts w:asciiTheme="minorHAnsi" w:hAnsiTheme="minorHAnsi" w:cs="Arial"/>
        </w:rPr>
        <w:t xml:space="preserve">, </w:t>
      </w:r>
      <w:proofErr w:type="spellStart"/>
      <w:r w:rsidRPr="00AD46B9">
        <w:rPr>
          <w:rFonts w:asciiTheme="minorHAnsi" w:hAnsiTheme="minorHAnsi" w:cs="Arial"/>
        </w:rPr>
        <w:t>reinforcing</w:t>
      </w:r>
      <w:proofErr w:type="spellEnd"/>
      <w:r w:rsidRPr="00AD46B9">
        <w:rPr>
          <w:rFonts w:asciiTheme="minorHAnsi" w:hAnsiTheme="minorHAnsi" w:cs="Arial"/>
        </w:rPr>
        <w:t xml:space="preserve"> </w:t>
      </w:r>
      <w:proofErr w:type="spellStart"/>
      <w:r w:rsidRPr="00AD46B9">
        <w:rPr>
          <w:rFonts w:asciiTheme="minorHAnsi" w:hAnsiTheme="minorHAnsi" w:cs="Arial"/>
        </w:rPr>
        <w:t>UNDP’s</w:t>
      </w:r>
      <w:proofErr w:type="spellEnd"/>
      <w:r w:rsidRPr="00AD46B9">
        <w:rPr>
          <w:rFonts w:asciiTheme="minorHAnsi" w:hAnsiTheme="minorHAnsi" w:cs="Arial"/>
        </w:rPr>
        <w:t xml:space="preserve"> human </w:t>
      </w:r>
      <w:proofErr w:type="spellStart"/>
      <w:r w:rsidRPr="00AD46B9">
        <w:rPr>
          <w:rFonts w:asciiTheme="minorHAnsi" w:hAnsiTheme="minorHAnsi" w:cs="Arial"/>
        </w:rPr>
        <w:t>development</w:t>
      </w:r>
      <w:proofErr w:type="spellEnd"/>
      <w:r w:rsidRPr="00AD46B9">
        <w:rPr>
          <w:rFonts w:asciiTheme="minorHAnsi" w:hAnsiTheme="minorHAnsi" w:cs="Arial"/>
        </w:rPr>
        <w:t xml:space="preserve"> </w:t>
      </w:r>
      <w:proofErr w:type="spellStart"/>
      <w:r w:rsidRPr="00AD46B9">
        <w:rPr>
          <w:rFonts w:asciiTheme="minorHAnsi" w:hAnsiTheme="minorHAnsi" w:cs="Arial"/>
        </w:rPr>
        <w:t>mission</w:t>
      </w:r>
      <w:proofErr w:type="spellEnd"/>
      <w:r w:rsidRPr="00AD46B9">
        <w:rPr>
          <w:rFonts w:asciiTheme="minorHAnsi" w:hAnsiTheme="minorHAnsi" w:cs="Arial"/>
        </w:rPr>
        <w:t xml:space="preserve">. </w:t>
      </w:r>
    </w:p>
    <w:p w14:paraId="22F0858F" w14:textId="77777777" w:rsidR="00AD46B9" w:rsidRDefault="00AD46B9" w:rsidP="00AD46B9">
      <w:pPr>
        <w:spacing w:beforeAutospacing="1" w:afterAutospacing="1"/>
        <w:jc w:val="both"/>
        <w:outlineLvl w:val="4"/>
        <w:rPr>
          <w:rFonts w:asciiTheme="minorHAnsi" w:hAnsiTheme="minorHAnsi" w:cs="Arial"/>
        </w:rPr>
      </w:pPr>
      <w:proofErr w:type="spellStart"/>
      <w:r w:rsidRPr="00AD46B9">
        <w:rPr>
          <w:rFonts w:asciiTheme="minorHAnsi" w:hAnsiTheme="minorHAnsi" w:cs="Arial"/>
        </w:rPr>
        <w:t>Within</w:t>
      </w:r>
      <w:proofErr w:type="spellEnd"/>
      <w:r w:rsidRPr="00AD46B9">
        <w:rPr>
          <w:rFonts w:asciiTheme="minorHAnsi" w:hAnsiTheme="minorHAnsi" w:cs="Arial"/>
        </w:rPr>
        <w:t xml:space="preserve"> </w:t>
      </w:r>
      <w:proofErr w:type="spellStart"/>
      <w:r w:rsidRPr="00AD46B9">
        <w:rPr>
          <w:rFonts w:asciiTheme="minorHAnsi" w:hAnsiTheme="minorHAnsi" w:cs="Arial"/>
        </w:rPr>
        <w:t>this</w:t>
      </w:r>
      <w:proofErr w:type="spellEnd"/>
      <w:r w:rsidRPr="00AD46B9">
        <w:rPr>
          <w:rFonts w:asciiTheme="minorHAnsi" w:hAnsiTheme="minorHAnsi" w:cs="Arial"/>
        </w:rPr>
        <w:t xml:space="preserve"> </w:t>
      </w:r>
      <w:proofErr w:type="spellStart"/>
      <w:r w:rsidRPr="00AD46B9">
        <w:rPr>
          <w:rFonts w:asciiTheme="minorHAnsi" w:hAnsiTheme="minorHAnsi" w:cs="Arial"/>
        </w:rPr>
        <w:t>framework</w:t>
      </w:r>
      <w:proofErr w:type="spellEnd"/>
      <w:r w:rsidRPr="00AD46B9">
        <w:rPr>
          <w:rFonts w:asciiTheme="minorHAnsi" w:hAnsiTheme="minorHAnsi" w:cs="Arial"/>
        </w:rPr>
        <w:t xml:space="preserve">, </w:t>
      </w:r>
      <w:proofErr w:type="spellStart"/>
      <w:r w:rsidRPr="00AD46B9">
        <w:rPr>
          <w:rFonts w:asciiTheme="minorHAnsi" w:hAnsiTheme="minorHAnsi" w:cs="Arial"/>
        </w:rPr>
        <w:t>effective</w:t>
      </w:r>
      <w:proofErr w:type="spellEnd"/>
      <w:r w:rsidRPr="00AD46B9">
        <w:rPr>
          <w:rFonts w:asciiTheme="minorHAnsi" w:hAnsiTheme="minorHAnsi" w:cs="Arial"/>
        </w:rPr>
        <w:t xml:space="preserve"> </w:t>
      </w:r>
      <w:proofErr w:type="spellStart"/>
      <w:r w:rsidRPr="00AD46B9">
        <w:rPr>
          <w:rFonts w:asciiTheme="minorHAnsi" w:hAnsiTheme="minorHAnsi" w:cs="Arial"/>
        </w:rPr>
        <w:t>governance</w:t>
      </w:r>
      <w:proofErr w:type="spellEnd"/>
      <w:r w:rsidRPr="00AD46B9">
        <w:rPr>
          <w:rFonts w:asciiTheme="minorHAnsi" w:hAnsiTheme="minorHAnsi" w:cs="Arial"/>
        </w:rPr>
        <w:t xml:space="preserve"> </w:t>
      </w:r>
      <w:proofErr w:type="spellStart"/>
      <w:r w:rsidRPr="00AD46B9">
        <w:rPr>
          <w:rFonts w:asciiTheme="minorHAnsi" w:hAnsiTheme="minorHAnsi" w:cs="Arial"/>
        </w:rPr>
        <w:t>is</w:t>
      </w:r>
      <w:proofErr w:type="spellEnd"/>
      <w:r w:rsidRPr="00AD46B9">
        <w:rPr>
          <w:rFonts w:asciiTheme="minorHAnsi" w:hAnsiTheme="minorHAnsi" w:cs="Arial"/>
        </w:rPr>
        <w:t xml:space="preserve"> </w:t>
      </w:r>
      <w:proofErr w:type="spellStart"/>
      <w:r w:rsidRPr="00AD46B9">
        <w:rPr>
          <w:rFonts w:asciiTheme="minorHAnsi" w:hAnsiTheme="minorHAnsi" w:cs="Arial"/>
        </w:rPr>
        <w:t>positioned</w:t>
      </w:r>
      <w:proofErr w:type="spellEnd"/>
      <w:r w:rsidRPr="00AD46B9">
        <w:rPr>
          <w:rFonts w:asciiTheme="minorHAnsi" w:hAnsiTheme="minorHAnsi" w:cs="Arial"/>
        </w:rPr>
        <w:t xml:space="preserve"> as a </w:t>
      </w:r>
      <w:proofErr w:type="spellStart"/>
      <w:r w:rsidRPr="00AD46B9">
        <w:rPr>
          <w:rFonts w:asciiTheme="minorHAnsi" w:hAnsiTheme="minorHAnsi" w:cs="Arial"/>
        </w:rPr>
        <w:t>core</w:t>
      </w:r>
      <w:proofErr w:type="spellEnd"/>
      <w:r w:rsidRPr="00AD46B9">
        <w:rPr>
          <w:rFonts w:asciiTheme="minorHAnsi" w:hAnsiTheme="minorHAnsi" w:cs="Arial"/>
        </w:rPr>
        <w:t xml:space="preserve"> </w:t>
      </w:r>
      <w:proofErr w:type="spellStart"/>
      <w:r w:rsidRPr="00AD46B9">
        <w:rPr>
          <w:rFonts w:asciiTheme="minorHAnsi" w:hAnsiTheme="minorHAnsi" w:cs="Arial"/>
        </w:rPr>
        <w:t>pathway</w:t>
      </w:r>
      <w:proofErr w:type="spellEnd"/>
      <w:r w:rsidRPr="00AD46B9">
        <w:rPr>
          <w:rFonts w:asciiTheme="minorHAnsi" w:hAnsiTheme="minorHAnsi" w:cs="Arial"/>
        </w:rPr>
        <w:t xml:space="preserve"> </w:t>
      </w:r>
      <w:proofErr w:type="spellStart"/>
      <w:r w:rsidRPr="00AD46B9">
        <w:rPr>
          <w:rFonts w:asciiTheme="minorHAnsi" w:hAnsiTheme="minorHAnsi" w:cs="Arial"/>
        </w:rPr>
        <w:t>to</w:t>
      </w:r>
      <w:proofErr w:type="spellEnd"/>
      <w:r w:rsidRPr="00AD46B9">
        <w:rPr>
          <w:rFonts w:asciiTheme="minorHAnsi" w:hAnsiTheme="minorHAnsi" w:cs="Arial"/>
        </w:rPr>
        <w:t xml:space="preserve"> </w:t>
      </w:r>
      <w:proofErr w:type="spellStart"/>
      <w:r w:rsidRPr="00AD46B9">
        <w:rPr>
          <w:rFonts w:asciiTheme="minorHAnsi" w:hAnsiTheme="minorHAnsi" w:cs="Arial"/>
        </w:rPr>
        <w:t>advance</w:t>
      </w:r>
      <w:proofErr w:type="spellEnd"/>
      <w:r w:rsidRPr="00AD46B9">
        <w:rPr>
          <w:rFonts w:asciiTheme="minorHAnsi" w:hAnsiTheme="minorHAnsi" w:cs="Arial"/>
        </w:rPr>
        <w:t xml:space="preserve"> </w:t>
      </w:r>
      <w:proofErr w:type="spellStart"/>
      <w:r w:rsidRPr="00AD46B9">
        <w:rPr>
          <w:rFonts w:asciiTheme="minorHAnsi" w:hAnsiTheme="minorHAnsi" w:cs="Arial"/>
        </w:rPr>
        <w:t>sustainable</w:t>
      </w:r>
      <w:proofErr w:type="spellEnd"/>
      <w:r w:rsidRPr="00AD46B9">
        <w:rPr>
          <w:rFonts w:asciiTheme="minorHAnsi" w:hAnsiTheme="minorHAnsi" w:cs="Arial"/>
        </w:rPr>
        <w:t xml:space="preserve"> </w:t>
      </w:r>
      <w:proofErr w:type="spellStart"/>
      <w:r w:rsidRPr="00AD46B9">
        <w:rPr>
          <w:rFonts w:asciiTheme="minorHAnsi" w:hAnsiTheme="minorHAnsi" w:cs="Arial"/>
        </w:rPr>
        <w:t>development</w:t>
      </w:r>
      <w:proofErr w:type="spellEnd"/>
      <w:r w:rsidRPr="00AD46B9">
        <w:rPr>
          <w:rFonts w:asciiTheme="minorHAnsi" w:hAnsiTheme="minorHAnsi" w:cs="Arial"/>
        </w:rPr>
        <w:t xml:space="preserve">. </w:t>
      </w:r>
      <w:proofErr w:type="spellStart"/>
      <w:r w:rsidRPr="00AD46B9">
        <w:rPr>
          <w:rFonts w:asciiTheme="minorHAnsi" w:hAnsiTheme="minorHAnsi" w:cs="Arial"/>
        </w:rPr>
        <w:t>UNDP’s</w:t>
      </w:r>
      <w:proofErr w:type="spellEnd"/>
      <w:r w:rsidRPr="00AD46B9">
        <w:rPr>
          <w:rFonts w:asciiTheme="minorHAnsi" w:hAnsiTheme="minorHAnsi" w:cs="Arial"/>
        </w:rPr>
        <w:t xml:space="preserve"> </w:t>
      </w:r>
      <w:proofErr w:type="spellStart"/>
      <w:r w:rsidRPr="00AD46B9">
        <w:rPr>
          <w:rFonts w:asciiTheme="minorHAnsi" w:hAnsiTheme="minorHAnsi" w:cs="Arial"/>
        </w:rPr>
        <w:t>governance</w:t>
      </w:r>
      <w:proofErr w:type="spellEnd"/>
      <w:r w:rsidRPr="00AD46B9">
        <w:rPr>
          <w:rFonts w:asciiTheme="minorHAnsi" w:hAnsiTheme="minorHAnsi" w:cs="Arial"/>
        </w:rPr>
        <w:t xml:space="preserve"> </w:t>
      </w:r>
      <w:proofErr w:type="spellStart"/>
      <w:r w:rsidRPr="00AD46B9">
        <w:rPr>
          <w:rFonts w:asciiTheme="minorHAnsi" w:hAnsiTheme="minorHAnsi" w:cs="Arial"/>
        </w:rPr>
        <w:t>work</w:t>
      </w:r>
      <w:proofErr w:type="spellEnd"/>
      <w:r w:rsidRPr="00AD46B9">
        <w:rPr>
          <w:rFonts w:asciiTheme="minorHAnsi" w:hAnsiTheme="minorHAnsi" w:cs="Arial"/>
        </w:rPr>
        <w:t xml:space="preserve"> </w:t>
      </w:r>
      <w:proofErr w:type="spellStart"/>
      <w:r w:rsidRPr="00AD46B9">
        <w:rPr>
          <w:rFonts w:asciiTheme="minorHAnsi" w:hAnsiTheme="minorHAnsi" w:cs="Arial"/>
        </w:rPr>
        <w:t>aims</w:t>
      </w:r>
      <w:proofErr w:type="spellEnd"/>
      <w:r w:rsidRPr="00AD46B9">
        <w:rPr>
          <w:rFonts w:asciiTheme="minorHAnsi" w:hAnsiTheme="minorHAnsi" w:cs="Arial"/>
        </w:rPr>
        <w:t xml:space="preserve"> </w:t>
      </w:r>
      <w:proofErr w:type="spellStart"/>
      <w:r w:rsidRPr="00AD46B9">
        <w:rPr>
          <w:rFonts w:asciiTheme="minorHAnsi" w:hAnsiTheme="minorHAnsi" w:cs="Arial"/>
        </w:rPr>
        <w:t>to</w:t>
      </w:r>
      <w:proofErr w:type="spellEnd"/>
      <w:r w:rsidRPr="00AD46B9">
        <w:rPr>
          <w:rFonts w:asciiTheme="minorHAnsi" w:hAnsiTheme="minorHAnsi" w:cs="Arial"/>
        </w:rPr>
        <w:t xml:space="preserve"> </w:t>
      </w:r>
      <w:proofErr w:type="spellStart"/>
      <w:r w:rsidRPr="00AD46B9">
        <w:rPr>
          <w:rFonts w:asciiTheme="minorHAnsi" w:hAnsiTheme="minorHAnsi" w:cs="Arial"/>
        </w:rPr>
        <w:t>ensure</w:t>
      </w:r>
      <w:proofErr w:type="spellEnd"/>
      <w:r w:rsidRPr="00AD46B9">
        <w:rPr>
          <w:rFonts w:asciiTheme="minorHAnsi" w:hAnsiTheme="minorHAnsi" w:cs="Arial"/>
        </w:rPr>
        <w:t xml:space="preserve"> </w:t>
      </w:r>
      <w:proofErr w:type="spellStart"/>
      <w:r w:rsidRPr="00AD46B9">
        <w:rPr>
          <w:rFonts w:asciiTheme="minorHAnsi" w:hAnsiTheme="minorHAnsi" w:cs="Arial"/>
        </w:rPr>
        <w:t>that</w:t>
      </w:r>
      <w:proofErr w:type="spellEnd"/>
      <w:r w:rsidRPr="00AD46B9">
        <w:rPr>
          <w:rFonts w:asciiTheme="minorHAnsi" w:hAnsiTheme="minorHAnsi" w:cs="Arial"/>
        </w:rPr>
        <w:t xml:space="preserve"> </w:t>
      </w:r>
      <w:proofErr w:type="spellStart"/>
      <w:r w:rsidRPr="00AD46B9">
        <w:rPr>
          <w:rFonts w:asciiTheme="minorHAnsi" w:hAnsiTheme="minorHAnsi" w:cs="Arial"/>
        </w:rPr>
        <w:t>accountable</w:t>
      </w:r>
      <w:proofErr w:type="spellEnd"/>
      <w:r w:rsidRPr="00AD46B9">
        <w:rPr>
          <w:rFonts w:asciiTheme="minorHAnsi" w:hAnsiTheme="minorHAnsi" w:cs="Arial"/>
        </w:rPr>
        <w:t xml:space="preserve">, inclusive and </w:t>
      </w:r>
      <w:proofErr w:type="spellStart"/>
      <w:r w:rsidRPr="00AD46B9">
        <w:rPr>
          <w:rFonts w:asciiTheme="minorHAnsi" w:hAnsiTheme="minorHAnsi" w:cs="Arial"/>
        </w:rPr>
        <w:t>capable</w:t>
      </w:r>
      <w:proofErr w:type="spellEnd"/>
      <w:r w:rsidRPr="00AD46B9">
        <w:rPr>
          <w:rFonts w:asciiTheme="minorHAnsi" w:hAnsiTheme="minorHAnsi" w:cs="Arial"/>
        </w:rPr>
        <w:t xml:space="preserve"> </w:t>
      </w:r>
      <w:proofErr w:type="spellStart"/>
      <w:r w:rsidRPr="00AD46B9">
        <w:rPr>
          <w:rFonts w:asciiTheme="minorHAnsi" w:hAnsiTheme="minorHAnsi" w:cs="Arial"/>
        </w:rPr>
        <w:t>institutions</w:t>
      </w:r>
      <w:proofErr w:type="spellEnd"/>
      <w:r w:rsidRPr="00AD46B9">
        <w:rPr>
          <w:rFonts w:asciiTheme="minorHAnsi" w:hAnsiTheme="minorHAnsi" w:cs="Arial"/>
        </w:rPr>
        <w:t xml:space="preserve"> </w:t>
      </w:r>
      <w:proofErr w:type="spellStart"/>
      <w:r w:rsidRPr="00AD46B9">
        <w:rPr>
          <w:rFonts w:asciiTheme="minorHAnsi" w:hAnsiTheme="minorHAnsi" w:cs="Arial"/>
        </w:rPr>
        <w:t>underpin</w:t>
      </w:r>
      <w:proofErr w:type="spellEnd"/>
      <w:r w:rsidRPr="00AD46B9">
        <w:rPr>
          <w:rFonts w:asciiTheme="minorHAnsi" w:hAnsiTheme="minorHAnsi" w:cs="Arial"/>
        </w:rPr>
        <w:t xml:space="preserve"> </w:t>
      </w:r>
      <w:proofErr w:type="spellStart"/>
      <w:r w:rsidRPr="00AD46B9">
        <w:rPr>
          <w:rFonts w:asciiTheme="minorHAnsi" w:hAnsiTheme="minorHAnsi" w:cs="Arial"/>
        </w:rPr>
        <w:t>progress</w:t>
      </w:r>
      <w:proofErr w:type="spellEnd"/>
      <w:r w:rsidRPr="00AD46B9">
        <w:rPr>
          <w:rFonts w:asciiTheme="minorHAnsi" w:hAnsiTheme="minorHAnsi" w:cs="Arial"/>
        </w:rPr>
        <w:t xml:space="preserve"> </w:t>
      </w:r>
      <w:proofErr w:type="spellStart"/>
      <w:r w:rsidRPr="00AD46B9">
        <w:rPr>
          <w:rFonts w:asciiTheme="minorHAnsi" w:hAnsiTheme="minorHAnsi" w:cs="Arial"/>
        </w:rPr>
        <w:t>toward</w:t>
      </w:r>
      <w:proofErr w:type="spellEnd"/>
      <w:r w:rsidRPr="00AD46B9">
        <w:rPr>
          <w:rFonts w:asciiTheme="minorHAnsi" w:hAnsiTheme="minorHAnsi" w:cs="Arial"/>
        </w:rPr>
        <w:t xml:space="preserve"> </w:t>
      </w:r>
      <w:proofErr w:type="spellStart"/>
      <w:r w:rsidRPr="00AD46B9">
        <w:rPr>
          <w:rFonts w:asciiTheme="minorHAnsi" w:hAnsiTheme="minorHAnsi" w:cs="Arial"/>
        </w:rPr>
        <w:t>the</w:t>
      </w:r>
      <w:proofErr w:type="spellEnd"/>
      <w:r w:rsidRPr="00AD46B9">
        <w:rPr>
          <w:rFonts w:asciiTheme="minorHAnsi" w:hAnsiTheme="minorHAnsi" w:cs="Arial"/>
        </w:rPr>
        <w:t xml:space="preserve"> 2030 Agenda. </w:t>
      </w:r>
      <w:proofErr w:type="spellStart"/>
      <w:r w:rsidRPr="00AD46B9">
        <w:rPr>
          <w:rFonts w:asciiTheme="minorHAnsi" w:hAnsiTheme="minorHAnsi" w:cs="Arial"/>
        </w:rPr>
        <w:t>This</w:t>
      </w:r>
      <w:proofErr w:type="spellEnd"/>
      <w:r w:rsidRPr="00AD46B9">
        <w:rPr>
          <w:rFonts w:asciiTheme="minorHAnsi" w:hAnsiTheme="minorHAnsi" w:cs="Arial"/>
        </w:rPr>
        <w:t xml:space="preserve"> </w:t>
      </w:r>
      <w:proofErr w:type="spellStart"/>
      <w:r w:rsidRPr="00AD46B9">
        <w:rPr>
          <w:rFonts w:asciiTheme="minorHAnsi" w:hAnsiTheme="minorHAnsi" w:cs="Arial"/>
        </w:rPr>
        <w:t>includes</w:t>
      </w:r>
      <w:proofErr w:type="spellEnd"/>
      <w:r w:rsidRPr="00AD46B9">
        <w:rPr>
          <w:rFonts w:asciiTheme="minorHAnsi" w:hAnsiTheme="minorHAnsi" w:cs="Arial"/>
        </w:rPr>
        <w:t xml:space="preserve"> </w:t>
      </w:r>
      <w:proofErr w:type="spellStart"/>
      <w:r w:rsidRPr="00AD46B9">
        <w:rPr>
          <w:rFonts w:asciiTheme="minorHAnsi" w:hAnsiTheme="minorHAnsi" w:cs="Arial"/>
        </w:rPr>
        <w:t>strengthening</w:t>
      </w:r>
      <w:proofErr w:type="spellEnd"/>
      <w:r w:rsidRPr="00AD46B9">
        <w:rPr>
          <w:rFonts w:asciiTheme="minorHAnsi" w:hAnsiTheme="minorHAnsi" w:cs="Arial"/>
        </w:rPr>
        <w:t xml:space="preserve"> rule </w:t>
      </w:r>
      <w:proofErr w:type="spellStart"/>
      <w:r w:rsidRPr="00AD46B9">
        <w:rPr>
          <w:rFonts w:asciiTheme="minorHAnsi" w:hAnsiTheme="minorHAnsi" w:cs="Arial"/>
        </w:rPr>
        <w:t>of</w:t>
      </w:r>
      <w:proofErr w:type="spellEnd"/>
      <w:r w:rsidRPr="00AD46B9">
        <w:rPr>
          <w:rFonts w:asciiTheme="minorHAnsi" w:hAnsiTheme="minorHAnsi" w:cs="Arial"/>
        </w:rPr>
        <w:t xml:space="preserve"> </w:t>
      </w:r>
      <w:proofErr w:type="spellStart"/>
      <w:r w:rsidRPr="00AD46B9">
        <w:rPr>
          <w:rFonts w:asciiTheme="minorHAnsi" w:hAnsiTheme="minorHAnsi" w:cs="Arial"/>
        </w:rPr>
        <w:t>law</w:t>
      </w:r>
      <w:proofErr w:type="spellEnd"/>
      <w:r w:rsidRPr="00AD46B9">
        <w:rPr>
          <w:rFonts w:asciiTheme="minorHAnsi" w:hAnsiTheme="minorHAnsi" w:cs="Arial"/>
        </w:rPr>
        <w:t xml:space="preserve">, </w:t>
      </w:r>
      <w:proofErr w:type="spellStart"/>
      <w:r w:rsidRPr="00AD46B9">
        <w:rPr>
          <w:rFonts w:asciiTheme="minorHAnsi" w:hAnsiTheme="minorHAnsi" w:cs="Arial"/>
        </w:rPr>
        <w:t>public</w:t>
      </w:r>
      <w:proofErr w:type="spellEnd"/>
      <w:r w:rsidRPr="00AD46B9">
        <w:rPr>
          <w:rFonts w:asciiTheme="minorHAnsi" w:hAnsiTheme="minorHAnsi" w:cs="Arial"/>
        </w:rPr>
        <w:t xml:space="preserve"> </w:t>
      </w:r>
      <w:proofErr w:type="spellStart"/>
      <w:r w:rsidRPr="00AD46B9">
        <w:rPr>
          <w:rFonts w:asciiTheme="minorHAnsi" w:hAnsiTheme="minorHAnsi" w:cs="Arial"/>
        </w:rPr>
        <w:t>administration</w:t>
      </w:r>
      <w:proofErr w:type="spellEnd"/>
      <w:r w:rsidRPr="00AD46B9">
        <w:rPr>
          <w:rFonts w:asciiTheme="minorHAnsi" w:hAnsiTheme="minorHAnsi" w:cs="Arial"/>
        </w:rPr>
        <w:t xml:space="preserve">, </w:t>
      </w:r>
      <w:proofErr w:type="spellStart"/>
      <w:r w:rsidRPr="00AD46B9">
        <w:rPr>
          <w:rFonts w:asciiTheme="minorHAnsi" w:hAnsiTheme="minorHAnsi" w:cs="Arial"/>
        </w:rPr>
        <w:t>democratic</w:t>
      </w:r>
      <w:proofErr w:type="spellEnd"/>
      <w:r w:rsidRPr="00AD46B9">
        <w:rPr>
          <w:rFonts w:asciiTheme="minorHAnsi" w:hAnsiTheme="minorHAnsi" w:cs="Arial"/>
        </w:rPr>
        <w:t xml:space="preserve"> </w:t>
      </w:r>
      <w:proofErr w:type="spellStart"/>
      <w:r w:rsidRPr="00AD46B9">
        <w:rPr>
          <w:rFonts w:asciiTheme="minorHAnsi" w:hAnsiTheme="minorHAnsi" w:cs="Arial"/>
        </w:rPr>
        <w:t>institutions</w:t>
      </w:r>
      <w:proofErr w:type="spellEnd"/>
      <w:r w:rsidRPr="00AD46B9">
        <w:rPr>
          <w:rFonts w:asciiTheme="minorHAnsi" w:hAnsiTheme="minorHAnsi" w:cs="Arial"/>
        </w:rPr>
        <w:t xml:space="preserve">, </w:t>
      </w:r>
      <w:proofErr w:type="spellStart"/>
      <w:r w:rsidRPr="00AD46B9">
        <w:rPr>
          <w:rFonts w:asciiTheme="minorHAnsi" w:hAnsiTheme="minorHAnsi" w:cs="Arial"/>
        </w:rPr>
        <w:t>civic</w:t>
      </w:r>
      <w:proofErr w:type="spellEnd"/>
      <w:r w:rsidRPr="00AD46B9">
        <w:rPr>
          <w:rFonts w:asciiTheme="minorHAnsi" w:hAnsiTheme="minorHAnsi" w:cs="Arial"/>
        </w:rPr>
        <w:t xml:space="preserve"> </w:t>
      </w:r>
      <w:proofErr w:type="spellStart"/>
      <w:r w:rsidRPr="00AD46B9">
        <w:rPr>
          <w:rFonts w:asciiTheme="minorHAnsi" w:hAnsiTheme="minorHAnsi" w:cs="Arial"/>
        </w:rPr>
        <w:t>engagement</w:t>
      </w:r>
      <w:proofErr w:type="spellEnd"/>
      <w:r w:rsidRPr="00AD46B9">
        <w:rPr>
          <w:rFonts w:asciiTheme="minorHAnsi" w:hAnsiTheme="minorHAnsi" w:cs="Arial"/>
        </w:rPr>
        <w:t xml:space="preserve"> </w:t>
      </w:r>
      <w:r w:rsidRPr="00AD46B9">
        <w:rPr>
          <w:rFonts w:asciiTheme="minorHAnsi" w:hAnsiTheme="minorHAnsi" w:cs="Arial"/>
        </w:rPr>
        <w:lastRenderedPageBreak/>
        <w:t xml:space="preserve">and </w:t>
      </w:r>
      <w:proofErr w:type="spellStart"/>
      <w:r w:rsidRPr="00AD46B9">
        <w:rPr>
          <w:rFonts w:asciiTheme="minorHAnsi" w:hAnsiTheme="minorHAnsi" w:cs="Arial"/>
        </w:rPr>
        <w:t>anti</w:t>
      </w:r>
      <w:r w:rsidRPr="00AD46B9">
        <w:rPr>
          <w:rFonts w:asciiTheme="minorHAnsi" w:hAnsiTheme="minorHAnsi" w:cs="Arial"/>
        </w:rPr>
        <w:noBreakHyphen/>
        <w:t>corruption</w:t>
      </w:r>
      <w:proofErr w:type="spellEnd"/>
      <w:r w:rsidRPr="00AD46B9">
        <w:rPr>
          <w:rFonts w:asciiTheme="minorHAnsi" w:hAnsiTheme="minorHAnsi" w:cs="Arial"/>
        </w:rPr>
        <w:t xml:space="preserve"> </w:t>
      </w:r>
      <w:proofErr w:type="spellStart"/>
      <w:r w:rsidRPr="00AD46B9">
        <w:rPr>
          <w:rFonts w:asciiTheme="minorHAnsi" w:hAnsiTheme="minorHAnsi" w:cs="Arial"/>
        </w:rPr>
        <w:t>systems</w:t>
      </w:r>
      <w:proofErr w:type="spellEnd"/>
      <w:r w:rsidRPr="00AD46B9">
        <w:rPr>
          <w:rFonts w:asciiTheme="minorHAnsi" w:hAnsiTheme="minorHAnsi" w:cs="Arial"/>
        </w:rPr>
        <w:t xml:space="preserve">, </w:t>
      </w:r>
      <w:proofErr w:type="spellStart"/>
      <w:r w:rsidRPr="00AD46B9">
        <w:rPr>
          <w:rFonts w:asciiTheme="minorHAnsi" w:hAnsiTheme="minorHAnsi" w:cs="Arial"/>
        </w:rPr>
        <w:t>particularly</w:t>
      </w:r>
      <w:proofErr w:type="spellEnd"/>
      <w:r w:rsidRPr="00AD46B9">
        <w:rPr>
          <w:rFonts w:asciiTheme="minorHAnsi" w:hAnsiTheme="minorHAnsi" w:cs="Arial"/>
        </w:rPr>
        <w:t xml:space="preserve"> in </w:t>
      </w:r>
      <w:proofErr w:type="spellStart"/>
      <w:r w:rsidRPr="00AD46B9">
        <w:rPr>
          <w:rFonts w:asciiTheme="minorHAnsi" w:hAnsiTheme="minorHAnsi" w:cs="Arial"/>
        </w:rPr>
        <w:t>contexts</w:t>
      </w:r>
      <w:proofErr w:type="spellEnd"/>
      <w:r w:rsidRPr="00AD46B9">
        <w:rPr>
          <w:rFonts w:asciiTheme="minorHAnsi" w:hAnsiTheme="minorHAnsi" w:cs="Arial"/>
        </w:rPr>
        <w:t xml:space="preserve"> </w:t>
      </w:r>
      <w:proofErr w:type="spellStart"/>
      <w:r w:rsidRPr="00AD46B9">
        <w:rPr>
          <w:rFonts w:asciiTheme="minorHAnsi" w:hAnsiTheme="minorHAnsi" w:cs="Arial"/>
        </w:rPr>
        <w:t>facing</w:t>
      </w:r>
      <w:proofErr w:type="spellEnd"/>
      <w:r w:rsidRPr="00AD46B9">
        <w:rPr>
          <w:rFonts w:asciiTheme="minorHAnsi" w:hAnsiTheme="minorHAnsi" w:cs="Arial"/>
        </w:rPr>
        <w:t xml:space="preserve"> </w:t>
      </w:r>
      <w:proofErr w:type="spellStart"/>
      <w:r w:rsidRPr="00AD46B9">
        <w:rPr>
          <w:rFonts w:asciiTheme="minorHAnsi" w:hAnsiTheme="minorHAnsi" w:cs="Arial"/>
        </w:rPr>
        <w:t>fragility</w:t>
      </w:r>
      <w:proofErr w:type="spellEnd"/>
      <w:r w:rsidRPr="00AD46B9">
        <w:rPr>
          <w:rFonts w:asciiTheme="minorHAnsi" w:hAnsiTheme="minorHAnsi" w:cs="Arial"/>
        </w:rPr>
        <w:t xml:space="preserve">, </w:t>
      </w:r>
      <w:proofErr w:type="spellStart"/>
      <w:r w:rsidRPr="00AD46B9">
        <w:rPr>
          <w:rFonts w:asciiTheme="minorHAnsi" w:hAnsiTheme="minorHAnsi" w:cs="Arial"/>
        </w:rPr>
        <w:t>inequality</w:t>
      </w:r>
      <w:proofErr w:type="spellEnd"/>
      <w:r w:rsidRPr="00AD46B9">
        <w:rPr>
          <w:rFonts w:asciiTheme="minorHAnsi" w:hAnsiTheme="minorHAnsi" w:cs="Arial"/>
        </w:rPr>
        <w:t xml:space="preserve"> and </w:t>
      </w:r>
      <w:proofErr w:type="spellStart"/>
      <w:r w:rsidRPr="00AD46B9">
        <w:rPr>
          <w:rFonts w:asciiTheme="minorHAnsi" w:hAnsiTheme="minorHAnsi" w:cs="Arial"/>
        </w:rPr>
        <w:t>rapid</w:t>
      </w:r>
      <w:proofErr w:type="spellEnd"/>
      <w:r w:rsidRPr="00AD46B9">
        <w:rPr>
          <w:rFonts w:asciiTheme="minorHAnsi" w:hAnsiTheme="minorHAnsi" w:cs="Arial"/>
        </w:rPr>
        <w:t xml:space="preserve"> </w:t>
      </w:r>
      <w:proofErr w:type="spellStart"/>
      <w:r w:rsidRPr="00AD46B9">
        <w:rPr>
          <w:rFonts w:asciiTheme="minorHAnsi" w:hAnsiTheme="minorHAnsi" w:cs="Arial"/>
        </w:rPr>
        <w:t>technological</w:t>
      </w:r>
      <w:proofErr w:type="spellEnd"/>
      <w:r w:rsidRPr="00AD46B9">
        <w:rPr>
          <w:rFonts w:asciiTheme="minorHAnsi" w:hAnsiTheme="minorHAnsi" w:cs="Arial"/>
        </w:rPr>
        <w:t xml:space="preserve"> </w:t>
      </w:r>
      <w:proofErr w:type="spellStart"/>
      <w:r w:rsidRPr="00AD46B9">
        <w:rPr>
          <w:rFonts w:asciiTheme="minorHAnsi" w:hAnsiTheme="minorHAnsi" w:cs="Arial"/>
        </w:rPr>
        <w:t>change</w:t>
      </w:r>
      <w:proofErr w:type="spellEnd"/>
      <w:r w:rsidRPr="00AD46B9">
        <w:rPr>
          <w:rFonts w:asciiTheme="minorHAnsi" w:hAnsiTheme="minorHAnsi" w:cs="Arial"/>
        </w:rPr>
        <w:t xml:space="preserve">. </w:t>
      </w:r>
    </w:p>
    <w:p w14:paraId="3ED69570" w14:textId="355898F3" w:rsidR="00AD46B9" w:rsidRPr="00AD46B9" w:rsidRDefault="00AD46B9" w:rsidP="00AD46B9">
      <w:pPr>
        <w:spacing w:beforeAutospacing="1" w:afterAutospacing="1"/>
        <w:jc w:val="both"/>
        <w:outlineLvl w:val="4"/>
        <w:rPr>
          <w:rFonts w:asciiTheme="minorHAnsi" w:hAnsiTheme="minorHAnsi" w:cs="Arial"/>
        </w:rPr>
      </w:pPr>
      <w:proofErr w:type="spellStart"/>
      <w:r w:rsidRPr="00AD46B9">
        <w:rPr>
          <w:rFonts w:asciiTheme="minorHAnsi" w:hAnsiTheme="minorHAnsi" w:cs="Arial"/>
        </w:rPr>
        <w:t>Building</w:t>
      </w:r>
      <w:proofErr w:type="spellEnd"/>
      <w:r w:rsidRPr="00AD46B9">
        <w:rPr>
          <w:rFonts w:asciiTheme="minorHAnsi" w:hAnsiTheme="minorHAnsi" w:cs="Arial"/>
        </w:rPr>
        <w:t xml:space="preserve"> </w:t>
      </w:r>
      <w:proofErr w:type="spellStart"/>
      <w:r w:rsidRPr="00AD46B9">
        <w:rPr>
          <w:rFonts w:asciiTheme="minorHAnsi" w:hAnsiTheme="minorHAnsi" w:cs="Arial"/>
        </w:rPr>
        <w:t>on</w:t>
      </w:r>
      <w:proofErr w:type="spellEnd"/>
      <w:r w:rsidRPr="00AD46B9">
        <w:rPr>
          <w:rFonts w:asciiTheme="minorHAnsi" w:hAnsiTheme="minorHAnsi" w:cs="Arial"/>
        </w:rPr>
        <w:t xml:space="preserve"> </w:t>
      </w:r>
      <w:proofErr w:type="spellStart"/>
      <w:r w:rsidRPr="00AD46B9">
        <w:rPr>
          <w:rFonts w:asciiTheme="minorHAnsi" w:hAnsiTheme="minorHAnsi" w:cs="Arial"/>
        </w:rPr>
        <w:t>lessons</w:t>
      </w:r>
      <w:proofErr w:type="spellEnd"/>
      <w:r w:rsidRPr="00AD46B9">
        <w:rPr>
          <w:rFonts w:asciiTheme="minorHAnsi" w:hAnsiTheme="minorHAnsi" w:cs="Arial"/>
        </w:rPr>
        <w:t xml:space="preserve"> </w:t>
      </w:r>
      <w:proofErr w:type="spellStart"/>
      <w:r w:rsidRPr="00AD46B9">
        <w:rPr>
          <w:rFonts w:asciiTheme="minorHAnsi" w:hAnsiTheme="minorHAnsi" w:cs="Arial"/>
        </w:rPr>
        <w:t>from</w:t>
      </w:r>
      <w:proofErr w:type="spellEnd"/>
      <w:r w:rsidRPr="00AD46B9">
        <w:rPr>
          <w:rFonts w:asciiTheme="minorHAnsi" w:hAnsiTheme="minorHAnsi" w:cs="Arial"/>
        </w:rPr>
        <w:t xml:space="preserve"> </w:t>
      </w:r>
      <w:proofErr w:type="spellStart"/>
      <w:r w:rsidRPr="00AD46B9">
        <w:rPr>
          <w:rFonts w:asciiTheme="minorHAnsi" w:hAnsiTheme="minorHAnsi" w:cs="Arial"/>
        </w:rPr>
        <w:t>the</w:t>
      </w:r>
      <w:proofErr w:type="spellEnd"/>
      <w:r w:rsidRPr="00AD46B9">
        <w:rPr>
          <w:rFonts w:asciiTheme="minorHAnsi" w:hAnsiTheme="minorHAnsi" w:cs="Arial"/>
        </w:rPr>
        <w:t xml:space="preserve"> 2022–2025 </w:t>
      </w:r>
      <w:proofErr w:type="spellStart"/>
      <w:r w:rsidRPr="00AD46B9">
        <w:rPr>
          <w:rFonts w:asciiTheme="minorHAnsi" w:hAnsiTheme="minorHAnsi" w:cs="Arial"/>
        </w:rPr>
        <w:t>cycle</w:t>
      </w:r>
      <w:proofErr w:type="spellEnd"/>
      <w:r w:rsidRPr="00AD46B9">
        <w:rPr>
          <w:rFonts w:asciiTheme="minorHAnsi" w:hAnsiTheme="minorHAnsi" w:cs="Arial"/>
        </w:rPr>
        <w:t xml:space="preserve">, </w:t>
      </w:r>
      <w:proofErr w:type="spellStart"/>
      <w:r w:rsidRPr="00AD46B9">
        <w:rPr>
          <w:rFonts w:asciiTheme="minorHAnsi" w:hAnsiTheme="minorHAnsi" w:cs="Arial"/>
        </w:rPr>
        <w:t>the</w:t>
      </w:r>
      <w:proofErr w:type="spellEnd"/>
      <w:r w:rsidRPr="00AD46B9">
        <w:rPr>
          <w:rFonts w:asciiTheme="minorHAnsi" w:hAnsiTheme="minorHAnsi" w:cs="Arial"/>
        </w:rPr>
        <w:t xml:space="preserve"> new </w:t>
      </w:r>
      <w:proofErr w:type="spellStart"/>
      <w:r w:rsidRPr="00AD46B9">
        <w:rPr>
          <w:rFonts w:asciiTheme="minorHAnsi" w:hAnsiTheme="minorHAnsi" w:cs="Arial"/>
        </w:rPr>
        <w:t>Strategic</w:t>
      </w:r>
      <w:proofErr w:type="spellEnd"/>
      <w:r w:rsidRPr="00AD46B9">
        <w:rPr>
          <w:rFonts w:asciiTheme="minorHAnsi" w:hAnsiTheme="minorHAnsi" w:cs="Arial"/>
        </w:rPr>
        <w:t xml:space="preserve"> Plan </w:t>
      </w:r>
      <w:proofErr w:type="spellStart"/>
      <w:r w:rsidRPr="00AD46B9">
        <w:rPr>
          <w:rFonts w:asciiTheme="minorHAnsi" w:hAnsiTheme="minorHAnsi" w:cs="Arial"/>
        </w:rPr>
        <w:t>reinforces</w:t>
      </w:r>
      <w:proofErr w:type="spellEnd"/>
      <w:r w:rsidRPr="00AD46B9">
        <w:rPr>
          <w:rFonts w:asciiTheme="minorHAnsi" w:hAnsiTheme="minorHAnsi" w:cs="Arial"/>
        </w:rPr>
        <w:t xml:space="preserve"> a </w:t>
      </w:r>
      <w:proofErr w:type="spellStart"/>
      <w:r w:rsidRPr="00AD46B9">
        <w:rPr>
          <w:rFonts w:asciiTheme="minorHAnsi" w:hAnsiTheme="minorHAnsi" w:cs="Arial"/>
        </w:rPr>
        <w:t>systems</w:t>
      </w:r>
      <w:proofErr w:type="spellEnd"/>
      <w:r w:rsidRPr="00AD46B9">
        <w:rPr>
          <w:rFonts w:asciiTheme="minorHAnsi" w:hAnsiTheme="minorHAnsi" w:cs="Arial"/>
        </w:rPr>
        <w:t xml:space="preserve"> </w:t>
      </w:r>
      <w:proofErr w:type="spellStart"/>
      <w:r w:rsidRPr="00AD46B9">
        <w:rPr>
          <w:rFonts w:asciiTheme="minorHAnsi" w:hAnsiTheme="minorHAnsi" w:cs="Arial"/>
        </w:rPr>
        <w:t>transformation</w:t>
      </w:r>
      <w:proofErr w:type="spellEnd"/>
      <w:r w:rsidRPr="00AD46B9">
        <w:rPr>
          <w:rFonts w:asciiTheme="minorHAnsi" w:hAnsiTheme="minorHAnsi" w:cs="Arial"/>
        </w:rPr>
        <w:t xml:space="preserve"> </w:t>
      </w:r>
      <w:proofErr w:type="spellStart"/>
      <w:r w:rsidRPr="00AD46B9">
        <w:rPr>
          <w:rFonts w:asciiTheme="minorHAnsi" w:hAnsiTheme="minorHAnsi" w:cs="Arial"/>
        </w:rPr>
        <w:t>approach</w:t>
      </w:r>
      <w:proofErr w:type="spellEnd"/>
      <w:r w:rsidRPr="00AD46B9">
        <w:rPr>
          <w:rFonts w:asciiTheme="minorHAnsi" w:hAnsiTheme="minorHAnsi" w:cs="Arial"/>
        </w:rPr>
        <w:t xml:space="preserve"> — </w:t>
      </w:r>
      <w:proofErr w:type="spellStart"/>
      <w:r w:rsidRPr="00AD46B9">
        <w:rPr>
          <w:rFonts w:asciiTheme="minorHAnsi" w:hAnsiTheme="minorHAnsi" w:cs="Arial"/>
        </w:rPr>
        <w:t>moving</w:t>
      </w:r>
      <w:proofErr w:type="spellEnd"/>
      <w:r w:rsidRPr="00AD46B9">
        <w:rPr>
          <w:rFonts w:asciiTheme="minorHAnsi" w:hAnsiTheme="minorHAnsi" w:cs="Arial"/>
        </w:rPr>
        <w:t xml:space="preserve"> </w:t>
      </w:r>
      <w:proofErr w:type="spellStart"/>
      <w:r w:rsidRPr="00AD46B9">
        <w:rPr>
          <w:rFonts w:asciiTheme="minorHAnsi" w:hAnsiTheme="minorHAnsi" w:cs="Arial"/>
        </w:rPr>
        <w:t>beyond</w:t>
      </w:r>
      <w:proofErr w:type="spellEnd"/>
      <w:r w:rsidRPr="00AD46B9">
        <w:rPr>
          <w:rFonts w:asciiTheme="minorHAnsi" w:hAnsiTheme="minorHAnsi" w:cs="Arial"/>
        </w:rPr>
        <w:t xml:space="preserve"> </w:t>
      </w:r>
      <w:proofErr w:type="spellStart"/>
      <w:r w:rsidRPr="00AD46B9">
        <w:rPr>
          <w:rFonts w:asciiTheme="minorHAnsi" w:hAnsiTheme="minorHAnsi" w:cs="Arial"/>
        </w:rPr>
        <w:t>technical</w:t>
      </w:r>
      <w:proofErr w:type="spellEnd"/>
      <w:r w:rsidRPr="00AD46B9">
        <w:rPr>
          <w:rFonts w:asciiTheme="minorHAnsi" w:hAnsiTheme="minorHAnsi" w:cs="Arial"/>
        </w:rPr>
        <w:t xml:space="preserve"> </w:t>
      </w:r>
      <w:proofErr w:type="spellStart"/>
      <w:r w:rsidRPr="00AD46B9">
        <w:rPr>
          <w:rFonts w:asciiTheme="minorHAnsi" w:hAnsiTheme="minorHAnsi" w:cs="Arial"/>
        </w:rPr>
        <w:t>fixes</w:t>
      </w:r>
      <w:proofErr w:type="spellEnd"/>
      <w:r w:rsidRPr="00AD46B9">
        <w:rPr>
          <w:rFonts w:asciiTheme="minorHAnsi" w:hAnsiTheme="minorHAnsi" w:cs="Arial"/>
        </w:rPr>
        <w:t xml:space="preserve"> </w:t>
      </w:r>
      <w:proofErr w:type="spellStart"/>
      <w:r w:rsidRPr="00AD46B9">
        <w:rPr>
          <w:rFonts w:asciiTheme="minorHAnsi" w:hAnsiTheme="minorHAnsi" w:cs="Arial"/>
        </w:rPr>
        <w:t>to</w:t>
      </w:r>
      <w:proofErr w:type="spellEnd"/>
      <w:r w:rsidRPr="00AD46B9">
        <w:rPr>
          <w:rFonts w:asciiTheme="minorHAnsi" w:hAnsiTheme="minorHAnsi" w:cs="Arial"/>
        </w:rPr>
        <w:t xml:space="preserve"> </w:t>
      </w:r>
      <w:proofErr w:type="spellStart"/>
      <w:r w:rsidRPr="00AD46B9">
        <w:rPr>
          <w:rFonts w:asciiTheme="minorHAnsi" w:hAnsiTheme="minorHAnsi" w:cs="Arial"/>
        </w:rPr>
        <w:t>address</w:t>
      </w:r>
      <w:proofErr w:type="spellEnd"/>
      <w:r w:rsidRPr="00AD46B9">
        <w:rPr>
          <w:rFonts w:asciiTheme="minorHAnsi" w:hAnsiTheme="minorHAnsi" w:cs="Arial"/>
        </w:rPr>
        <w:t xml:space="preserve"> </w:t>
      </w:r>
      <w:proofErr w:type="spellStart"/>
      <w:r w:rsidRPr="00AD46B9">
        <w:rPr>
          <w:rFonts w:asciiTheme="minorHAnsi" w:hAnsiTheme="minorHAnsi" w:cs="Arial"/>
        </w:rPr>
        <w:t>the</w:t>
      </w:r>
      <w:proofErr w:type="spellEnd"/>
      <w:r w:rsidRPr="00AD46B9">
        <w:rPr>
          <w:rFonts w:asciiTheme="minorHAnsi" w:hAnsiTheme="minorHAnsi" w:cs="Arial"/>
        </w:rPr>
        <w:t xml:space="preserve"> </w:t>
      </w:r>
      <w:proofErr w:type="spellStart"/>
      <w:r w:rsidRPr="00AD46B9">
        <w:rPr>
          <w:rFonts w:asciiTheme="minorHAnsi" w:hAnsiTheme="minorHAnsi" w:cs="Arial"/>
        </w:rPr>
        <w:t>complex</w:t>
      </w:r>
      <w:proofErr w:type="spellEnd"/>
      <w:r w:rsidRPr="00AD46B9">
        <w:rPr>
          <w:rFonts w:asciiTheme="minorHAnsi" w:hAnsiTheme="minorHAnsi" w:cs="Arial"/>
        </w:rPr>
        <w:t xml:space="preserve"> </w:t>
      </w:r>
      <w:proofErr w:type="spellStart"/>
      <w:r w:rsidRPr="00AD46B9">
        <w:rPr>
          <w:rFonts w:asciiTheme="minorHAnsi" w:hAnsiTheme="minorHAnsi" w:cs="Arial"/>
        </w:rPr>
        <w:t>roots</w:t>
      </w:r>
      <w:proofErr w:type="spellEnd"/>
      <w:r w:rsidRPr="00AD46B9">
        <w:rPr>
          <w:rFonts w:asciiTheme="minorHAnsi" w:hAnsiTheme="minorHAnsi" w:cs="Arial"/>
        </w:rPr>
        <w:t xml:space="preserve"> </w:t>
      </w:r>
      <w:proofErr w:type="spellStart"/>
      <w:r w:rsidRPr="00AD46B9">
        <w:rPr>
          <w:rFonts w:asciiTheme="minorHAnsi" w:hAnsiTheme="minorHAnsi" w:cs="Arial"/>
        </w:rPr>
        <w:t>of</w:t>
      </w:r>
      <w:proofErr w:type="spellEnd"/>
      <w:r w:rsidRPr="00AD46B9">
        <w:rPr>
          <w:rFonts w:asciiTheme="minorHAnsi" w:hAnsiTheme="minorHAnsi" w:cs="Arial"/>
        </w:rPr>
        <w:t xml:space="preserve"> </w:t>
      </w:r>
      <w:proofErr w:type="spellStart"/>
      <w:r w:rsidRPr="00AD46B9">
        <w:rPr>
          <w:rFonts w:asciiTheme="minorHAnsi" w:hAnsiTheme="minorHAnsi" w:cs="Arial"/>
        </w:rPr>
        <w:t>development</w:t>
      </w:r>
      <w:proofErr w:type="spellEnd"/>
      <w:r w:rsidRPr="00AD46B9">
        <w:rPr>
          <w:rFonts w:asciiTheme="minorHAnsi" w:hAnsiTheme="minorHAnsi" w:cs="Arial"/>
        </w:rPr>
        <w:t xml:space="preserve"> </w:t>
      </w:r>
      <w:proofErr w:type="spellStart"/>
      <w:r w:rsidRPr="00AD46B9">
        <w:rPr>
          <w:rFonts w:asciiTheme="minorHAnsi" w:hAnsiTheme="minorHAnsi" w:cs="Arial"/>
        </w:rPr>
        <w:t>challenges</w:t>
      </w:r>
      <w:proofErr w:type="spellEnd"/>
      <w:r w:rsidRPr="00AD46B9">
        <w:rPr>
          <w:rFonts w:asciiTheme="minorHAnsi" w:hAnsiTheme="minorHAnsi" w:cs="Arial"/>
        </w:rPr>
        <w:t xml:space="preserve">. </w:t>
      </w:r>
      <w:proofErr w:type="spellStart"/>
      <w:r w:rsidRPr="00AD46B9">
        <w:rPr>
          <w:rFonts w:asciiTheme="minorHAnsi" w:hAnsiTheme="minorHAnsi" w:cs="Arial"/>
        </w:rPr>
        <w:t>UNDP’s</w:t>
      </w:r>
      <w:proofErr w:type="spellEnd"/>
      <w:r w:rsidRPr="00AD46B9">
        <w:rPr>
          <w:rFonts w:asciiTheme="minorHAnsi" w:hAnsiTheme="minorHAnsi" w:cs="Arial"/>
        </w:rPr>
        <w:t xml:space="preserve"> </w:t>
      </w:r>
      <w:proofErr w:type="spellStart"/>
      <w:r w:rsidRPr="00AD46B9">
        <w:rPr>
          <w:rFonts w:asciiTheme="minorHAnsi" w:hAnsiTheme="minorHAnsi" w:cs="Arial"/>
        </w:rPr>
        <w:t>governance</w:t>
      </w:r>
      <w:proofErr w:type="spellEnd"/>
      <w:r w:rsidRPr="00AD46B9">
        <w:rPr>
          <w:rFonts w:asciiTheme="minorHAnsi" w:hAnsiTheme="minorHAnsi" w:cs="Arial"/>
        </w:rPr>
        <w:t xml:space="preserve"> </w:t>
      </w:r>
      <w:proofErr w:type="spellStart"/>
      <w:r w:rsidRPr="00AD46B9">
        <w:rPr>
          <w:rFonts w:asciiTheme="minorHAnsi" w:hAnsiTheme="minorHAnsi" w:cs="Arial"/>
        </w:rPr>
        <w:t>assistance</w:t>
      </w:r>
      <w:proofErr w:type="spellEnd"/>
      <w:r w:rsidRPr="00AD46B9">
        <w:rPr>
          <w:rFonts w:asciiTheme="minorHAnsi" w:hAnsiTheme="minorHAnsi" w:cs="Arial"/>
        </w:rPr>
        <w:t xml:space="preserve">, </w:t>
      </w:r>
      <w:proofErr w:type="spellStart"/>
      <w:r w:rsidRPr="00AD46B9">
        <w:rPr>
          <w:rFonts w:asciiTheme="minorHAnsi" w:hAnsiTheme="minorHAnsi" w:cs="Arial"/>
        </w:rPr>
        <w:t>including</w:t>
      </w:r>
      <w:proofErr w:type="spellEnd"/>
      <w:r w:rsidRPr="00AD46B9">
        <w:rPr>
          <w:rFonts w:asciiTheme="minorHAnsi" w:hAnsiTheme="minorHAnsi" w:cs="Arial"/>
        </w:rPr>
        <w:t xml:space="preserve"> </w:t>
      </w:r>
      <w:proofErr w:type="spellStart"/>
      <w:r w:rsidRPr="00AD46B9">
        <w:rPr>
          <w:rFonts w:asciiTheme="minorHAnsi" w:hAnsiTheme="minorHAnsi" w:cs="Arial"/>
        </w:rPr>
        <w:t>through</w:t>
      </w:r>
      <w:proofErr w:type="spellEnd"/>
      <w:r w:rsidRPr="00AD46B9">
        <w:rPr>
          <w:rFonts w:asciiTheme="minorHAnsi" w:hAnsiTheme="minorHAnsi" w:cs="Arial"/>
        </w:rPr>
        <w:t xml:space="preserve"> </w:t>
      </w:r>
      <w:proofErr w:type="spellStart"/>
      <w:r w:rsidRPr="00AD46B9">
        <w:rPr>
          <w:rFonts w:asciiTheme="minorHAnsi" w:hAnsiTheme="minorHAnsi" w:cs="Arial"/>
        </w:rPr>
        <w:t>its</w:t>
      </w:r>
      <w:proofErr w:type="spellEnd"/>
      <w:r w:rsidRPr="00AD46B9">
        <w:rPr>
          <w:rFonts w:asciiTheme="minorHAnsi" w:hAnsiTheme="minorHAnsi" w:cs="Arial"/>
        </w:rPr>
        <w:t xml:space="preserve"> Global Programme </w:t>
      </w:r>
      <w:proofErr w:type="spellStart"/>
      <w:r w:rsidRPr="00AD46B9">
        <w:rPr>
          <w:rFonts w:asciiTheme="minorHAnsi" w:hAnsiTheme="minorHAnsi" w:cs="Arial"/>
        </w:rPr>
        <w:t>Governance</w:t>
      </w:r>
      <w:proofErr w:type="spellEnd"/>
      <w:r w:rsidRPr="00AD46B9">
        <w:rPr>
          <w:rFonts w:asciiTheme="minorHAnsi" w:hAnsiTheme="minorHAnsi" w:cs="Arial"/>
        </w:rPr>
        <w:t xml:space="preserve"> </w:t>
      </w:r>
      <w:proofErr w:type="spellStart"/>
      <w:r w:rsidRPr="00AD46B9">
        <w:rPr>
          <w:rFonts w:asciiTheme="minorHAnsi" w:hAnsiTheme="minorHAnsi" w:cs="Arial"/>
        </w:rPr>
        <w:t>for</w:t>
      </w:r>
      <w:proofErr w:type="spellEnd"/>
      <w:r w:rsidRPr="00AD46B9">
        <w:rPr>
          <w:rFonts w:asciiTheme="minorHAnsi" w:hAnsiTheme="minorHAnsi" w:cs="Arial"/>
        </w:rPr>
        <w:t xml:space="preserve"> People and </w:t>
      </w:r>
      <w:proofErr w:type="spellStart"/>
      <w:r w:rsidRPr="00AD46B9">
        <w:rPr>
          <w:rFonts w:asciiTheme="minorHAnsi" w:hAnsiTheme="minorHAnsi" w:cs="Arial"/>
        </w:rPr>
        <w:t>Planet</w:t>
      </w:r>
      <w:proofErr w:type="spellEnd"/>
      <w:r w:rsidRPr="00AD46B9">
        <w:rPr>
          <w:rFonts w:asciiTheme="minorHAnsi" w:hAnsiTheme="minorHAnsi" w:cs="Arial"/>
        </w:rPr>
        <w:t xml:space="preserve"> (G4PP), </w:t>
      </w:r>
      <w:proofErr w:type="spellStart"/>
      <w:r w:rsidRPr="00AD46B9">
        <w:rPr>
          <w:rFonts w:asciiTheme="minorHAnsi" w:hAnsiTheme="minorHAnsi" w:cs="Arial"/>
        </w:rPr>
        <w:t>adopts</w:t>
      </w:r>
      <w:proofErr w:type="spellEnd"/>
      <w:r w:rsidRPr="00AD46B9">
        <w:rPr>
          <w:rFonts w:asciiTheme="minorHAnsi" w:hAnsiTheme="minorHAnsi" w:cs="Arial"/>
        </w:rPr>
        <w:t xml:space="preserve"> </w:t>
      </w:r>
      <w:proofErr w:type="spellStart"/>
      <w:r w:rsidRPr="00AD46B9">
        <w:rPr>
          <w:rFonts w:asciiTheme="minorHAnsi" w:hAnsiTheme="minorHAnsi" w:cs="Arial"/>
        </w:rPr>
        <w:t>problem</w:t>
      </w:r>
      <w:r w:rsidRPr="00AD46B9">
        <w:rPr>
          <w:rFonts w:asciiTheme="minorHAnsi" w:hAnsiTheme="minorHAnsi" w:cs="Arial"/>
        </w:rPr>
        <w:noBreakHyphen/>
        <w:t>driven</w:t>
      </w:r>
      <w:proofErr w:type="spellEnd"/>
      <w:r w:rsidRPr="00AD46B9">
        <w:rPr>
          <w:rFonts w:asciiTheme="minorHAnsi" w:hAnsiTheme="minorHAnsi" w:cs="Arial"/>
        </w:rPr>
        <w:t xml:space="preserve">, </w:t>
      </w:r>
      <w:proofErr w:type="spellStart"/>
      <w:r w:rsidRPr="00AD46B9">
        <w:rPr>
          <w:rFonts w:asciiTheme="minorHAnsi" w:hAnsiTheme="minorHAnsi" w:cs="Arial"/>
        </w:rPr>
        <w:t>participatory</w:t>
      </w:r>
      <w:proofErr w:type="spellEnd"/>
      <w:r w:rsidRPr="00AD46B9">
        <w:rPr>
          <w:rFonts w:asciiTheme="minorHAnsi" w:hAnsiTheme="minorHAnsi" w:cs="Arial"/>
        </w:rPr>
        <w:t xml:space="preserve"> and human</w:t>
      </w:r>
      <w:r w:rsidRPr="00AD46B9">
        <w:rPr>
          <w:rFonts w:asciiTheme="minorHAnsi" w:hAnsiTheme="minorHAnsi" w:cs="Arial"/>
        </w:rPr>
        <w:noBreakHyphen/>
      </w:r>
      <w:proofErr w:type="spellStart"/>
      <w:r w:rsidRPr="00AD46B9">
        <w:rPr>
          <w:rFonts w:asciiTheme="minorHAnsi" w:hAnsiTheme="minorHAnsi" w:cs="Arial"/>
        </w:rPr>
        <w:t>rights</w:t>
      </w:r>
      <w:proofErr w:type="spellEnd"/>
      <w:r w:rsidRPr="00AD46B9">
        <w:rPr>
          <w:rFonts w:asciiTheme="minorHAnsi" w:hAnsiTheme="minorHAnsi" w:cs="Arial"/>
        </w:rPr>
        <w:noBreakHyphen/>
      </w:r>
      <w:proofErr w:type="spellStart"/>
      <w:r w:rsidRPr="00AD46B9">
        <w:rPr>
          <w:rFonts w:asciiTheme="minorHAnsi" w:hAnsiTheme="minorHAnsi" w:cs="Arial"/>
        </w:rPr>
        <w:t>based</w:t>
      </w:r>
      <w:proofErr w:type="spellEnd"/>
      <w:r w:rsidRPr="00AD46B9">
        <w:rPr>
          <w:rFonts w:asciiTheme="minorHAnsi" w:hAnsiTheme="minorHAnsi" w:cs="Arial"/>
        </w:rPr>
        <w:t xml:space="preserve"> </w:t>
      </w:r>
      <w:proofErr w:type="spellStart"/>
      <w:r w:rsidRPr="00AD46B9">
        <w:rPr>
          <w:rFonts w:asciiTheme="minorHAnsi" w:hAnsiTheme="minorHAnsi" w:cs="Arial"/>
        </w:rPr>
        <w:t>approaches</w:t>
      </w:r>
      <w:proofErr w:type="spellEnd"/>
      <w:r w:rsidRPr="00AD46B9">
        <w:rPr>
          <w:rFonts w:asciiTheme="minorHAnsi" w:hAnsiTheme="minorHAnsi" w:cs="Arial"/>
        </w:rPr>
        <w:t xml:space="preserve"> </w:t>
      </w:r>
      <w:proofErr w:type="spellStart"/>
      <w:r w:rsidRPr="00AD46B9">
        <w:rPr>
          <w:rFonts w:asciiTheme="minorHAnsi" w:hAnsiTheme="minorHAnsi" w:cs="Arial"/>
        </w:rPr>
        <w:t>to</w:t>
      </w:r>
      <w:proofErr w:type="spellEnd"/>
      <w:r w:rsidRPr="00AD46B9">
        <w:rPr>
          <w:rFonts w:asciiTheme="minorHAnsi" w:hAnsiTheme="minorHAnsi" w:cs="Arial"/>
        </w:rPr>
        <w:t xml:space="preserve"> </w:t>
      </w:r>
      <w:proofErr w:type="spellStart"/>
      <w:r w:rsidRPr="00AD46B9">
        <w:rPr>
          <w:rFonts w:asciiTheme="minorHAnsi" w:hAnsiTheme="minorHAnsi" w:cs="Arial"/>
        </w:rPr>
        <w:t>strengthen</w:t>
      </w:r>
      <w:proofErr w:type="spellEnd"/>
      <w:r w:rsidRPr="00AD46B9">
        <w:rPr>
          <w:rFonts w:asciiTheme="minorHAnsi" w:hAnsiTheme="minorHAnsi" w:cs="Arial"/>
        </w:rPr>
        <w:t xml:space="preserve"> </w:t>
      </w:r>
      <w:proofErr w:type="spellStart"/>
      <w:r w:rsidRPr="00AD46B9">
        <w:rPr>
          <w:rFonts w:asciiTheme="minorHAnsi" w:hAnsiTheme="minorHAnsi" w:cs="Arial"/>
        </w:rPr>
        <w:t>state</w:t>
      </w:r>
      <w:proofErr w:type="spellEnd"/>
      <w:r w:rsidRPr="00AD46B9">
        <w:rPr>
          <w:rFonts w:asciiTheme="minorHAnsi" w:hAnsiTheme="minorHAnsi" w:cs="Arial"/>
        </w:rPr>
        <w:t>–</w:t>
      </w:r>
      <w:proofErr w:type="spellStart"/>
      <w:r w:rsidRPr="00AD46B9">
        <w:rPr>
          <w:rFonts w:asciiTheme="minorHAnsi" w:hAnsiTheme="minorHAnsi" w:cs="Arial"/>
        </w:rPr>
        <w:t>society</w:t>
      </w:r>
      <w:proofErr w:type="spellEnd"/>
      <w:r w:rsidRPr="00AD46B9">
        <w:rPr>
          <w:rFonts w:asciiTheme="minorHAnsi" w:hAnsiTheme="minorHAnsi" w:cs="Arial"/>
        </w:rPr>
        <w:t xml:space="preserve"> </w:t>
      </w:r>
      <w:proofErr w:type="spellStart"/>
      <w:r w:rsidRPr="00AD46B9">
        <w:rPr>
          <w:rFonts w:asciiTheme="minorHAnsi" w:hAnsiTheme="minorHAnsi" w:cs="Arial"/>
        </w:rPr>
        <w:t>relationships</w:t>
      </w:r>
      <w:proofErr w:type="spellEnd"/>
      <w:r w:rsidRPr="00AD46B9">
        <w:rPr>
          <w:rFonts w:asciiTheme="minorHAnsi" w:hAnsiTheme="minorHAnsi" w:cs="Arial"/>
        </w:rPr>
        <w:t xml:space="preserve">, </w:t>
      </w:r>
      <w:proofErr w:type="spellStart"/>
      <w:r w:rsidRPr="00AD46B9">
        <w:rPr>
          <w:rFonts w:asciiTheme="minorHAnsi" w:hAnsiTheme="minorHAnsi" w:cs="Arial"/>
        </w:rPr>
        <w:t>enhance</w:t>
      </w:r>
      <w:proofErr w:type="spellEnd"/>
      <w:r w:rsidRPr="00AD46B9">
        <w:rPr>
          <w:rFonts w:asciiTheme="minorHAnsi" w:hAnsiTheme="minorHAnsi" w:cs="Arial"/>
        </w:rPr>
        <w:t xml:space="preserve"> </w:t>
      </w:r>
      <w:proofErr w:type="spellStart"/>
      <w:r w:rsidRPr="00AD46B9">
        <w:rPr>
          <w:rFonts w:asciiTheme="minorHAnsi" w:hAnsiTheme="minorHAnsi" w:cs="Arial"/>
        </w:rPr>
        <w:t>inclusion</w:t>
      </w:r>
      <w:proofErr w:type="spellEnd"/>
      <w:r w:rsidRPr="00AD46B9">
        <w:rPr>
          <w:rFonts w:asciiTheme="minorHAnsi" w:hAnsiTheme="minorHAnsi" w:cs="Arial"/>
        </w:rPr>
        <w:t xml:space="preserve"> and </w:t>
      </w:r>
      <w:proofErr w:type="spellStart"/>
      <w:r w:rsidRPr="00AD46B9">
        <w:rPr>
          <w:rFonts w:asciiTheme="minorHAnsi" w:hAnsiTheme="minorHAnsi" w:cs="Arial"/>
        </w:rPr>
        <w:t>empower</w:t>
      </w:r>
      <w:proofErr w:type="spellEnd"/>
      <w:r w:rsidRPr="00AD46B9">
        <w:rPr>
          <w:rFonts w:asciiTheme="minorHAnsi" w:hAnsiTheme="minorHAnsi" w:cs="Arial"/>
        </w:rPr>
        <w:t xml:space="preserve"> </w:t>
      </w:r>
      <w:proofErr w:type="spellStart"/>
      <w:r w:rsidRPr="00AD46B9">
        <w:rPr>
          <w:rFonts w:asciiTheme="minorHAnsi" w:hAnsiTheme="minorHAnsi" w:cs="Arial"/>
        </w:rPr>
        <w:t>marginalized</w:t>
      </w:r>
      <w:proofErr w:type="spellEnd"/>
      <w:r w:rsidRPr="00AD46B9">
        <w:rPr>
          <w:rFonts w:asciiTheme="minorHAnsi" w:hAnsiTheme="minorHAnsi" w:cs="Arial"/>
        </w:rPr>
        <w:t xml:space="preserve"> </w:t>
      </w:r>
      <w:proofErr w:type="spellStart"/>
      <w:r w:rsidRPr="00AD46B9">
        <w:rPr>
          <w:rFonts w:asciiTheme="minorHAnsi" w:hAnsiTheme="minorHAnsi" w:cs="Arial"/>
        </w:rPr>
        <w:t>groups</w:t>
      </w:r>
      <w:proofErr w:type="spellEnd"/>
      <w:r w:rsidRPr="00AD46B9">
        <w:rPr>
          <w:rFonts w:asciiTheme="minorHAnsi" w:hAnsiTheme="minorHAnsi" w:cs="Arial"/>
        </w:rPr>
        <w:t xml:space="preserve">. </w:t>
      </w:r>
      <w:proofErr w:type="spellStart"/>
      <w:r w:rsidRPr="00AD46B9">
        <w:rPr>
          <w:rFonts w:asciiTheme="minorHAnsi" w:hAnsiTheme="minorHAnsi" w:cs="Arial"/>
        </w:rPr>
        <w:t>The</w:t>
      </w:r>
      <w:proofErr w:type="spellEnd"/>
      <w:r w:rsidRPr="00AD46B9">
        <w:rPr>
          <w:rFonts w:asciiTheme="minorHAnsi" w:hAnsiTheme="minorHAnsi" w:cs="Arial"/>
        </w:rPr>
        <w:t xml:space="preserve"> Plan </w:t>
      </w:r>
      <w:proofErr w:type="spellStart"/>
      <w:r w:rsidRPr="00AD46B9">
        <w:rPr>
          <w:rFonts w:asciiTheme="minorHAnsi" w:hAnsiTheme="minorHAnsi" w:cs="Arial"/>
        </w:rPr>
        <w:t>highlights</w:t>
      </w:r>
      <w:proofErr w:type="spellEnd"/>
      <w:r w:rsidRPr="00AD46B9">
        <w:rPr>
          <w:rFonts w:asciiTheme="minorHAnsi" w:hAnsiTheme="minorHAnsi" w:cs="Arial"/>
        </w:rPr>
        <w:t xml:space="preserve"> </w:t>
      </w:r>
      <w:proofErr w:type="spellStart"/>
      <w:r w:rsidRPr="00AD46B9">
        <w:rPr>
          <w:rFonts w:asciiTheme="minorHAnsi" w:hAnsiTheme="minorHAnsi" w:cs="Arial"/>
        </w:rPr>
        <w:t>the</w:t>
      </w:r>
      <w:proofErr w:type="spellEnd"/>
      <w:r w:rsidRPr="00AD46B9">
        <w:rPr>
          <w:rFonts w:asciiTheme="minorHAnsi" w:hAnsiTheme="minorHAnsi" w:cs="Arial"/>
        </w:rPr>
        <w:t xml:space="preserve"> </w:t>
      </w:r>
      <w:proofErr w:type="spellStart"/>
      <w:r w:rsidRPr="00AD46B9">
        <w:rPr>
          <w:rFonts w:asciiTheme="minorHAnsi" w:hAnsiTheme="minorHAnsi" w:cs="Arial"/>
        </w:rPr>
        <w:t>importance</w:t>
      </w:r>
      <w:proofErr w:type="spellEnd"/>
      <w:r w:rsidRPr="00AD46B9">
        <w:rPr>
          <w:rFonts w:asciiTheme="minorHAnsi" w:hAnsiTheme="minorHAnsi" w:cs="Arial"/>
        </w:rPr>
        <w:t xml:space="preserve"> </w:t>
      </w:r>
      <w:proofErr w:type="spellStart"/>
      <w:r w:rsidRPr="00AD46B9">
        <w:rPr>
          <w:rFonts w:asciiTheme="minorHAnsi" w:hAnsiTheme="minorHAnsi" w:cs="Arial"/>
        </w:rPr>
        <w:t>of</w:t>
      </w:r>
      <w:proofErr w:type="spellEnd"/>
      <w:r w:rsidRPr="00AD46B9">
        <w:rPr>
          <w:rFonts w:asciiTheme="minorHAnsi" w:hAnsiTheme="minorHAnsi" w:cs="Arial"/>
        </w:rPr>
        <w:t xml:space="preserve"> </w:t>
      </w:r>
      <w:proofErr w:type="spellStart"/>
      <w:r w:rsidRPr="00AD46B9">
        <w:rPr>
          <w:rFonts w:asciiTheme="minorHAnsi" w:hAnsiTheme="minorHAnsi" w:cs="Arial"/>
        </w:rPr>
        <w:t>integrated</w:t>
      </w:r>
      <w:proofErr w:type="spellEnd"/>
      <w:r w:rsidRPr="00AD46B9">
        <w:rPr>
          <w:rFonts w:asciiTheme="minorHAnsi" w:hAnsiTheme="minorHAnsi" w:cs="Arial"/>
        </w:rPr>
        <w:t xml:space="preserve">, </w:t>
      </w:r>
      <w:proofErr w:type="spellStart"/>
      <w:r w:rsidRPr="00AD46B9">
        <w:rPr>
          <w:rFonts w:asciiTheme="minorHAnsi" w:hAnsiTheme="minorHAnsi" w:cs="Arial"/>
        </w:rPr>
        <w:t>multisectoral</w:t>
      </w:r>
      <w:proofErr w:type="spellEnd"/>
      <w:r w:rsidRPr="00AD46B9">
        <w:rPr>
          <w:rFonts w:asciiTheme="minorHAnsi" w:hAnsiTheme="minorHAnsi" w:cs="Arial"/>
        </w:rPr>
        <w:t xml:space="preserve"> </w:t>
      </w:r>
      <w:proofErr w:type="spellStart"/>
      <w:r w:rsidRPr="00AD46B9">
        <w:rPr>
          <w:rFonts w:asciiTheme="minorHAnsi" w:hAnsiTheme="minorHAnsi" w:cs="Arial"/>
        </w:rPr>
        <w:t>development</w:t>
      </w:r>
      <w:proofErr w:type="spellEnd"/>
      <w:r w:rsidRPr="00AD46B9">
        <w:rPr>
          <w:rFonts w:asciiTheme="minorHAnsi" w:hAnsiTheme="minorHAnsi" w:cs="Arial"/>
        </w:rPr>
        <w:t xml:space="preserve"> </w:t>
      </w:r>
      <w:proofErr w:type="spellStart"/>
      <w:r w:rsidRPr="00AD46B9">
        <w:rPr>
          <w:rFonts w:asciiTheme="minorHAnsi" w:hAnsiTheme="minorHAnsi" w:cs="Arial"/>
        </w:rPr>
        <w:t>solutions</w:t>
      </w:r>
      <w:proofErr w:type="spellEnd"/>
      <w:r w:rsidRPr="00AD46B9">
        <w:rPr>
          <w:rFonts w:asciiTheme="minorHAnsi" w:hAnsiTheme="minorHAnsi" w:cs="Arial"/>
        </w:rPr>
        <w:t xml:space="preserve"> </w:t>
      </w:r>
      <w:proofErr w:type="spellStart"/>
      <w:r w:rsidRPr="00AD46B9">
        <w:rPr>
          <w:rFonts w:asciiTheme="minorHAnsi" w:hAnsiTheme="minorHAnsi" w:cs="Arial"/>
        </w:rPr>
        <w:t>driven</w:t>
      </w:r>
      <w:proofErr w:type="spellEnd"/>
      <w:r w:rsidRPr="00AD46B9">
        <w:rPr>
          <w:rFonts w:asciiTheme="minorHAnsi" w:hAnsiTheme="minorHAnsi" w:cs="Arial"/>
        </w:rPr>
        <w:t xml:space="preserve"> </w:t>
      </w:r>
      <w:proofErr w:type="spellStart"/>
      <w:r w:rsidRPr="00AD46B9">
        <w:rPr>
          <w:rFonts w:asciiTheme="minorHAnsi" w:hAnsiTheme="minorHAnsi" w:cs="Arial"/>
        </w:rPr>
        <w:t>by</w:t>
      </w:r>
      <w:proofErr w:type="spellEnd"/>
      <w:r w:rsidRPr="00AD46B9">
        <w:rPr>
          <w:rFonts w:asciiTheme="minorHAnsi" w:hAnsiTheme="minorHAnsi" w:cs="Arial"/>
        </w:rPr>
        <w:t xml:space="preserve"> </w:t>
      </w:r>
      <w:proofErr w:type="spellStart"/>
      <w:r w:rsidRPr="00AD46B9">
        <w:rPr>
          <w:rFonts w:asciiTheme="minorHAnsi" w:hAnsiTheme="minorHAnsi" w:cs="Arial"/>
        </w:rPr>
        <w:t>national</w:t>
      </w:r>
      <w:proofErr w:type="spellEnd"/>
      <w:r w:rsidRPr="00AD46B9">
        <w:rPr>
          <w:rFonts w:asciiTheme="minorHAnsi" w:hAnsiTheme="minorHAnsi" w:cs="Arial"/>
        </w:rPr>
        <w:t xml:space="preserve"> </w:t>
      </w:r>
      <w:proofErr w:type="spellStart"/>
      <w:r w:rsidRPr="00AD46B9">
        <w:rPr>
          <w:rFonts w:asciiTheme="minorHAnsi" w:hAnsiTheme="minorHAnsi" w:cs="Arial"/>
        </w:rPr>
        <w:t>priorities</w:t>
      </w:r>
      <w:proofErr w:type="spellEnd"/>
      <w:r w:rsidRPr="00AD46B9">
        <w:rPr>
          <w:rFonts w:asciiTheme="minorHAnsi" w:hAnsiTheme="minorHAnsi" w:cs="Arial"/>
        </w:rPr>
        <w:t xml:space="preserve">, and </w:t>
      </w:r>
      <w:proofErr w:type="spellStart"/>
      <w:r w:rsidRPr="00AD46B9">
        <w:rPr>
          <w:rFonts w:asciiTheme="minorHAnsi" w:hAnsiTheme="minorHAnsi" w:cs="Arial"/>
        </w:rPr>
        <w:t>calls</w:t>
      </w:r>
      <w:proofErr w:type="spellEnd"/>
      <w:r w:rsidRPr="00AD46B9">
        <w:rPr>
          <w:rFonts w:asciiTheme="minorHAnsi" w:hAnsiTheme="minorHAnsi" w:cs="Arial"/>
        </w:rPr>
        <w:t xml:space="preserve"> </w:t>
      </w:r>
      <w:proofErr w:type="spellStart"/>
      <w:r w:rsidRPr="00AD46B9">
        <w:rPr>
          <w:rFonts w:asciiTheme="minorHAnsi" w:hAnsiTheme="minorHAnsi" w:cs="Arial"/>
        </w:rPr>
        <w:t>for</w:t>
      </w:r>
      <w:proofErr w:type="spellEnd"/>
      <w:r w:rsidRPr="00AD46B9">
        <w:rPr>
          <w:rFonts w:asciiTheme="minorHAnsi" w:hAnsiTheme="minorHAnsi" w:cs="Arial"/>
        </w:rPr>
        <w:t xml:space="preserve"> </w:t>
      </w:r>
      <w:proofErr w:type="spellStart"/>
      <w:r w:rsidRPr="00AD46B9">
        <w:rPr>
          <w:rFonts w:asciiTheme="minorHAnsi" w:hAnsiTheme="minorHAnsi" w:cs="Arial"/>
        </w:rPr>
        <w:t>greater</w:t>
      </w:r>
      <w:proofErr w:type="spellEnd"/>
      <w:r w:rsidRPr="00AD46B9">
        <w:rPr>
          <w:rFonts w:asciiTheme="minorHAnsi" w:hAnsiTheme="minorHAnsi" w:cs="Arial"/>
        </w:rPr>
        <w:t xml:space="preserve"> use </w:t>
      </w:r>
      <w:proofErr w:type="spellStart"/>
      <w:r w:rsidRPr="00AD46B9">
        <w:rPr>
          <w:rFonts w:asciiTheme="minorHAnsi" w:hAnsiTheme="minorHAnsi" w:cs="Arial"/>
        </w:rPr>
        <w:t>of</w:t>
      </w:r>
      <w:proofErr w:type="spellEnd"/>
      <w:r w:rsidRPr="00AD46B9">
        <w:rPr>
          <w:rFonts w:asciiTheme="minorHAnsi" w:hAnsiTheme="minorHAnsi" w:cs="Arial"/>
        </w:rPr>
        <w:t xml:space="preserve"> data, digital </w:t>
      </w:r>
      <w:proofErr w:type="spellStart"/>
      <w:r w:rsidRPr="00AD46B9">
        <w:rPr>
          <w:rFonts w:asciiTheme="minorHAnsi" w:hAnsiTheme="minorHAnsi" w:cs="Arial"/>
        </w:rPr>
        <w:t>tools</w:t>
      </w:r>
      <w:proofErr w:type="spellEnd"/>
      <w:r w:rsidRPr="00AD46B9">
        <w:rPr>
          <w:rFonts w:asciiTheme="minorHAnsi" w:hAnsiTheme="minorHAnsi" w:cs="Arial"/>
        </w:rPr>
        <w:t xml:space="preserve">, </w:t>
      </w:r>
      <w:proofErr w:type="spellStart"/>
      <w:r w:rsidRPr="00AD46B9">
        <w:rPr>
          <w:rFonts w:asciiTheme="minorHAnsi" w:hAnsiTheme="minorHAnsi" w:cs="Arial"/>
        </w:rPr>
        <w:t>foresight</w:t>
      </w:r>
      <w:proofErr w:type="spellEnd"/>
      <w:r w:rsidRPr="00AD46B9">
        <w:rPr>
          <w:rFonts w:asciiTheme="minorHAnsi" w:hAnsiTheme="minorHAnsi" w:cs="Arial"/>
        </w:rPr>
        <w:t xml:space="preserve"> and </w:t>
      </w:r>
      <w:proofErr w:type="spellStart"/>
      <w:r w:rsidRPr="00AD46B9">
        <w:rPr>
          <w:rFonts w:asciiTheme="minorHAnsi" w:hAnsiTheme="minorHAnsi" w:cs="Arial"/>
        </w:rPr>
        <w:t>innovation</w:t>
      </w:r>
      <w:proofErr w:type="spellEnd"/>
      <w:r w:rsidRPr="00AD46B9">
        <w:rPr>
          <w:rFonts w:asciiTheme="minorHAnsi" w:hAnsiTheme="minorHAnsi" w:cs="Arial"/>
        </w:rPr>
        <w:t xml:space="preserve"> in </w:t>
      </w:r>
      <w:proofErr w:type="spellStart"/>
      <w:r w:rsidRPr="00AD46B9">
        <w:rPr>
          <w:rFonts w:asciiTheme="minorHAnsi" w:hAnsiTheme="minorHAnsi" w:cs="Arial"/>
        </w:rPr>
        <w:t>governance</w:t>
      </w:r>
      <w:proofErr w:type="spellEnd"/>
      <w:r w:rsidRPr="00AD46B9">
        <w:rPr>
          <w:rFonts w:asciiTheme="minorHAnsi" w:hAnsiTheme="minorHAnsi" w:cs="Arial"/>
        </w:rPr>
        <w:t xml:space="preserve"> </w:t>
      </w:r>
      <w:proofErr w:type="spellStart"/>
      <w:r w:rsidRPr="00AD46B9">
        <w:rPr>
          <w:rFonts w:asciiTheme="minorHAnsi" w:hAnsiTheme="minorHAnsi" w:cs="Arial"/>
        </w:rPr>
        <w:t>systems</w:t>
      </w:r>
      <w:proofErr w:type="spellEnd"/>
      <w:r w:rsidRPr="00AD46B9">
        <w:rPr>
          <w:rFonts w:asciiTheme="minorHAnsi" w:hAnsiTheme="minorHAnsi" w:cs="Arial"/>
        </w:rPr>
        <w:t>.</w:t>
      </w:r>
    </w:p>
    <w:p w14:paraId="29F7E458" w14:textId="7309177A" w:rsidR="005334E3" w:rsidRDefault="005334E3" w:rsidP="00AD46B9">
      <w:pPr>
        <w:spacing w:beforeAutospacing="1" w:afterAutospacing="1"/>
        <w:jc w:val="both"/>
        <w:outlineLvl w:val="4"/>
        <w:rPr>
          <w:rFonts w:asciiTheme="minorHAnsi" w:hAnsiTheme="minorHAnsi" w:cstheme="minorBidi"/>
          <w:color w:val="000000" w:themeColor="text1"/>
        </w:rPr>
      </w:pPr>
      <w:proofErr w:type="spellStart"/>
      <w:r w:rsidRPr="00E509C7">
        <w:rPr>
          <w:rFonts w:asciiTheme="minorHAnsi" w:hAnsiTheme="minorHAnsi" w:cstheme="minorBidi"/>
          <w:color w:val="000000" w:themeColor="text1"/>
        </w:rPr>
        <w:t>An</w:t>
      </w:r>
      <w:proofErr w:type="spellEnd"/>
      <w:r w:rsidRPr="00E509C7">
        <w:rPr>
          <w:rFonts w:asciiTheme="minorHAnsi" w:hAnsiTheme="minorHAnsi" w:cstheme="minorBidi"/>
          <w:color w:val="000000" w:themeColor="text1"/>
        </w:rPr>
        <w:t xml:space="preserve"> </w:t>
      </w:r>
      <w:proofErr w:type="spellStart"/>
      <w:r w:rsidRPr="00E509C7">
        <w:rPr>
          <w:rFonts w:asciiTheme="minorHAnsi" w:hAnsiTheme="minorHAnsi" w:cstheme="minorBidi"/>
          <w:color w:val="000000" w:themeColor="text1"/>
        </w:rPr>
        <w:t>important</w:t>
      </w:r>
      <w:proofErr w:type="spellEnd"/>
      <w:r w:rsidRPr="00E509C7">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focus</w:t>
      </w:r>
      <w:proofErr w:type="spellEnd"/>
      <w:r>
        <w:rPr>
          <w:rFonts w:asciiTheme="minorHAnsi" w:hAnsiTheme="minorHAnsi" w:cstheme="minorBidi"/>
          <w:color w:val="000000" w:themeColor="text1"/>
        </w:rPr>
        <w:t xml:space="preserve"> </w:t>
      </w:r>
      <w:proofErr w:type="spellStart"/>
      <w:r w:rsidRPr="00E509C7">
        <w:rPr>
          <w:rFonts w:asciiTheme="minorHAnsi" w:hAnsiTheme="minorHAnsi" w:cstheme="minorBidi"/>
          <w:color w:val="000000" w:themeColor="text1"/>
        </w:rPr>
        <w:t>area</w:t>
      </w:r>
      <w:proofErr w:type="spellEnd"/>
      <w:r w:rsidRPr="00E509C7">
        <w:rPr>
          <w:rFonts w:asciiTheme="minorHAnsi" w:hAnsiTheme="minorHAnsi" w:cstheme="minorBidi"/>
          <w:color w:val="000000" w:themeColor="text1"/>
        </w:rPr>
        <w:t xml:space="preserve"> </w:t>
      </w:r>
      <w:proofErr w:type="spellStart"/>
      <w:r w:rsidRPr="00E509C7">
        <w:rPr>
          <w:rFonts w:asciiTheme="minorHAnsi" w:hAnsiTheme="minorHAnsi" w:cstheme="minorBidi"/>
          <w:color w:val="000000" w:themeColor="text1"/>
        </w:rPr>
        <w:t>for</w:t>
      </w:r>
      <w:proofErr w:type="spellEnd"/>
      <w:r w:rsidRPr="00E509C7">
        <w:rPr>
          <w:rFonts w:asciiTheme="minorHAnsi" w:hAnsiTheme="minorHAnsi" w:cstheme="minorBidi"/>
          <w:color w:val="000000" w:themeColor="text1"/>
        </w:rPr>
        <w:t xml:space="preserve"> </w:t>
      </w:r>
      <w:proofErr w:type="spellStart"/>
      <w:r w:rsidRPr="00E509C7">
        <w:rPr>
          <w:rFonts w:asciiTheme="minorHAnsi" w:hAnsiTheme="minorHAnsi" w:cstheme="minorBidi"/>
          <w:color w:val="000000" w:themeColor="text1"/>
        </w:rPr>
        <w:t>UNDP’s</w:t>
      </w:r>
      <w:proofErr w:type="spellEnd"/>
      <w:r w:rsidRPr="00E509C7">
        <w:rPr>
          <w:rFonts w:asciiTheme="minorHAnsi" w:hAnsiTheme="minorHAnsi" w:cstheme="minorBidi"/>
          <w:color w:val="000000" w:themeColor="text1"/>
        </w:rPr>
        <w:t xml:space="preserve"> </w:t>
      </w:r>
      <w:proofErr w:type="spellStart"/>
      <w:r w:rsidRPr="00E509C7">
        <w:rPr>
          <w:rFonts w:asciiTheme="minorHAnsi" w:hAnsiTheme="minorHAnsi" w:cstheme="minorBidi"/>
          <w:color w:val="000000" w:themeColor="text1"/>
        </w:rPr>
        <w:t>governance</w:t>
      </w:r>
      <w:proofErr w:type="spellEnd"/>
      <w:r w:rsidRPr="00E509C7">
        <w:rPr>
          <w:rFonts w:asciiTheme="minorHAnsi" w:hAnsiTheme="minorHAnsi" w:cstheme="minorBidi"/>
          <w:color w:val="000000" w:themeColor="text1"/>
        </w:rPr>
        <w:t xml:space="preserve"> </w:t>
      </w:r>
      <w:proofErr w:type="spellStart"/>
      <w:r w:rsidRPr="00E509C7">
        <w:rPr>
          <w:rFonts w:asciiTheme="minorHAnsi" w:hAnsiTheme="minorHAnsi" w:cstheme="minorBidi"/>
          <w:color w:val="000000" w:themeColor="text1"/>
        </w:rPr>
        <w:t>work</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is</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the</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promotion</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of</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an</w:t>
      </w:r>
      <w:proofErr w:type="spellEnd"/>
      <w:r>
        <w:rPr>
          <w:rFonts w:asciiTheme="minorHAnsi" w:hAnsiTheme="minorHAnsi" w:cstheme="minorBidi"/>
          <w:color w:val="000000" w:themeColor="text1"/>
        </w:rPr>
        <w:t xml:space="preserve"> open and inclusive </w:t>
      </w:r>
      <w:proofErr w:type="spellStart"/>
      <w:r>
        <w:rPr>
          <w:rFonts w:asciiTheme="minorHAnsi" w:hAnsiTheme="minorHAnsi" w:cstheme="minorBidi"/>
          <w:color w:val="000000" w:themeColor="text1"/>
        </w:rPr>
        <w:t>public</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sphere</w:t>
      </w:r>
      <w:proofErr w:type="spellEnd"/>
      <w:r w:rsidRPr="00E509C7">
        <w:rPr>
          <w:rFonts w:asciiTheme="minorHAnsi" w:hAnsiTheme="minorHAnsi" w:cstheme="minorBidi"/>
          <w:color w:val="000000" w:themeColor="text1"/>
        </w:rPr>
        <w:t>.</w:t>
      </w:r>
      <w:r>
        <w:rPr>
          <w:rFonts w:asciiTheme="minorHAnsi" w:hAnsiTheme="minorHAnsi" w:cstheme="minorBidi"/>
          <w:color w:val="000000" w:themeColor="text1"/>
        </w:rPr>
        <w:t xml:space="preserve"> </w:t>
      </w:r>
      <w:proofErr w:type="spellStart"/>
      <w:r w:rsidRPr="00E509C7">
        <w:rPr>
          <w:rFonts w:asciiTheme="minorHAnsi" w:hAnsiTheme="minorHAnsi" w:cstheme="minorBidi"/>
          <w:color w:val="000000" w:themeColor="text1"/>
        </w:rPr>
        <w:t>Broadly</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speaking</w:t>
      </w:r>
      <w:proofErr w:type="spellEnd"/>
      <w:r w:rsidRPr="00E509C7">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this</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work</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seeks</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to</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create</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the</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conditions</w:t>
      </w:r>
      <w:proofErr w:type="spellEnd"/>
      <w:r>
        <w:rPr>
          <w:rFonts w:asciiTheme="minorHAnsi" w:hAnsiTheme="minorHAnsi" w:cstheme="minorBidi"/>
          <w:color w:val="000000" w:themeColor="text1"/>
        </w:rPr>
        <w:t xml:space="preserve"> </w:t>
      </w:r>
      <w:proofErr w:type="spellStart"/>
      <w:r w:rsidRPr="00EC68FF">
        <w:rPr>
          <w:rFonts w:asciiTheme="minorHAnsi" w:hAnsiTheme="minorHAnsi" w:cstheme="minorBidi"/>
          <w:color w:val="000000" w:themeColor="text1"/>
        </w:rPr>
        <w:t>for</w:t>
      </w:r>
      <w:proofErr w:type="spellEnd"/>
      <w:r w:rsidRPr="00EC68FF">
        <w:rPr>
          <w:rFonts w:asciiTheme="minorHAnsi" w:hAnsiTheme="minorHAnsi" w:cstheme="minorBidi"/>
          <w:color w:val="000000" w:themeColor="text1"/>
        </w:rPr>
        <w:t xml:space="preserve"> </w:t>
      </w:r>
      <w:proofErr w:type="spellStart"/>
      <w:r w:rsidRPr="00EC68FF">
        <w:rPr>
          <w:rFonts w:asciiTheme="minorHAnsi" w:hAnsiTheme="minorHAnsi" w:cstheme="minorBidi"/>
          <w:color w:val="000000" w:themeColor="text1"/>
        </w:rPr>
        <w:t>all</w:t>
      </w:r>
      <w:proofErr w:type="spellEnd"/>
      <w:r w:rsidRPr="00EC68FF">
        <w:rPr>
          <w:rFonts w:asciiTheme="minorHAnsi" w:hAnsiTheme="minorHAnsi" w:cstheme="minorBidi"/>
          <w:color w:val="000000" w:themeColor="text1"/>
        </w:rPr>
        <w:t xml:space="preserve"> </w:t>
      </w:r>
      <w:proofErr w:type="spellStart"/>
      <w:r w:rsidRPr="00EC68FF">
        <w:rPr>
          <w:rFonts w:asciiTheme="minorHAnsi" w:hAnsiTheme="minorHAnsi" w:cstheme="minorBidi"/>
          <w:color w:val="000000" w:themeColor="text1"/>
        </w:rPr>
        <w:t>citizens</w:t>
      </w:r>
      <w:proofErr w:type="spellEnd"/>
      <w:r>
        <w:rPr>
          <w:rFonts w:asciiTheme="minorHAnsi" w:hAnsiTheme="minorHAnsi" w:cstheme="minorBidi"/>
          <w:color w:val="000000" w:themeColor="text1"/>
        </w:rPr>
        <w:t>,</w:t>
      </w:r>
      <w:r w:rsidRPr="00EC68FF">
        <w:rPr>
          <w:rFonts w:asciiTheme="minorHAnsi" w:hAnsiTheme="minorHAnsi" w:cstheme="minorBidi"/>
          <w:color w:val="000000" w:themeColor="text1"/>
        </w:rPr>
        <w:t xml:space="preserve"> </w:t>
      </w:r>
      <w:proofErr w:type="spellStart"/>
      <w:r w:rsidRPr="00EC68FF">
        <w:rPr>
          <w:rFonts w:asciiTheme="minorHAnsi" w:hAnsiTheme="minorHAnsi" w:cstheme="minorBidi"/>
          <w:color w:val="000000" w:themeColor="text1"/>
        </w:rPr>
        <w:t>without</w:t>
      </w:r>
      <w:proofErr w:type="spellEnd"/>
      <w:r>
        <w:rPr>
          <w:rFonts w:asciiTheme="minorHAnsi" w:hAnsiTheme="minorHAnsi" w:cstheme="minorBidi"/>
          <w:color w:val="000000" w:themeColor="text1"/>
        </w:rPr>
        <w:t xml:space="preserve"> </w:t>
      </w:r>
      <w:proofErr w:type="spellStart"/>
      <w:r w:rsidRPr="00EC68FF">
        <w:rPr>
          <w:rFonts w:asciiTheme="minorHAnsi" w:hAnsiTheme="minorHAnsi" w:cstheme="minorBidi"/>
          <w:color w:val="000000" w:themeColor="text1"/>
        </w:rPr>
        <w:t>discrimination</w:t>
      </w:r>
      <w:proofErr w:type="spellEnd"/>
      <w:r w:rsidRPr="00EC68FF">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to</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meaningfully</w:t>
      </w:r>
      <w:proofErr w:type="spellEnd"/>
      <w:r>
        <w:rPr>
          <w:rFonts w:asciiTheme="minorHAnsi" w:hAnsiTheme="minorHAnsi" w:cstheme="minorBidi"/>
          <w:color w:val="000000" w:themeColor="text1"/>
        </w:rPr>
        <w:t xml:space="preserve"> </w:t>
      </w:r>
      <w:proofErr w:type="spellStart"/>
      <w:r w:rsidRPr="00EC68FF">
        <w:rPr>
          <w:rFonts w:asciiTheme="minorHAnsi" w:hAnsiTheme="minorHAnsi" w:cstheme="minorBidi"/>
          <w:color w:val="000000" w:themeColor="text1"/>
        </w:rPr>
        <w:t>participat</w:t>
      </w:r>
      <w:r>
        <w:rPr>
          <w:rFonts w:asciiTheme="minorHAnsi" w:hAnsiTheme="minorHAnsi" w:cstheme="minorBidi"/>
          <w:color w:val="000000" w:themeColor="text1"/>
        </w:rPr>
        <w:t>e</w:t>
      </w:r>
      <w:proofErr w:type="spellEnd"/>
      <w:r>
        <w:rPr>
          <w:rFonts w:asciiTheme="minorHAnsi" w:hAnsiTheme="minorHAnsi" w:cstheme="minorBidi"/>
          <w:color w:val="000000" w:themeColor="text1"/>
        </w:rPr>
        <w:t xml:space="preserve"> in </w:t>
      </w:r>
      <w:proofErr w:type="spellStart"/>
      <w:r>
        <w:rPr>
          <w:rFonts w:asciiTheme="minorHAnsi" w:hAnsiTheme="minorHAnsi" w:cstheme="minorBidi"/>
          <w:color w:val="000000" w:themeColor="text1"/>
        </w:rPr>
        <w:t>public</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life</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Nurturing</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spaces</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for</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civic</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engagement</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enabling</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access</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to</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quality</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information</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on</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matters</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of</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public</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concern</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promoting</w:t>
      </w:r>
      <w:proofErr w:type="spellEnd"/>
      <w:r>
        <w:rPr>
          <w:rFonts w:asciiTheme="minorHAnsi" w:hAnsiTheme="minorHAnsi" w:cstheme="minorBidi"/>
          <w:color w:val="000000" w:themeColor="text1"/>
        </w:rPr>
        <w:t xml:space="preserve"> a </w:t>
      </w:r>
      <w:proofErr w:type="spellStart"/>
      <w:r>
        <w:rPr>
          <w:rFonts w:asciiTheme="minorHAnsi" w:hAnsiTheme="minorHAnsi" w:cstheme="minorBidi"/>
          <w:color w:val="000000" w:themeColor="text1"/>
        </w:rPr>
        <w:t>shared</w:t>
      </w:r>
      <w:proofErr w:type="spellEnd"/>
      <w:r>
        <w:rPr>
          <w:rFonts w:asciiTheme="minorHAnsi" w:hAnsiTheme="minorHAnsi" w:cstheme="minorBidi"/>
          <w:color w:val="000000" w:themeColor="text1"/>
        </w:rPr>
        <w:t xml:space="preserve"> culture </w:t>
      </w:r>
      <w:proofErr w:type="spellStart"/>
      <w:r>
        <w:rPr>
          <w:rFonts w:asciiTheme="minorHAnsi" w:hAnsiTheme="minorHAnsi" w:cstheme="minorBidi"/>
          <w:color w:val="000000" w:themeColor="text1"/>
        </w:rPr>
        <w:t>of</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democratic</w:t>
      </w:r>
      <w:proofErr w:type="spellEnd"/>
      <w:r>
        <w:rPr>
          <w:rFonts w:asciiTheme="minorHAnsi" w:hAnsiTheme="minorHAnsi" w:cstheme="minorBidi"/>
          <w:color w:val="000000" w:themeColor="text1"/>
        </w:rPr>
        <w:t xml:space="preserve"> dialogue and </w:t>
      </w:r>
      <w:proofErr w:type="spellStart"/>
      <w:r>
        <w:rPr>
          <w:rFonts w:asciiTheme="minorHAnsi" w:hAnsiTheme="minorHAnsi" w:cstheme="minorBidi"/>
          <w:color w:val="000000" w:themeColor="text1"/>
        </w:rPr>
        <w:t>removing</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barriers</w:t>
      </w:r>
      <w:proofErr w:type="spellEnd"/>
      <w:r>
        <w:rPr>
          <w:rFonts w:asciiTheme="minorHAnsi" w:hAnsiTheme="minorHAnsi" w:cstheme="minorBidi"/>
          <w:color w:val="000000" w:themeColor="text1"/>
        </w:rPr>
        <w:t xml:space="preserve"> are </w:t>
      </w:r>
      <w:proofErr w:type="spellStart"/>
      <w:r>
        <w:rPr>
          <w:rFonts w:asciiTheme="minorHAnsi" w:hAnsiTheme="minorHAnsi" w:cstheme="minorBidi"/>
          <w:color w:val="000000" w:themeColor="text1"/>
        </w:rPr>
        <w:t>key</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workstreams</w:t>
      </w:r>
      <w:proofErr w:type="spellEnd"/>
      <w:r>
        <w:rPr>
          <w:rFonts w:asciiTheme="minorHAnsi" w:hAnsiTheme="minorHAnsi" w:cstheme="minorBidi"/>
          <w:color w:val="000000" w:themeColor="text1"/>
        </w:rPr>
        <w:t xml:space="preserve"> in </w:t>
      </w:r>
      <w:proofErr w:type="spellStart"/>
      <w:r>
        <w:rPr>
          <w:rFonts w:asciiTheme="minorHAnsi" w:hAnsiTheme="minorHAnsi" w:cstheme="minorBidi"/>
          <w:color w:val="000000" w:themeColor="text1"/>
        </w:rPr>
        <w:t>this</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area</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Another</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key</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workstream</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focuses</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on</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removing</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barriers</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preventing</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the</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meaningful</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participation</w:t>
      </w:r>
      <w:proofErr w:type="spellEnd"/>
      <w:r>
        <w:rPr>
          <w:rFonts w:asciiTheme="minorHAnsi" w:hAnsiTheme="minorHAnsi" w:cstheme="minorBidi"/>
          <w:color w:val="000000" w:themeColor="text1"/>
        </w:rPr>
        <w:t xml:space="preserve"> in </w:t>
      </w:r>
      <w:proofErr w:type="spellStart"/>
      <w:r>
        <w:rPr>
          <w:rFonts w:asciiTheme="minorHAnsi" w:hAnsiTheme="minorHAnsi" w:cstheme="minorBidi"/>
          <w:color w:val="000000" w:themeColor="text1"/>
        </w:rPr>
        <w:t>public</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life</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of</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specific</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population</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segments</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with</w:t>
      </w:r>
      <w:proofErr w:type="spellEnd"/>
      <w:r>
        <w:rPr>
          <w:rFonts w:asciiTheme="minorHAnsi" w:hAnsiTheme="minorHAnsi" w:cstheme="minorBidi"/>
          <w:color w:val="000000" w:themeColor="text1"/>
        </w:rPr>
        <w:t xml:space="preserve"> a </w:t>
      </w:r>
      <w:proofErr w:type="spellStart"/>
      <w:r>
        <w:rPr>
          <w:rFonts w:asciiTheme="minorHAnsi" w:hAnsiTheme="minorHAnsi" w:cstheme="minorBidi"/>
          <w:color w:val="000000" w:themeColor="text1"/>
        </w:rPr>
        <w:t>strong</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emphasis</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on</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young</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people’s</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leadership</w:t>
      </w:r>
      <w:proofErr w:type="spellEnd"/>
      <w:r>
        <w:rPr>
          <w:rFonts w:asciiTheme="minorHAnsi" w:hAnsiTheme="minorHAnsi" w:cstheme="minorBidi"/>
          <w:color w:val="000000" w:themeColor="text1"/>
        </w:rPr>
        <w:t xml:space="preserve"> and </w:t>
      </w:r>
      <w:proofErr w:type="spellStart"/>
      <w:r>
        <w:rPr>
          <w:rFonts w:asciiTheme="minorHAnsi" w:hAnsiTheme="minorHAnsi" w:cstheme="minorBidi"/>
          <w:color w:val="000000" w:themeColor="text1"/>
        </w:rPr>
        <w:t>participation</w:t>
      </w:r>
      <w:proofErr w:type="spellEnd"/>
      <w:r>
        <w:rPr>
          <w:rFonts w:asciiTheme="minorHAnsi" w:hAnsiTheme="minorHAnsi" w:cstheme="minorBidi"/>
          <w:color w:val="000000" w:themeColor="text1"/>
        </w:rPr>
        <w:t xml:space="preserve"> as </w:t>
      </w:r>
      <w:proofErr w:type="spellStart"/>
      <w:r>
        <w:rPr>
          <w:rFonts w:asciiTheme="minorHAnsi" w:hAnsiTheme="minorHAnsi" w:cstheme="minorBidi"/>
          <w:color w:val="000000" w:themeColor="text1"/>
        </w:rPr>
        <w:t>well</w:t>
      </w:r>
      <w:proofErr w:type="spellEnd"/>
      <w:r>
        <w:rPr>
          <w:rFonts w:asciiTheme="minorHAnsi" w:hAnsiTheme="minorHAnsi" w:cstheme="minorBidi"/>
          <w:color w:val="000000" w:themeColor="text1"/>
        </w:rPr>
        <w:t xml:space="preserve"> as </w:t>
      </w:r>
      <w:proofErr w:type="spellStart"/>
      <w:r>
        <w:rPr>
          <w:rFonts w:asciiTheme="minorHAnsi" w:hAnsiTheme="minorHAnsi" w:cstheme="minorBidi"/>
          <w:color w:val="000000" w:themeColor="text1"/>
        </w:rPr>
        <w:t>the</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inclusion</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of</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historically</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marginalized</w:t>
      </w:r>
      <w:proofErr w:type="spellEnd"/>
      <w:r>
        <w:rPr>
          <w:rFonts w:asciiTheme="minorHAnsi" w:hAnsiTheme="minorHAnsi" w:cstheme="minorBidi"/>
          <w:color w:val="000000" w:themeColor="text1"/>
        </w:rPr>
        <w:t xml:space="preserve"> </w:t>
      </w:r>
      <w:proofErr w:type="spellStart"/>
      <w:r>
        <w:rPr>
          <w:rFonts w:asciiTheme="minorHAnsi" w:hAnsiTheme="minorHAnsi" w:cstheme="minorBidi"/>
          <w:color w:val="000000" w:themeColor="text1"/>
        </w:rPr>
        <w:t>groups</w:t>
      </w:r>
      <w:proofErr w:type="spellEnd"/>
      <w:r>
        <w:rPr>
          <w:rFonts w:asciiTheme="minorHAnsi" w:hAnsiTheme="minorHAnsi" w:cstheme="minorBidi"/>
          <w:color w:val="000000" w:themeColor="text1"/>
        </w:rPr>
        <w:t>.</w:t>
      </w:r>
    </w:p>
    <w:p w14:paraId="25FFDAAA" w14:textId="0FF089CD" w:rsidR="005334E3" w:rsidRDefault="005334E3" w:rsidP="00AD46B9">
      <w:pPr>
        <w:spacing w:beforeAutospacing="1" w:afterAutospacing="1"/>
        <w:jc w:val="both"/>
        <w:outlineLvl w:val="4"/>
        <w:rPr>
          <w:rFonts w:asciiTheme="minorHAnsi" w:hAnsiTheme="minorHAnsi" w:cstheme="minorBidi"/>
          <w:color w:val="000000" w:themeColor="text1"/>
          <w:lang w:val="en-AU"/>
        </w:rPr>
      </w:pPr>
      <w:r w:rsidRPr="2A1DFCA1">
        <w:rPr>
          <w:rFonts w:asciiTheme="minorHAnsi" w:hAnsiTheme="minorHAnsi" w:cstheme="minorBidi"/>
          <w:color w:val="000000" w:themeColor="text1"/>
          <w:lang w:val="en-AU"/>
        </w:rPr>
        <w:t xml:space="preserve">The </w:t>
      </w:r>
      <w:r>
        <w:rPr>
          <w:rFonts w:asciiTheme="minorHAnsi" w:hAnsiTheme="minorHAnsi" w:cstheme="minorBidi"/>
          <w:color w:val="000000" w:themeColor="text1"/>
          <w:lang w:val="en-AU"/>
        </w:rPr>
        <w:t>Governance, Rule of Law and Peacebuilding Hub</w:t>
      </w:r>
      <w:r w:rsidRPr="2A1DFCA1">
        <w:rPr>
          <w:rFonts w:asciiTheme="minorHAnsi" w:hAnsiTheme="minorHAnsi" w:cstheme="minorBidi"/>
          <w:color w:val="000000" w:themeColor="text1"/>
          <w:lang w:val="en-AU"/>
        </w:rPr>
        <w:t xml:space="preserve"> </w:t>
      </w:r>
      <w:proofErr w:type="gramStart"/>
      <w:r w:rsidRPr="2A1DFCA1">
        <w:rPr>
          <w:rFonts w:asciiTheme="minorHAnsi" w:hAnsiTheme="minorHAnsi" w:cstheme="minorBidi"/>
          <w:color w:val="000000" w:themeColor="text1"/>
          <w:lang w:val="en-AU"/>
        </w:rPr>
        <w:t>is</w:t>
      </w:r>
      <w:proofErr w:type="gramEnd"/>
      <w:r w:rsidRPr="2A1DFCA1">
        <w:rPr>
          <w:rFonts w:asciiTheme="minorHAnsi" w:hAnsiTheme="minorHAnsi" w:cstheme="minorBidi"/>
          <w:color w:val="000000" w:themeColor="text1"/>
          <w:lang w:val="en-AU"/>
        </w:rPr>
        <w:t xml:space="preserve"> seeking to recruit a </w:t>
      </w:r>
      <w:r w:rsidRPr="00AD46B9">
        <w:rPr>
          <w:rFonts w:asciiTheme="minorHAnsi" w:hAnsiTheme="minorHAnsi" w:cstheme="minorBidi"/>
          <w:color w:val="000000" w:themeColor="text1"/>
          <w:lang w:val="en-AU"/>
        </w:rPr>
        <w:t>Civic Engagement</w:t>
      </w:r>
      <w:r w:rsidR="00AD46B9" w:rsidRPr="00AD46B9">
        <w:rPr>
          <w:rFonts w:asciiTheme="minorHAnsi" w:hAnsiTheme="minorHAnsi" w:cstheme="minorBidi"/>
          <w:color w:val="000000" w:themeColor="text1"/>
          <w:lang w:val="en-AU"/>
        </w:rPr>
        <w:t xml:space="preserve"> Fellow</w:t>
      </w:r>
      <w:r w:rsidR="00AD46B9">
        <w:rPr>
          <w:rFonts w:asciiTheme="minorHAnsi" w:hAnsiTheme="minorHAnsi" w:cstheme="minorBidi"/>
          <w:b/>
          <w:bCs/>
          <w:color w:val="000000" w:themeColor="text1"/>
          <w:lang w:val="en-AU"/>
        </w:rPr>
        <w:t xml:space="preserve"> </w:t>
      </w:r>
      <w:r w:rsidRPr="2A1DFCA1">
        <w:rPr>
          <w:rFonts w:asciiTheme="minorHAnsi" w:hAnsiTheme="minorHAnsi" w:cstheme="minorBidi"/>
          <w:color w:val="000000" w:themeColor="text1"/>
          <w:lang w:val="en-AU"/>
        </w:rPr>
        <w:t>to support</w:t>
      </w:r>
      <w:r>
        <w:rPr>
          <w:rFonts w:asciiTheme="minorHAnsi" w:hAnsiTheme="minorHAnsi" w:cstheme="minorBidi"/>
          <w:color w:val="000000" w:themeColor="text1"/>
          <w:lang w:val="en-AU"/>
        </w:rPr>
        <w:t xml:space="preserve"> the civic engagement component of work under the open and inclusive public sphere</w:t>
      </w:r>
      <w:r w:rsidRPr="2A1DFCA1">
        <w:rPr>
          <w:rFonts w:asciiTheme="minorHAnsi" w:hAnsiTheme="minorHAnsi" w:cstheme="minorBidi"/>
          <w:color w:val="000000" w:themeColor="text1"/>
          <w:lang w:val="en-AU"/>
        </w:rPr>
        <w:t xml:space="preserve"> </w:t>
      </w:r>
      <w:r>
        <w:rPr>
          <w:rFonts w:asciiTheme="minorHAnsi" w:hAnsiTheme="minorHAnsi" w:cstheme="minorBidi"/>
          <w:color w:val="000000" w:themeColor="text1"/>
          <w:lang w:val="en-AU"/>
        </w:rPr>
        <w:t xml:space="preserve">portfolio. This work will cover, among others, issues related to the protection and promotion of civic space, the creation of effective mechanisms for citizen participation in policy making, the promotion of constructive multistakeholder dialogue and the establishment of effective mechanisms to strengthen the capacity of civil society organizations. </w:t>
      </w:r>
      <w:r w:rsidRPr="2A1DFCA1">
        <w:rPr>
          <w:rFonts w:asciiTheme="minorHAnsi" w:hAnsiTheme="minorHAnsi" w:cstheme="minorBidi"/>
          <w:color w:val="000000" w:themeColor="text1"/>
          <w:lang w:val="en-AU"/>
        </w:rPr>
        <w:t xml:space="preserve">The </w:t>
      </w:r>
      <w:r w:rsidR="00AD46B9">
        <w:rPr>
          <w:rFonts w:asciiTheme="minorHAnsi" w:hAnsiTheme="minorHAnsi" w:cstheme="minorBidi"/>
          <w:color w:val="000000" w:themeColor="text1"/>
          <w:lang w:val="en-AU"/>
        </w:rPr>
        <w:t>Fellow</w:t>
      </w:r>
      <w:r>
        <w:rPr>
          <w:rFonts w:asciiTheme="minorHAnsi" w:hAnsiTheme="minorHAnsi" w:cstheme="minorBidi"/>
          <w:color w:val="000000" w:themeColor="text1"/>
          <w:lang w:val="en-AU"/>
        </w:rPr>
        <w:t xml:space="preserve"> will carry out a broad range of activities including </w:t>
      </w:r>
      <w:r w:rsidR="00AD46B9">
        <w:rPr>
          <w:rFonts w:asciiTheme="minorHAnsi" w:hAnsiTheme="minorHAnsi" w:cstheme="minorBidi"/>
          <w:color w:val="000000" w:themeColor="text1"/>
          <w:lang w:val="en-AU"/>
        </w:rPr>
        <w:t xml:space="preserve">research, </w:t>
      </w:r>
      <w:r>
        <w:rPr>
          <w:rFonts w:asciiTheme="minorHAnsi" w:hAnsiTheme="minorHAnsi" w:cstheme="minorBidi"/>
          <w:color w:val="000000" w:themeColor="text1"/>
          <w:lang w:val="en-AU"/>
        </w:rPr>
        <w:t xml:space="preserve">knowledge </w:t>
      </w:r>
      <w:r w:rsidR="00AD46B9">
        <w:rPr>
          <w:rFonts w:asciiTheme="minorHAnsi" w:hAnsiTheme="minorHAnsi" w:cstheme="minorBidi"/>
          <w:color w:val="000000" w:themeColor="text1"/>
          <w:lang w:val="en-AU"/>
        </w:rPr>
        <w:t>documentation</w:t>
      </w:r>
      <w:r>
        <w:rPr>
          <w:rFonts w:asciiTheme="minorHAnsi" w:hAnsiTheme="minorHAnsi" w:cstheme="minorBidi"/>
          <w:color w:val="000000" w:themeColor="text1"/>
          <w:lang w:val="en-AU"/>
        </w:rPr>
        <w:t>, and programme support.</w:t>
      </w:r>
    </w:p>
    <w:p w14:paraId="1B63CBDE" w14:textId="77777777" w:rsidR="00617B12" w:rsidRPr="00AD46B9" w:rsidRDefault="00617B12">
      <w:pPr>
        <w:rPr>
          <w:rFonts w:asciiTheme="minorHAnsi" w:hAnsiTheme="minorHAnsi" w:cs="Arial"/>
          <w:b/>
          <w:lang w:val="en-AU"/>
        </w:rPr>
      </w:pPr>
    </w:p>
    <w:p w14:paraId="61A83833" w14:textId="3E105F99" w:rsidR="005F040F" w:rsidRPr="00A13D39" w:rsidRDefault="006371D9" w:rsidP="00A601F8">
      <w:pPr>
        <w:rPr>
          <w:rFonts w:asciiTheme="minorHAnsi" w:hAnsiTheme="minorHAnsi" w:cs="Arial"/>
          <w:b/>
          <w:lang w:val="en-GB"/>
        </w:rPr>
      </w:pPr>
      <w:r>
        <w:rPr>
          <w:rFonts w:asciiTheme="minorHAnsi" w:hAnsiTheme="minorHAnsi" w:cs="Arial"/>
          <w:b/>
          <w:lang w:val="en-GB"/>
        </w:rPr>
        <w:fldChar w:fldCharType="begin"/>
      </w:r>
      <w:r>
        <w:rPr>
          <w:rFonts w:asciiTheme="minorHAnsi" w:eastAsia="SimSun" w:hAnsiTheme="minorHAnsi" w:cs="Arial"/>
          <w:b/>
          <w:lang w:val="en-GB" w:eastAsia="zh-CN"/>
        </w:rPr>
        <w:instrText xml:space="preserve"> </w:instrText>
      </w:r>
      <w:r>
        <w:rPr>
          <w:rFonts w:asciiTheme="minorHAnsi" w:eastAsia="SimSun" w:hAnsiTheme="minorHAnsi" w:cs="Arial" w:hint="eastAsia"/>
          <w:b/>
          <w:lang w:val="en-GB" w:eastAsia="zh-CN"/>
        </w:rPr>
        <w:instrText>= 4 \* ROMAN</w:instrText>
      </w:r>
      <w:r>
        <w:rPr>
          <w:rFonts w:asciiTheme="minorHAnsi" w:eastAsia="SimSun" w:hAnsiTheme="minorHAnsi" w:cs="Arial"/>
          <w:b/>
          <w:lang w:val="en-GB" w:eastAsia="zh-CN"/>
        </w:rPr>
        <w:instrText xml:space="preserve"> </w:instrText>
      </w:r>
      <w:r>
        <w:rPr>
          <w:rFonts w:asciiTheme="minorHAnsi" w:hAnsiTheme="minorHAnsi" w:cs="Arial"/>
          <w:b/>
          <w:lang w:val="en-GB"/>
        </w:rPr>
        <w:fldChar w:fldCharType="separate"/>
      </w:r>
      <w:r>
        <w:rPr>
          <w:rFonts w:asciiTheme="minorHAnsi" w:eastAsia="SimSun" w:hAnsiTheme="minorHAnsi" w:cs="Arial"/>
          <w:b/>
          <w:noProof/>
          <w:lang w:val="en-GB" w:eastAsia="zh-CN"/>
        </w:rPr>
        <w:t>IV</w:t>
      </w:r>
      <w:r>
        <w:rPr>
          <w:rFonts w:asciiTheme="minorHAnsi" w:hAnsiTheme="minorHAnsi" w:cs="Arial"/>
          <w:b/>
          <w:lang w:val="en-GB"/>
        </w:rPr>
        <w:fldChar w:fldCharType="end"/>
      </w:r>
      <w:r w:rsidR="00640FD0" w:rsidRPr="00A13D39">
        <w:rPr>
          <w:rFonts w:asciiTheme="minorHAnsi" w:hAnsiTheme="minorHAnsi" w:cs="Arial"/>
          <w:b/>
          <w:lang w:val="en-GB"/>
        </w:rPr>
        <w:t>.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4707DFFC"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7B1B5DC" w14:textId="0CE3EE4E" w:rsidR="008E2D29" w:rsidRPr="008E2D29" w:rsidRDefault="008E2D29" w:rsidP="008E2D29">
            <w:pPr>
              <w:pStyle w:val="Heading3"/>
              <w:spacing w:line="300" w:lineRule="atLeast"/>
              <w:rPr>
                <w:rFonts w:ascii="Calibri" w:hAnsi="Calibri" w:cs="Calibri"/>
                <w:color w:val="000000" w:themeColor="text1"/>
                <w:lang w:val="en-US"/>
              </w:rPr>
            </w:pPr>
            <w:r w:rsidRPr="008E2D29">
              <w:rPr>
                <w:rStyle w:val="Strong"/>
                <w:rFonts w:ascii="Calibri" w:hAnsi="Calibri" w:cs="Calibri"/>
                <w:color w:val="000000" w:themeColor="text1"/>
                <w:lang w:val="en-US"/>
              </w:rPr>
              <w:t>Systematic documentation of ongoing UNDP work on civic engagement</w:t>
            </w:r>
          </w:p>
          <w:p w14:paraId="079AA50C" w14:textId="4B699B18" w:rsidR="008E2D29" w:rsidRPr="008E2D29" w:rsidRDefault="008E2D29" w:rsidP="008E2D29">
            <w:pPr>
              <w:pStyle w:val="NormalWeb"/>
              <w:spacing w:line="300" w:lineRule="atLeast"/>
              <w:rPr>
                <w:rFonts w:ascii="Calibri" w:hAnsi="Calibri" w:cs="Calibri"/>
                <w:color w:val="000000" w:themeColor="text1"/>
              </w:rPr>
            </w:pPr>
            <w:proofErr w:type="spellStart"/>
            <w:r w:rsidRPr="008E2D29">
              <w:rPr>
                <w:rFonts w:ascii="Calibri" w:hAnsi="Calibri" w:cs="Calibri"/>
                <w:color w:val="000000" w:themeColor="text1"/>
              </w:rPr>
              <w:t>The</w:t>
            </w:r>
            <w:proofErr w:type="spellEnd"/>
            <w:r w:rsidRPr="008E2D29">
              <w:rPr>
                <w:rFonts w:ascii="Calibri" w:hAnsi="Calibri" w:cs="Calibri"/>
                <w:color w:val="000000" w:themeColor="text1"/>
              </w:rPr>
              <w:t xml:space="preserve"> </w:t>
            </w:r>
            <w:proofErr w:type="spellStart"/>
            <w:r>
              <w:rPr>
                <w:rFonts w:ascii="Calibri" w:hAnsi="Calibri" w:cs="Calibri"/>
                <w:color w:val="000000" w:themeColor="text1"/>
              </w:rPr>
              <w:t>fellow</w:t>
            </w:r>
            <w:proofErr w:type="spellEnd"/>
            <w:r w:rsidRPr="008E2D29">
              <w:rPr>
                <w:rFonts w:ascii="Calibri" w:hAnsi="Calibri" w:cs="Calibri"/>
                <w:color w:val="000000" w:themeColor="text1"/>
              </w:rPr>
              <w:t xml:space="preserve"> </w:t>
            </w:r>
            <w:proofErr w:type="spellStart"/>
            <w:r w:rsidRPr="008E2D29">
              <w:rPr>
                <w:rFonts w:ascii="Calibri" w:hAnsi="Calibri" w:cs="Calibri"/>
                <w:color w:val="000000" w:themeColor="text1"/>
              </w:rPr>
              <w:t>will</w:t>
            </w:r>
            <w:proofErr w:type="spellEnd"/>
            <w:r w:rsidRPr="008E2D29">
              <w:rPr>
                <w:rFonts w:ascii="Calibri" w:hAnsi="Calibri" w:cs="Calibri"/>
                <w:color w:val="000000" w:themeColor="text1"/>
              </w:rPr>
              <w:t>:</w:t>
            </w:r>
          </w:p>
          <w:p w14:paraId="52BA74F5" w14:textId="77777777" w:rsidR="008E2D29" w:rsidRPr="008E2D29" w:rsidRDefault="008E2D29" w:rsidP="008E2D29">
            <w:pPr>
              <w:numPr>
                <w:ilvl w:val="0"/>
                <w:numId w:val="25"/>
              </w:numPr>
              <w:spacing w:before="100" w:beforeAutospacing="1" w:after="100" w:afterAutospacing="1" w:line="300" w:lineRule="atLeast"/>
              <w:rPr>
                <w:rFonts w:ascii="Calibri" w:hAnsi="Calibri" w:cs="Calibri"/>
                <w:color w:val="000000" w:themeColor="text1"/>
                <w:lang w:val="en-US"/>
              </w:rPr>
            </w:pPr>
            <w:r w:rsidRPr="008E2D29">
              <w:rPr>
                <w:rFonts w:ascii="Calibri" w:hAnsi="Calibri" w:cs="Calibri"/>
                <w:color w:val="000000" w:themeColor="text1"/>
                <w:lang w:val="en-US"/>
              </w:rPr>
              <w:t xml:space="preserve">Collect, review and organize information from regional </w:t>
            </w:r>
            <w:proofErr w:type="spellStart"/>
            <w:r w:rsidRPr="008E2D29">
              <w:rPr>
                <w:rFonts w:ascii="Calibri" w:hAnsi="Calibri" w:cs="Calibri"/>
                <w:color w:val="000000" w:themeColor="text1"/>
                <w:lang w:val="en-US"/>
              </w:rPr>
              <w:t>bureaux</w:t>
            </w:r>
            <w:proofErr w:type="spellEnd"/>
            <w:r w:rsidRPr="008E2D29">
              <w:rPr>
                <w:rFonts w:ascii="Calibri" w:hAnsi="Calibri" w:cs="Calibri"/>
                <w:color w:val="000000" w:themeColor="text1"/>
                <w:lang w:val="en-US"/>
              </w:rPr>
              <w:t>, country offices and thematic teams on current civic engagement initiatives.</w:t>
            </w:r>
          </w:p>
          <w:p w14:paraId="5625AC4D" w14:textId="77777777" w:rsidR="008E2D29" w:rsidRPr="008E2D29" w:rsidRDefault="008E2D29" w:rsidP="008E2D29">
            <w:pPr>
              <w:numPr>
                <w:ilvl w:val="0"/>
                <w:numId w:val="25"/>
              </w:numPr>
              <w:spacing w:before="100" w:beforeAutospacing="1" w:after="100" w:afterAutospacing="1" w:line="300" w:lineRule="atLeast"/>
              <w:rPr>
                <w:rFonts w:ascii="Calibri" w:hAnsi="Calibri" w:cs="Calibri"/>
                <w:color w:val="000000" w:themeColor="text1"/>
                <w:lang w:val="en-US"/>
              </w:rPr>
            </w:pPr>
            <w:r w:rsidRPr="008E2D29">
              <w:rPr>
                <w:rFonts w:ascii="Calibri" w:hAnsi="Calibri" w:cs="Calibri"/>
                <w:color w:val="000000" w:themeColor="text1"/>
                <w:lang w:val="en-US"/>
              </w:rPr>
              <w:lastRenderedPageBreak/>
              <w:t xml:space="preserve">Document </w:t>
            </w:r>
            <w:r w:rsidRPr="008E2D29">
              <w:rPr>
                <w:rStyle w:val="Strong"/>
                <w:rFonts w:ascii="Calibri" w:hAnsi="Calibri" w:cs="Calibri"/>
                <w:b w:val="0"/>
                <w:bCs w:val="0"/>
                <w:color w:val="000000" w:themeColor="text1"/>
                <w:lang w:val="en-US"/>
              </w:rPr>
              <w:t>results, lessons learned, challenges and emerging good practices</w:t>
            </w:r>
            <w:r w:rsidRPr="008E2D29">
              <w:rPr>
                <w:rFonts w:ascii="Calibri" w:hAnsi="Calibri" w:cs="Calibri"/>
                <w:color w:val="000000" w:themeColor="text1"/>
                <w:lang w:val="en-US"/>
              </w:rPr>
              <w:t xml:space="preserve"> from civic-engagement-related programming.</w:t>
            </w:r>
          </w:p>
          <w:p w14:paraId="7E4FE2E1" w14:textId="77777777" w:rsidR="008E2D29" w:rsidRPr="008E2D29" w:rsidRDefault="008E2D29" w:rsidP="008E2D29">
            <w:pPr>
              <w:numPr>
                <w:ilvl w:val="0"/>
                <w:numId w:val="25"/>
              </w:numPr>
              <w:spacing w:before="100" w:beforeAutospacing="1" w:after="100" w:afterAutospacing="1" w:line="300" w:lineRule="atLeast"/>
              <w:rPr>
                <w:rFonts w:ascii="Calibri" w:hAnsi="Calibri" w:cs="Calibri"/>
                <w:color w:val="000000" w:themeColor="text1"/>
                <w:lang w:val="en-US"/>
              </w:rPr>
            </w:pPr>
            <w:r w:rsidRPr="008E2D29">
              <w:rPr>
                <w:rFonts w:ascii="Calibri" w:hAnsi="Calibri" w:cs="Calibri"/>
                <w:color w:val="000000" w:themeColor="text1"/>
                <w:lang w:val="en-US"/>
              </w:rPr>
              <w:t xml:space="preserve">Maintain updated internal trackers, summaries and repositories to ensure information is accessible for corporate reporting, internal learning and </w:t>
            </w:r>
            <w:proofErr w:type="spellStart"/>
            <w:r w:rsidRPr="008E2D29">
              <w:rPr>
                <w:rFonts w:ascii="Calibri" w:hAnsi="Calibri" w:cs="Calibri"/>
                <w:color w:val="000000" w:themeColor="text1"/>
                <w:lang w:val="en-US"/>
              </w:rPr>
              <w:t>programme</w:t>
            </w:r>
            <w:proofErr w:type="spellEnd"/>
            <w:r w:rsidRPr="008E2D29">
              <w:rPr>
                <w:rFonts w:ascii="Calibri" w:hAnsi="Calibri" w:cs="Calibri"/>
                <w:color w:val="000000" w:themeColor="text1"/>
                <w:lang w:val="en-US"/>
              </w:rPr>
              <w:t xml:space="preserve"> development.</w:t>
            </w:r>
          </w:p>
          <w:p w14:paraId="56C02510" w14:textId="23A8500E" w:rsidR="00F64BAA" w:rsidRPr="008E2D29" w:rsidRDefault="008E2D29" w:rsidP="008E2D29">
            <w:pPr>
              <w:numPr>
                <w:ilvl w:val="0"/>
                <w:numId w:val="25"/>
              </w:numPr>
              <w:spacing w:before="100" w:beforeAutospacing="1" w:after="100" w:afterAutospacing="1" w:line="300" w:lineRule="atLeast"/>
              <w:rPr>
                <w:rFonts w:ascii="Calibri" w:hAnsi="Calibri" w:cs="Calibri"/>
                <w:color w:val="000000" w:themeColor="text1"/>
                <w:lang w:val="en-US"/>
              </w:rPr>
            </w:pPr>
            <w:r w:rsidRPr="008E2D29">
              <w:rPr>
                <w:rFonts w:ascii="Calibri" w:hAnsi="Calibri" w:cs="Calibri"/>
                <w:color w:val="000000" w:themeColor="text1"/>
                <w:lang w:val="en-US"/>
              </w:rPr>
              <w:t>Support light data analysis (qualitative or quantitative) to identify trends and areas for improvement across the portfolio.</w:t>
            </w:r>
          </w:p>
        </w:tc>
        <w:tc>
          <w:tcPr>
            <w:tcW w:w="1005" w:type="dxa"/>
          </w:tcPr>
          <w:p w14:paraId="245AC64F" w14:textId="5F5021E0" w:rsidR="00F64BAA" w:rsidRPr="001B6350" w:rsidRDefault="008E2D29" w:rsidP="00B65404">
            <w:pPr>
              <w:jc w:val="center"/>
              <w:rPr>
                <w:rFonts w:asciiTheme="minorHAnsi" w:hAnsiTheme="minorHAnsi" w:cs="Arial"/>
                <w:b/>
                <w:lang w:val="en-GB"/>
              </w:rPr>
            </w:pPr>
            <w:r>
              <w:rPr>
                <w:rFonts w:asciiTheme="minorHAnsi" w:hAnsiTheme="minorHAnsi" w:cs="Arial"/>
                <w:b/>
                <w:lang w:val="en-GB"/>
              </w:rPr>
              <w:lastRenderedPageBreak/>
              <w:t>40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184A980B" w14:textId="77777777" w:rsidR="008E2D29" w:rsidRPr="008E2D29" w:rsidRDefault="008E2D29" w:rsidP="008E2D29">
            <w:pPr>
              <w:pStyle w:val="Heading3"/>
              <w:spacing w:line="300" w:lineRule="atLeast"/>
              <w:rPr>
                <w:rFonts w:ascii="Calibri" w:hAnsi="Calibri" w:cs="Calibri"/>
                <w:color w:val="000000" w:themeColor="text1"/>
                <w:lang w:val="en-US"/>
              </w:rPr>
            </w:pPr>
            <w:r w:rsidRPr="008E2D29">
              <w:rPr>
                <w:rStyle w:val="Strong"/>
                <w:rFonts w:ascii="Calibri" w:hAnsi="Calibri" w:cs="Calibri"/>
                <w:color w:val="000000" w:themeColor="text1"/>
                <w:lang w:val="en-US"/>
              </w:rPr>
              <w:t>Development of concise knowledge products</w:t>
            </w:r>
          </w:p>
          <w:p w14:paraId="00B78A6F" w14:textId="74B7657B" w:rsidR="008E2D29" w:rsidRPr="008E2D29" w:rsidRDefault="008E2D29" w:rsidP="008E2D29">
            <w:pPr>
              <w:pStyle w:val="NormalWeb"/>
              <w:spacing w:line="300" w:lineRule="atLeast"/>
              <w:rPr>
                <w:rFonts w:ascii="Calibri" w:hAnsi="Calibri" w:cs="Calibri"/>
                <w:color w:val="000000" w:themeColor="text1"/>
                <w:lang w:val="en-US"/>
              </w:rPr>
            </w:pPr>
            <w:r w:rsidRPr="008E2D29">
              <w:rPr>
                <w:rFonts w:ascii="Calibri" w:hAnsi="Calibri" w:cs="Calibri"/>
                <w:color w:val="000000" w:themeColor="text1"/>
                <w:lang w:val="en-US"/>
              </w:rPr>
              <w:t xml:space="preserve">The </w:t>
            </w:r>
            <w:r>
              <w:rPr>
                <w:rFonts w:ascii="Calibri" w:hAnsi="Calibri" w:cs="Calibri"/>
                <w:color w:val="000000" w:themeColor="text1"/>
                <w:lang w:val="en-US"/>
              </w:rPr>
              <w:t>Fellow</w:t>
            </w:r>
            <w:r w:rsidRPr="008E2D29">
              <w:rPr>
                <w:rFonts w:ascii="Calibri" w:hAnsi="Calibri" w:cs="Calibri"/>
                <w:color w:val="000000" w:themeColor="text1"/>
                <w:lang w:val="en-US"/>
              </w:rPr>
              <w:t xml:space="preserve"> will:</w:t>
            </w:r>
          </w:p>
          <w:p w14:paraId="1C466CCA" w14:textId="77777777" w:rsidR="008E2D29" w:rsidRPr="008E2D29" w:rsidRDefault="008E2D29" w:rsidP="008E2D29">
            <w:pPr>
              <w:numPr>
                <w:ilvl w:val="0"/>
                <w:numId w:val="26"/>
              </w:numPr>
              <w:spacing w:before="100" w:beforeAutospacing="1" w:after="100" w:afterAutospacing="1" w:line="300" w:lineRule="atLeast"/>
              <w:rPr>
                <w:rFonts w:ascii="Calibri" w:hAnsi="Calibri" w:cs="Calibri"/>
                <w:color w:val="000000" w:themeColor="text1"/>
                <w:lang w:val="en-US"/>
              </w:rPr>
            </w:pPr>
            <w:r w:rsidRPr="008E2D29">
              <w:rPr>
                <w:rFonts w:ascii="Calibri" w:hAnsi="Calibri" w:cs="Calibri"/>
                <w:color w:val="000000" w:themeColor="text1"/>
                <w:lang w:val="en-US"/>
              </w:rPr>
              <w:t>Draft short knowledge products such as briefs, case studies, internal notes, or summaries of consultations/events related to civic engagement.</w:t>
            </w:r>
          </w:p>
          <w:p w14:paraId="54C83828" w14:textId="77777777" w:rsidR="008E2D29" w:rsidRPr="008E2D29" w:rsidRDefault="008E2D29" w:rsidP="008E2D29">
            <w:pPr>
              <w:numPr>
                <w:ilvl w:val="0"/>
                <w:numId w:val="26"/>
              </w:numPr>
              <w:spacing w:before="100" w:beforeAutospacing="1" w:after="100" w:afterAutospacing="1" w:line="300" w:lineRule="atLeast"/>
              <w:rPr>
                <w:rFonts w:ascii="Calibri" w:hAnsi="Calibri" w:cs="Calibri"/>
                <w:color w:val="000000" w:themeColor="text1"/>
                <w:lang w:val="en-US"/>
              </w:rPr>
            </w:pPr>
            <w:r w:rsidRPr="008E2D29">
              <w:rPr>
                <w:rFonts w:ascii="Calibri" w:hAnsi="Calibri" w:cs="Calibri"/>
                <w:color w:val="000000" w:themeColor="text1"/>
                <w:lang w:val="en-US"/>
              </w:rPr>
              <w:t>Assist in packaging and visualizing information for internal presentations, learning sessions or strategic discussions.</w:t>
            </w:r>
          </w:p>
          <w:p w14:paraId="201F3368" w14:textId="77777777" w:rsidR="008E2D29" w:rsidRPr="008E2D29" w:rsidRDefault="008E2D29" w:rsidP="008E2D29">
            <w:pPr>
              <w:numPr>
                <w:ilvl w:val="0"/>
                <w:numId w:val="26"/>
              </w:numPr>
              <w:spacing w:before="100" w:beforeAutospacing="1" w:after="100" w:afterAutospacing="1" w:line="300" w:lineRule="atLeast"/>
              <w:rPr>
                <w:rFonts w:ascii="Calibri" w:hAnsi="Calibri" w:cs="Calibri"/>
                <w:color w:val="000000" w:themeColor="text1"/>
                <w:lang w:val="en-US"/>
              </w:rPr>
            </w:pPr>
            <w:r w:rsidRPr="008E2D29">
              <w:rPr>
                <w:rFonts w:ascii="Calibri" w:hAnsi="Calibri" w:cs="Calibri"/>
                <w:color w:val="000000" w:themeColor="text1"/>
                <w:lang w:val="en-US"/>
              </w:rPr>
              <w:t>Contribute to updating internal guidance or knowledge resources where relevant (e.g., compiling examples, proofreading, structuring content).</w:t>
            </w:r>
          </w:p>
          <w:p w14:paraId="3107A99E" w14:textId="6F072973" w:rsidR="00F64BAA" w:rsidRPr="008E2D29" w:rsidRDefault="008E2D29" w:rsidP="008E2D29">
            <w:pPr>
              <w:numPr>
                <w:ilvl w:val="0"/>
                <w:numId w:val="26"/>
              </w:numPr>
              <w:spacing w:before="100" w:beforeAutospacing="1" w:after="100" w:afterAutospacing="1" w:line="300" w:lineRule="atLeast"/>
              <w:rPr>
                <w:rFonts w:ascii="Calibri" w:hAnsi="Calibri" w:cs="Calibri"/>
                <w:color w:val="000000" w:themeColor="text1"/>
                <w:lang w:val="en-US"/>
              </w:rPr>
            </w:pPr>
            <w:r w:rsidRPr="008E2D29">
              <w:rPr>
                <w:rFonts w:ascii="Calibri" w:hAnsi="Calibri" w:cs="Calibri"/>
                <w:color w:val="000000" w:themeColor="text1"/>
                <w:lang w:val="en-US"/>
              </w:rPr>
              <w:t>Support coordination of learning activities (e.g., webinars, peer exchanges) by preparing background notes, agendas or summaries.</w:t>
            </w:r>
          </w:p>
        </w:tc>
        <w:tc>
          <w:tcPr>
            <w:tcW w:w="1005" w:type="dxa"/>
          </w:tcPr>
          <w:p w14:paraId="0E02DEFB" w14:textId="16CB7C6D" w:rsidR="00F64BAA" w:rsidRPr="001B6350" w:rsidRDefault="008E2D29" w:rsidP="00B65404">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8E2D29" w:rsidRDefault="00467F53" w:rsidP="00D91EE0">
            <w:pPr>
              <w:rPr>
                <w:rFonts w:ascii="Calibri" w:hAnsi="Calibri" w:cs="Calibri"/>
                <w:b/>
                <w:bCs/>
                <w:color w:val="000000" w:themeColor="text1"/>
                <w:lang w:val="en-GB"/>
              </w:rPr>
            </w:pPr>
            <w:r w:rsidRPr="008E2D29">
              <w:rPr>
                <w:rFonts w:ascii="Calibri" w:hAnsi="Calibri" w:cs="Calibri"/>
                <w:b/>
                <w:bCs/>
                <w:color w:val="000000" w:themeColor="text1"/>
                <w:lang w:val="en-GB"/>
              </w:rPr>
              <w:t>Other</w:t>
            </w:r>
            <w:r w:rsidR="00B12B04" w:rsidRPr="008E2D29">
              <w:rPr>
                <w:rFonts w:ascii="Calibri" w:hAnsi="Calibri" w:cs="Calibri"/>
                <w:b/>
                <w:bCs/>
                <w:color w:val="000000" w:themeColor="text1"/>
                <w:lang w:val="en-GB"/>
              </w:rPr>
              <w:t>:</w:t>
            </w:r>
          </w:p>
          <w:p w14:paraId="527ED144" w14:textId="0C44DD4B" w:rsidR="008E2D29" w:rsidRPr="008E2D29" w:rsidRDefault="008E2D29" w:rsidP="008E2D29">
            <w:pPr>
              <w:pStyle w:val="NormalWeb"/>
              <w:spacing w:line="300" w:lineRule="atLeast"/>
              <w:rPr>
                <w:rFonts w:ascii="Calibri" w:hAnsi="Calibri" w:cs="Calibri"/>
                <w:color w:val="000000" w:themeColor="text1"/>
                <w:lang w:val="en-US"/>
              </w:rPr>
            </w:pPr>
            <w:r w:rsidRPr="008E2D29">
              <w:rPr>
                <w:rFonts w:ascii="Calibri" w:hAnsi="Calibri" w:cs="Calibri"/>
                <w:color w:val="000000" w:themeColor="text1"/>
                <w:lang w:val="en-US"/>
              </w:rPr>
              <w:t xml:space="preserve">To complement the two core areas, the </w:t>
            </w:r>
            <w:r>
              <w:rPr>
                <w:rFonts w:ascii="Calibri" w:hAnsi="Calibri" w:cs="Calibri"/>
                <w:color w:val="000000" w:themeColor="text1"/>
                <w:lang w:val="en-US"/>
              </w:rPr>
              <w:t>Fellow</w:t>
            </w:r>
            <w:r w:rsidRPr="008E2D29">
              <w:rPr>
                <w:rFonts w:ascii="Calibri" w:hAnsi="Calibri" w:cs="Calibri"/>
                <w:color w:val="000000" w:themeColor="text1"/>
                <w:lang w:val="en-US"/>
              </w:rPr>
              <w:t xml:space="preserve"> may also:</w:t>
            </w:r>
          </w:p>
          <w:p w14:paraId="662EFBE3" w14:textId="77777777" w:rsidR="008E2D29" w:rsidRPr="008E2D29" w:rsidRDefault="008E2D29" w:rsidP="008E2D29">
            <w:pPr>
              <w:numPr>
                <w:ilvl w:val="0"/>
                <w:numId w:val="19"/>
              </w:numPr>
              <w:spacing w:before="100" w:beforeAutospacing="1" w:after="100" w:afterAutospacing="1" w:line="300" w:lineRule="atLeast"/>
              <w:rPr>
                <w:rFonts w:ascii="Calibri" w:hAnsi="Calibri" w:cs="Calibri"/>
                <w:color w:val="000000" w:themeColor="text1"/>
                <w:lang w:val="en-US"/>
              </w:rPr>
            </w:pPr>
            <w:r w:rsidRPr="008E2D29">
              <w:rPr>
                <w:rFonts w:ascii="Calibri" w:hAnsi="Calibri" w:cs="Calibri"/>
                <w:color w:val="000000" w:themeColor="text1"/>
                <w:lang w:val="en-US"/>
              </w:rPr>
              <w:t>Assist the Policy Specialist in liaising with regional and country teams (e.g., scheduling meetings, preparing notes).</w:t>
            </w:r>
          </w:p>
          <w:p w14:paraId="338219AB" w14:textId="77777777" w:rsidR="008E2D29" w:rsidRPr="008E2D29" w:rsidRDefault="008E2D29" w:rsidP="008E2D29">
            <w:pPr>
              <w:numPr>
                <w:ilvl w:val="0"/>
                <w:numId w:val="19"/>
              </w:numPr>
              <w:spacing w:before="100" w:beforeAutospacing="1" w:after="100" w:afterAutospacing="1" w:line="300" w:lineRule="atLeast"/>
              <w:rPr>
                <w:rFonts w:ascii="Calibri" w:hAnsi="Calibri" w:cs="Calibri"/>
                <w:color w:val="000000" w:themeColor="text1"/>
                <w:lang w:val="en-US"/>
              </w:rPr>
            </w:pPr>
            <w:r w:rsidRPr="008E2D29">
              <w:rPr>
                <w:rFonts w:ascii="Calibri" w:hAnsi="Calibri" w:cs="Calibri"/>
                <w:color w:val="000000" w:themeColor="text1"/>
                <w:lang w:val="en-US"/>
              </w:rPr>
              <w:t>Support mapping of partners or initiatives relevant to civic engagement, including civil society organizations or research institutions.</w:t>
            </w:r>
          </w:p>
          <w:p w14:paraId="211F85AC" w14:textId="77777777" w:rsidR="008E2D29" w:rsidRPr="008E2D29" w:rsidRDefault="008E2D29" w:rsidP="008E2D29">
            <w:pPr>
              <w:numPr>
                <w:ilvl w:val="0"/>
                <w:numId w:val="19"/>
              </w:numPr>
              <w:spacing w:before="100" w:beforeAutospacing="1" w:after="100" w:afterAutospacing="1" w:line="300" w:lineRule="atLeast"/>
              <w:rPr>
                <w:rFonts w:ascii="Calibri" w:hAnsi="Calibri" w:cs="Calibri"/>
                <w:color w:val="000000" w:themeColor="text1"/>
                <w:lang w:val="en-US"/>
              </w:rPr>
            </w:pPr>
            <w:r w:rsidRPr="008E2D29">
              <w:rPr>
                <w:rFonts w:ascii="Calibri" w:hAnsi="Calibri" w:cs="Calibri"/>
                <w:color w:val="000000" w:themeColor="text1"/>
                <w:lang w:val="en-US"/>
              </w:rPr>
              <w:t>Conduct desk research on civic space, participation mechanisms or related governance themes.</w:t>
            </w:r>
          </w:p>
          <w:p w14:paraId="5157D513" w14:textId="77777777" w:rsidR="008E2D29" w:rsidRPr="008E2D29" w:rsidRDefault="008E2D29" w:rsidP="008E2D29">
            <w:pPr>
              <w:numPr>
                <w:ilvl w:val="0"/>
                <w:numId w:val="19"/>
              </w:numPr>
              <w:spacing w:before="100" w:beforeAutospacing="1" w:after="100" w:afterAutospacing="1" w:line="300" w:lineRule="atLeast"/>
              <w:rPr>
                <w:rFonts w:ascii="Calibri" w:hAnsi="Calibri" w:cs="Calibri"/>
                <w:color w:val="000000" w:themeColor="text1"/>
                <w:lang w:val="en-US"/>
              </w:rPr>
            </w:pPr>
            <w:r w:rsidRPr="008E2D29">
              <w:rPr>
                <w:rFonts w:ascii="Calibri" w:hAnsi="Calibri" w:cs="Calibri"/>
                <w:color w:val="000000" w:themeColor="text1"/>
                <w:lang w:val="en-US"/>
              </w:rPr>
              <w:t>Help maintain communication channels (e.g., Teams site, internal mailing lists).</w:t>
            </w:r>
          </w:p>
          <w:p w14:paraId="31961F95" w14:textId="77777777" w:rsidR="008E2D29" w:rsidRPr="008E2D29" w:rsidRDefault="008E2D29" w:rsidP="008E2D29">
            <w:pPr>
              <w:numPr>
                <w:ilvl w:val="0"/>
                <w:numId w:val="19"/>
              </w:numPr>
              <w:spacing w:before="100" w:beforeAutospacing="1" w:after="100" w:afterAutospacing="1" w:line="300" w:lineRule="atLeast"/>
              <w:rPr>
                <w:rFonts w:ascii="Calibri" w:hAnsi="Calibri" w:cs="Calibri"/>
                <w:color w:val="000000" w:themeColor="text1"/>
                <w:lang w:val="en-US"/>
              </w:rPr>
            </w:pPr>
            <w:r w:rsidRPr="008E2D29">
              <w:rPr>
                <w:rFonts w:ascii="Calibri" w:hAnsi="Calibri" w:cs="Calibri"/>
                <w:color w:val="000000" w:themeColor="text1"/>
                <w:lang w:val="en-US"/>
              </w:rPr>
              <w:t>Provide logistical and administrative support during events, consultations or workshops.</w:t>
            </w:r>
          </w:p>
          <w:p w14:paraId="0F387E28" w14:textId="11DE2C21" w:rsidR="0045455E" w:rsidRPr="008E2D29" w:rsidRDefault="00F64BAA" w:rsidP="008E2D29">
            <w:pPr>
              <w:pStyle w:val="ListParagraph"/>
              <w:numPr>
                <w:ilvl w:val="0"/>
                <w:numId w:val="19"/>
              </w:numPr>
              <w:rPr>
                <w:rFonts w:ascii="Calibri" w:hAnsi="Calibri" w:cs="Calibri"/>
                <w:color w:val="000000" w:themeColor="text1"/>
                <w:lang w:val="en-GB"/>
              </w:rPr>
            </w:pPr>
            <w:r w:rsidRPr="008E2D29">
              <w:rPr>
                <w:rFonts w:ascii="Calibri" w:hAnsi="Calibri" w:cs="Calibri"/>
                <w:color w:val="000000" w:themeColor="text1"/>
                <w:lang w:val="en-GB"/>
              </w:rPr>
              <w:t>Support other/</w:t>
            </w:r>
            <w:r w:rsidR="00783EF5" w:rsidRPr="008E2D29">
              <w:rPr>
                <w:rFonts w:ascii="Calibri" w:hAnsi="Calibri" w:cs="Calibri"/>
                <w:color w:val="000000" w:themeColor="text1"/>
                <w:lang w:val="en-GB"/>
              </w:rPr>
              <w:t xml:space="preserve">ad hoc activities </w:t>
            </w:r>
            <w:r w:rsidRPr="008E2D29">
              <w:rPr>
                <w:rFonts w:ascii="Calibri" w:hAnsi="Calibri" w:cs="Calibri"/>
                <w:color w:val="000000" w:themeColor="text1"/>
                <w:lang w:val="en-GB"/>
              </w:rPr>
              <w:t xml:space="preserve">as seen </w:t>
            </w:r>
            <w:r w:rsidR="00B12B04" w:rsidRPr="008E2D29">
              <w:rPr>
                <w:rFonts w:ascii="Calibri" w:hAnsi="Calibri" w:cs="Calibri"/>
                <w:color w:val="000000" w:themeColor="text1"/>
                <w:lang w:val="en-GB"/>
              </w:rPr>
              <w:t xml:space="preserve">relevant and </w:t>
            </w:r>
            <w:r w:rsidRPr="008E2D29">
              <w:rPr>
                <w:rFonts w:ascii="Calibri" w:hAnsi="Calibri" w:cs="Calibri"/>
                <w:color w:val="000000" w:themeColor="text1"/>
                <w:lang w:val="en-GB"/>
              </w:rPr>
              <w:t>needed.</w:t>
            </w:r>
          </w:p>
        </w:tc>
        <w:tc>
          <w:tcPr>
            <w:tcW w:w="1005" w:type="dxa"/>
          </w:tcPr>
          <w:p w14:paraId="6328C4F0" w14:textId="34CDF66A" w:rsidR="009502ED" w:rsidRPr="00D91EE0" w:rsidRDefault="008E2D29" w:rsidP="00D91EE0">
            <w:pPr>
              <w:ind w:left="360"/>
              <w:rPr>
                <w:rFonts w:asciiTheme="minorHAnsi" w:hAnsiTheme="minorHAnsi"/>
                <w:b/>
                <w:bCs/>
                <w:lang w:val="en-GB"/>
              </w:rPr>
            </w:pPr>
            <w:r>
              <w:rPr>
                <w:rFonts w:asciiTheme="minorHAnsi" w:hAnsiTheme="minorHAnsi"/>
                <w:b/>
                <w:bCs/>
                <w:lang w:val="en-GB"/>
              </w:rPr>
              <w:t>20</w:t>
            </w:r>
            <w:r w:rsidR="009502ED" w:rsidRPr="00D91EE0">
              <w:rPr>
                <w:rFonts w:asciiTheme="minorHAnsi" w:hAnsiTheme="minorHAnsi"/>
                <w:b/>
                <w:bCs/>
                <w:lang w:val="en-GB"/>
              </w:rPr>
              <w:t>%</w:t>
            </w:r>
          </w:p>
        </w:tc>
      </w:tr>
    </w:tbl>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15304661" w:rsidR="00640FD0" w:rsidRDefault="00640FD0" w:rsidP="00201466">
      <w:pPr>
        <w:rPr>
          <w:rFonts w:asciiTheme="minorHAnsi" w:hAnsiTheme="minorHAnsi" w:cs="Arial"/>
          <w:b/>
          <w:lang w:val="en-GB"/>
        </w:rPr>
      </w:pPr>
      <w:r w:rsidRPr="00A13D39">
        <w:rPr>
          <w:rFonts w:asciiTheme="minorHAnsi" w:hAnsiTheme="minorHAnsi" w:cs="Arial"/>
          <w:b/>
          <w:lang w:val="en-GB"/>
        </w:rPr>
        <w:t>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 xml:space="preserve">Candidates </w:t>
      </w:r>
      <w:proofErr w:type="spellStart"/>
      <w:r>
        <w:rPr>
          <w:rFonts w:asciiTheme="minorHAnsi" w:hAnsiTheme="minorHAnsi" w:cs="Arial"/>
          <w:sz w:val="20"/>
        </w:rPr>
        <w:t>must</w:t>
      </w:r>
      <w:proofErr w:type="spellEnd"/>
      <w:r w:rsidRPr="00224DBF">
        <w:rPr>
          <w:rFonts w:asciiTheme="minorHAnsi" w:hAnsiTheme="minorHAnsi" w:cs="Arial"/>
          <w:sz w:val="20"/>
        </w:rPr>
        <w:t xml:space="preserve"> </w:t>
      </w:r>
      <w:proofErr w:type="spellStart"/>
      <w:r w:rsidRPr="00224DBF">
        <w:rPr>
          <w:rFonts w:asciiTheme="minorHAnsi" w:hAnsiTheme="minorHAnsi" w:cs="Arial"/>
          <w:sz w:val="20"/>
        </w:rPr>
        <w:t>meet</w:t>
      </w:r>
      <w:proofErr w:type="spellEnd"/>
      <w:r w:rsidRPr="00224DBF">
        <w:rPr>
          <w:rFonts w:asciiTheme="minorHAnsi" w:hAnsiTheme="minorHAnsi" w:cs="Arial"/>
          <w:sz w:val="20"/>
        </w:rPr>
        <w:t xml:space="preserve"> </w:t>
      </w:r>
      <w:proofErr w:type="spellStart"/>
      <w:r w:rsidRPr="00224DBF">
        <w:rPr>
          <w:rFonts w:asciiTheme="minorHAnsi" w:hAnsiTheme="minorHAnsi" w:cs="Arial"/>
          <w:sz w:val="20"/>
        </w:rPr>
        <w:t>one</w:t>
      </w:r>
      <w:proofErr w:type="spellEnd"/>
      <w:r w:rsidRPr="00224DBF">
        <w:rPr>
          <w:rFonts w:asciiTheme="minorHAnsi" w:hAnsiTheme="minorHAnsi" w:cs="Arial"/>
          <w:sz w:val="20"/>
        </w:rPr>
        <w:t xml:space="preserve"> </w:t>
      </w:r>
      <w:proofErr w:type="spellStart"/>
      <w:r w:rsidRPr="00224DBF">
        <w:rPr>
          <w:rFonts w:asciiTheme="minorHAnsi" w:hAnsiTheme="minorHAnsi" w:cs="Arial"/>
          <w:sz w:val="20"/>
        </w:rPr>
        <w:t>of</w:t>
      </w:r>
      <w:proofErr w:type="spellEnd"/>
      <w:r w:rsidRPr="00224DBF">
        <w:rPr>
          <w:rFonts w:asciiTheme="minorHAnsi" w:hAnsiTheme="minorHAnsi" w:cs="Arial"/>
          <w:sz w:val="20"/>
        </w:rPr>
        <w:t xml:space="preserve"> </w:t>
      </w:r>
      <w:proofErr w:type="spellStart"/>
      <w:r w:rsidRPr="00224DBF">
        <w:rPr>
          <w:rFonts w:asciiTheme="minorHAnsi" w:hAnsiTheme="minorHAnsi" w:cs="Arial"/>
          <w:sz w:val="20"/>
        </w:rPr>
        <w:t>the</w:t>
      </w:r>
      <w:proofErr w:type="spellEnd"/>
      <w:r w:rsidRPr="00224DBF">
        <w:rPr>
          <w:rFonts w:asciiTheme="minorHAnsi" w:hAnsiTheme="minorHAnsi" w:cs="Arial"/>
          <w:sz w:val="20"/>
        </w:rPr>
        <w:t xml:space="preserve"> </w:t>
      </w:r>
      <w:proofErr w:type="spellStart"/>
      <w:r w:rsidRPr="00224DBF">
        <w:rPr>
          <w:rFonts w:asciiTheme="minorHAnsi" w:hAnsiTheme="minorHAnsi" w:cs="Arial"/>
          <w:sz w:val="20"/>
        </w:rPr>
        <w:t>following</w:t>
      </w:r>
      <w:proofErr w:type="spellEnd"/>
      <w:r w:rsidRPr="00224DBF">
        <w:rPr>
          <w:rFonts w:asciiTheme="minorHAnsi" w:hAnsiTheme="minorHAnsi" w:cs="Arial"/>
          <w:sz w:val="20"/>
        </w:rPr>
        <w:t xml:space="preserve"> </w:t>
      </w:r>
      <w:proofErr w:type="spellStart"/>
      <w:r>
        <w:rPr>
          <w:rFonts w:asciiTheme="minorHAnsi" w:hAnsiTheme="minorHAnsi" w:cs="Arial"/>
          <w:sz w:val="20"/>
        </w:rPr>
        <w:t>educational</w:t>
      </w:r>
      <w:proofErr w:type="spellEnd"/>
      <w:r>
        <w:rPr>
          <w:rFonts w:asciiTheme="minorHAnsi" w:hAnsiTheme="minorHAnsi" w:cs="Arial"/>
          <w:sz w:val="20"/>
        </w:rPr>
        <w:t xml:space="preserve"> </w:t>
      </w:r>
      <w:proofErr w:type="spellStart"/>
      <w:r w:rsidRPr="00224DBF">
        <w:rPr>
          <w:rFonts w:asciiTheme="minorHAnsi" w:hAnsiTheme="minorHAnsi" w:cs="Arial"/>
          <w:sz w:val="20"/>
        </w:rPr>
        <w:t>requirements</w:t>
      </w:r>
      <w:proofErr w:type="spellEnd"/>
      <w:r w:rsidRPr="00224DBF">
        <w:rPr>
          <w:rFonts w:asciiTheme="minorHAnsi" w:hAnsiTheme="minorHAnsi" w:cs="Arial"/>
          <w:sz w:val="20"/>
        </w:rPr>
        <w:t>:</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proofErr w:type="spellStart"/>
      <w:r w:rsidRPr="00224DBF">
        <w:rPr>
          <w:rFonts w:asciiTheme="minorHAnsi" w:hAnsiTheme="minorHAnsi" w:cs="Arial"/>
          <w:sz w:val="20"/>
        </w:rPr>
        <w:t>currently</w:t>
      </w:r>
      <w:proofErr w:type="spellEnd"/>
      <w:r w:rsidRPr="00224DBF">
        <w:rPr>
          <w:rFonts w:asciiTheme="minorHAnsi" w:hAnsiTheme="minorHAnsi" w:cs="Arial"/>
          <w:sz w:val="20"/>
        </w:rPr>
        <w:t xml:space="preserve"> in </w:t>
      </w:r>
      <w:proofErr w:type="spellStart"/>
      <w:r w:rsidRPr="00224DBF">
        <w:rPr>
          <w:rFonts w:asciiTheme="minorHAnsi" w:hAnsiTheme="minorHAnsi" w:cs="Arial"/>
          <w:sz w:val="20"/>
        </w:rPr>
        <w:t>the</w:t>
      </w:r>
      <w:proofErr w:type="spellEnd"/>
      <w:r w:rsidRPr="00224DBF">
        <w:rPr>
          <w:rFonts w:asciiTheme="minorHAnsi" w:hAnsiTheme="minorHAnsi" w:cs="Arial"/>
          <w:sz w:val="20"/>
        </w:rPr>
        <w:t xml:space="preserve"> final </w:t>
      </w:r>
      <w:proofErr w:type="spellStart"/>
      <w:r w:rsidRPr="00224DBF">
        <w:rPr>
          <w:rFonts w:asciiTheme="minorHAnsi" w:hAnsiTheme="minorHAnsi" w:cs="Arial"/>
          <w:sz w:val="20"/>
        </w:rPr>
        <w:t>year</w:t>
      </w:r>
      <w:proofErr w:type="spellEnd"/>
      <w:r w:rsidRPr="00224DBF">
        <w:rPr>
          <w:rFonts w:asciiTheme="minorHAnsi" w:hAnsiTheme="minorHAnsi" w:cs="Arial"/>
          <w:sz w:val="20"/>
        </w:rPr>
        <w:t xml:space="preserve"> </w:t>
      </w:r>
      <w:proofErr w:type="spellStart"/>
      <w:r w:rsidRPr="00224DBF">
        <w:rPr>
          <w:rFonts w:asciiTheme="minorHAnsi" w:hAnsiTheme="minorHAnsi" w:cs="Arial"/>
          <w:sz w:val="20"/>
        </w:rPr>
        <w:t>of</w:t>
      </w:r>
      <w:proofErr w:type="spellEnd"/>
      <w:r w:rsidRPr="00224DBF">
        <w:rPr>
          <w:rFonts w:asciiTheme="minorHAnsi" w:hAnsiTheme="minorHAnsi" w:cs="Arial"/>
          <w:sz w:val="20"/>
        </w:rPr>
        <w:t xml:space="preserve"> </w:t>
      </w:r>
      <w:r>
        <w:rPr>
          <w:rFonts w:asciiTheme="minorHAnsi" w:hAnsiTheme="minorHAnsi" w:cs="Arial"/>
          <w:sz w:val="20"/>
        </w:rPr>
        <w:t>a</w:t>
      </w:r>
      <w:r w:rsidRPr="00224DBF">
        <w:rPr>
          <w:rFonts w:asciiTheme="minorHAnsi" w:hAnsiTheme="minorHAnsi" w:cs="Arial"/>
          <w:sz w:val="20"/>
        </w:rPr>
        <w:t xml:space="preserve"> </w:t>
      </w:r>
      <w:proofErr w:type="spellStart"/>
      <w:r w:rsidRPr="00224DBF">
        <w:rPr>
          <w:rFonts w:asciiTheme="minorHAnsi" w:hAnsiTheme="minorHAnsi" w:cs="Arial"/>
          <w:sz w:val="20"/>
        </w:rPr>
        <w:t>Bachelor’s</w:t>
      </w:r>
      <w:proofErr w:type="spellEnd"/>
      <w:r w:rsidRPr="00224DBF">
        <w:rPr>
          <w:rFonts w:asciiTheme="minorHAnsi" w:hAnsiTheme="minorHAnsi" w:cs="Arial"/>
          <w:sz w:val="20"/>
        </w:rPr>
        <w:t xml:space="preserve"> </w:t>
      </w:r>
      <w:proofErr w:type="spellStart"/>
      <w:r w:rsidRPr="00224DBF">
        <w:rPr>
          <w:rFonts w:asciiTheme="minorHAnsi" w:hAnsiTheme="minorHAnsi" w:cs="Arial"/>
          <w:sz w:val="20"/>
        </w:rPr>
        <w:t>degree</w:t>
      </w:r>
      <w:proofErr w:type="spellEnd"/>
      <w:r w:rsidRPr="00224DBF">
        <w:rPr>
          <w:rFonts w:asciiTheme="minorHAnsi" w:hAnsiTheme="minorHAnsi" w:cs="Arial"/>
          <w:sz w:val="20"/>
        </w:rPr>
        <w:t xml:space="preserve">; </w:t>
      </w:r>
      <w:proofErr w:type="spellStart"/>
      <w:r w:rsidRPr="00224DBF">
        <w:rPr>
          <w:rFonts w:asciiTheme="minorHAnsi" w:hAnsiTheme="minorHAnsi" w:cs="Arial"/>
          <w:sz w:val="20"/>
        </w:rPr>
        <w:t>or</w:t>
      </w:r>
      <w:proofErr w:type="spellEnd"/>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proofErr w:type="spellStart"/>
      <w:r w:rsidRPr="00224DBF">
        <w:rPr>
          <w:rFonts w:asciiTheme="minorHAnsi" w:hAnsiTheme="minorHAnsi" w:cs="Arial"/>
          <w:sz w:val="20"/>
        </w:rPr>
        <w:t>currently</w:t>
      </w:r>
      <w:proofErr w:type="spellEnd"/>
      <w:r w:rsidRPr="00224DBF">
        <w:rPr>
          <w:rFonts w:asciiTheme="minorHAnsi" w:hAnsiTheme="minorHAnsi" w:cs="Arial"/>
          <w:sz w:val="20"/>
        </w:rPr>
        <w:t xml:space="preserve"> </w:t>
      </w:r>
      <w:proofErr w:type="spellStart"/>
      <w:r w:rsidRPr="00224DBF">
        <w:rPr>
          <w:rFonts w:asciiTheme="minorHAnsi" w:hAnsiTheme="minorHAnsi" w:cs="Arial"/>
          <w:sz w:val="20"/>
        </w:rPr>
        <w:t>enrolled</w:t>
      </w:r>
      <w:proofErr w:type="spellEnd"/>
      <w:r w:rsidRPr="00224DBF">
        <w:rPr>
          <w:rFonts w:asciiTheme="minorHAnsi" w:hAnsiTheme="minorHAnsi" w:cs="Arial"/>
          <w:sz w:val="20"/>
        </w:rPr>
        <w:t xml:space="preserve"> in a </w:t>
      </w:r>
      <w:proofErr w:type="spellStart"/>
      <w:r>
        <w:rPr>
          <w:rFonts w:asciiTheme="minorHAnsi" w:hAnsiTheme="minorHAnsi" w:cs="Arial"/>
          <w:sz w:val="20"/>
        </w:rPr>
        <w:t>postgraduate</w:t>
      </w:r>
      <w:proofErr w:type="spellEnd"/>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w:t>
      </w:r>
      <w:proofErr w:type="spellStart"/>
      <w:r>
        <w:rPr>
          <w:rFonts w:asciiTheme="minorHAnsi" w:hAnsiTheme="minorHAnsi" w:cs="Arial"/>
          <w:sz w:val="20"/>
        </w:rPr>
        <w:t>such</w:t>
      </w:r>
      <w:proofErr w:type="spellEnd"/>
      <w:r>
        <w:rPr>
          <w:rFonts w:asciiTheme="minorHAnsi" w:hAnsiTheme="minorHAnsi" w:cs="Arial"/>
          <w:sz w:val="20"/>
        </w:rPr>
        <w:t xml:space="preserve"> as a </w:t>
      </w:r>
      <w:proofErr w:type="spellStart"/>
      <w:r w:rsidRPr="00224DBF">
        <w:rPr>
          <w:rFonts w:asciiTheme="minorHAnsi" w:hAnsiTheme="minorHAnsi" w:cs="Arial"/>
          <w:sz w:val="20"/>
        </w:rPr>
        <w:t>Master’s</w:t>
      </w:r>
      <w:proofErr w:type="spellEnd"/>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w:t>
      </w:r>
      <w:proofErr w:type="spellStart"/>
      <w:r>
        <w:rPr>
          <w:rFonts w:asciiTheme="minorHAnsi" w:hAnsiTheme="minorHAnsi" w:cs="Arial"/>
          <w:sz w:val="20"/>
        </w:rPr>
        <w:t>or</w:t>
      </w:r>
      <w:proofErr w:type="spellEnd"/>
      <w:r>
        <w:rPr>
          <w:rFonts w:asciiTheme="minorHAnsi" w:hAnsiTheme="minorHAnsi" w:cs="Arial"/>
          <w:sz w:val="20"/>
        </w:rPr>
        <w:t xml:space="preserve"> </w:t>
      </w:r>
      <w:proofErr w:type="spellStart"/>
      <w:r>
        <w:rPr>
          <w:rFonts w:asciiTheme="minorHAnsi" w:hAnsiTheme="minorHAnsi" w:cs="Arial"/>
          <w:sz w:val="20"/>
        </w:rPr>
        <w:t>higher</w:t>
      </w:r>
      <w:proofErr w:type="spellEnd"/>
      <w:r>
        <w:rPr>
          <w:rFonts w:asciiTheme="minorHAnsi" w:hAnsiTheme="minorHAnsi" w:cs="Arial"/>
          <w:sz w:val="20"/>
        </w:rPr>
        <w:t>)</w:t>
      </w:r>
      <w:r w:rsidRPr="00224DBF">
        <w:rPr>
          <w:rFonts w:asciiTheme="minorHAnsi" w:hAnsiTheme="minorHAnsi" w:cs="Arial"/>
          <w:sz w:val="20"/>
        </w:rPr>
        <w:t xml:space="preserve">; </w:t>
      </w:r>
      <w:proofErr w:type="spellStart"/>
      <w:r w:rsidRPr="00224DBF">
        <w:rPr>
          <w:rFonts w:asciiTheme="minorHAnsi" w:hAnsiTheme="minorHAnsi" w:cs="Arial"/>
          <w:sz w:val="20"/>
        </w:rPr>
        <w:t>or</w:t>
      </w:r>
      <w:proofErr w:type="spellEnd"/>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proofErr w:type="spellStart"/>
      <w:r w:rsidRPr="00224DBF">
        <w:rPr>
          <w:rFonts w:asciiTheme="minorHAnsi" w:hAnsiTheme="minorHAnsi" w:cs="Arial"/>
          <w:sz w:val="20"/>
        </w:rPr>
        <w:t>have</w:t>
      </w:r>
      <w:proofErr w:type="spellEnd"/>
      <w:r w:rsidRPr="00224DBF">
        <w:rPr>
          <w:rFonts w:asciiTheme="minorHAnsi" w:hAnsiTheme="minorHAnsi" w:cs="Arial"/>
          <w:sz w:val="20"/>
        </w:rPr>
        <w:t xml:space="preserve"> </w:t>
      </w:r>
      <w:proofErr w:type="spellStart"/>
      <w:r w:rsidRPr="00224DBF">
        <w:rPr>
          <w:rFonts w:asciiTheme="minorHAnsi" w:hAnsiTheme="minorHAnsi" w:cs="Arial"/>
          <w:sz w:val="20"/>
        </w:rPr>
        <w:t>graduated</w:t>
      </w:r>
      <w:proofErr w:type="spellEnd"/>
      <w:r w:rsidRPr="00224DBF">
        <w:rPr>
          <w:rFonts w:asciiTheme="minorHAnsi" w:hAnsiTheme="minorHAnsi" w:cs="Arial"/>
          <w:sz w:val="20"/>
        </w:rPr>
        <w:t xml:space="preserve"> no </w:t>
      </w:r>
      <w:proofErr w:type="spellStart"/>
      <w:r w:rsidRPr="00224DBF">
        <w:rPr>
          <w:rFonts w:asciiTheme="minorHAnsi" w:hAnsiTheme="minorHAnsi" w:cs="Arial"/>
          <w:sz w:val="20"/>
        </w:rPr>
        <w:t>longer</w:t>
      </w:r>
      <w:proofErr w:type="spellEnd"/>
      <w:r w:rsidRPr="00224DBF">
        <w:rPr>
          <w:rFonts w:asciiTheme="minorHAnsi" w:hAnsiTheme="minorHAnsi" w:cs="Arial"/>
          <w:sz w:val="20"/>
        </w:rPr>
        <w:t xml:space="preserve"> </w:t>
      </w:r>
      <w:proofErr w:type="spellStart"/>
      <w:r w:rsidRPr="00224DBF">
        <w:rPr>
          <w:rFonts w:asciiTheme="minorHAnsi" w:hAnsiTheme="minorHAnsi" w:cs="Arial"/>
          <w:sz w:val="20"/>
        </w:rPr>
        <w:t>than</w:t>
      </w:r>
      <w:proofErr w:type="spellEnd"/>
      <w:r w:rsidRPr="00224DBF">
        <w:rPr>
          <w:rFonts w:asciiTheme="minorHAnsi" w:hAnsiTheme="minorHAnsi" w:cs="Arial"/>
          <w:sz w:val="20"/>
        </w:rPr>
        <w:t xml:space="preserve"> 1 </w:t>
      </w:r>
      <w:proofErr w:type="spellStart"/>
      <w:r w:rsidRPr="00224DBF">
        <w:rPr>
          <w:rFonts w:asciiTheme="minorHAnsi" w:hAnsiTheme="minorHAnsi" w:cs="Arial"/>
          <w:sz w:val="20"/>
        </w:rPr>
        <w:t>year</w:t>
      </w:r>
      <w:proofErr w:type="spellEnd"/>
      <w:r w:rsidRPr="00224DBF">
        <w:rPr>
          <w:rFonts w:asciiTheme="minorHAnsi" w:hAnsiTheme="minorHAnsi" w:cs="Arial"/>
          <w:sz w:val="20"/>
        </w:rPr>
        <w:t xml:space="preserve"> </w:t>
      </w:r>
      <w:proofErr w:type="spellStart"/>
      <w:r w:rsidRPr="00224DBF">
        <w:rPr>
          <w:rFonts w:asciiTheme="minorHAnsi" w:hAnsiTheme="minorHAnsi" w:cs="Arial"/>
          <w:sz w:val="20"/>
        </w:rPr>
        <w:t>ago</w:t>
      </w:r>
      <w:proofErr w:type="spellEnd"/>
      <w:r w:rsidRPr="00224DBF">
        <w:rPr>
          <w:rFonts w:asciiTheme="minorHAnsi" w:hAnsiTheme="minorHAnsi" w:cs="Arial"/>
          <w:sz w:val="20"/>
        </w:rPr>
        <w:t xml:space="preserve"> </w:t>
      </w:r>
      <w:proofErr w:type="spellStart"/>
      <w:r w:rsidRPr="00224DBF">
        <w:rPr>
          <w:rFonts w:asciiTheme="minorHAnsi" w:hAnsiTheme="minorHAnsi" w:cs="Arial"/>
          <w:sz w:val="20"/>
        </w:rPr>
        <w:t>from</w:t>
      </w:r>
      <w:proofErr w:type="spellEnd"/>
      <w:r w:rsidRPr="00224DBF">
        <w:rPr>
          <w:rFonts w:asciiTheme="minorHAnsi" w:hAnsiTheme="minorHAnsi" w:cs="Arial"/>
          <w:sz w:val="20"/>
        </w:rPr>
        <w:t xml:space="preserve"> a</w:t>
      </w:r>
      <w:r>
        <w:rPr>
          <w:rFonts w:asciiTheme="minorHAnsi" w:hAnsiTheme="minorHAnsi" w:cs="Arial"/>
          <w:sz w:val="20"/>
        </w:rPr>
        <w:t xml:space="preserve"> </w:t>
      </w:r>
      <w:proofErr w:type="spellStart"/>
      <w:r>
        <w:rPr>
          <w:rFonts w:asciiTheme="minorHAnsi" w:hAnsiTheme="minorHAnsi" w:cs="Arial"/>
          <w:sz w:val="20"/>
        </w:rPr>
        <w:t>university</w:t>
      </w:r>
      <w:proofErr w:type="spellEnd"/>
      <w:r w:rsidRPr="00224DBF">
        <w:rPr>
          <w:rFonts w:asciiTheme="minorHAnsi" w:hAnsiTheme="minorHAnsi" w:cs="Arial"/>
          <w:sz w:val="20"/>
        </w:rPr>
        <w:t xml:space="preserve"> </w:t>
      </w:r>
      <w:proofErr w:type="spellStart"/>
      <w:r w:rsidRPr="00224DBF">
        <w:rPr>
          <w:rFonts w:asciiTheme="minorHAnsi" w:hAnsiTheme="minorHAnsi" w:cs="Arial"/>
          <w:sz w:val="20"/>
        </w:rPr>
        <w:t>degree</w:t>
      </w:r>
      <w:proofErr w:type="spellEnd"/>
      <w:r w:rsidRPr="00224DBF">
        <w:rPr>
          <w:rFonts w:asciiTheme="minorHAnsi" w:hAnsiTheme="minorHAnsi" w:cs="Arial"/>
          <w:sz w:val="20"/>
        </w:rPr>
        <w:t xml:space="preserve"> </w:t>
      </w:r>
      <w:proofErr w:type="spellStart"/>
      <w:r w:rsidRPr="00224DBF">
        <w:rPr>
          <w:rFonts w:asciiTheme="minorHAnsi" w:hAnsiTheme="minorHAnsi" w:cs="Arial"/>
          <w:sz w:val="20"/>
        </w:rPr>
        <w:t>or</w:t>
      </w:r>
      <w:proofErr w:type="spellEnd"/>
      <w:r w:rsidRPr="00224DBF">
        <w:rPr>
          <w:rFonts w:asciiTheme="minorHAnsi" w:hAnsiTheme="minorHAnsi" w:cs="Arial"/>
          <w:sz w:val="20"/>
        </w:rPr>
        <w:t xml:space="preserve"> </w:t>
      </w:r>
      <w:proofErr w:type="spellStart"/>
      <w:r w:rsidRPr="00224DBF">
        <w:rPr>
          <w:rFonts w:asciiTheme="minorHAnsi" w:hAnsiTheme="minorHAnsi" w:cs="Arial"/>
          <w:sz w:val="20"/>
        </w:rPr>
        <w:t>equivalent</w:t>
      </w:r>
      <w:proofErr w:type="spellEnd"/>
      <w:r w:rsidRPr="00224DBF">
        <w:rPr>
          <w:rFonts w:asciiTheme="minorHAnsi" w:hAnsiTheme="minorHAnsi" w:cs="Arial"/>
          <w:sz w:val="20"/>
        </w:rPr>
        <w:t xml:space="preserve"> </w:t>
      </w:r>
      <w:proofErr w:type="spellStart"/>
      <w:r w:rsidRPr="00224DBF">
        <w:rPr>
          <w:rFonts w:asciiTheme="minorHAnsi" w:hAnsiTheme="minorHAnsi" w:cs="Arial"/>
          <w:sz w:val="20"/>
        </w:rPr>
        <w:t>studies</w:t>
      </w:r>
      <w:proofErr w:type="spellEnd"/>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5DF8A894" w:rsidR="00D70AF4" w:rsidRPr="008E2D29" w:rsidRDefault="00D70AF4" w:rsidP="00E31C10">
      <w:pPr>
        <w:rPr>
          <w:rFonts w:asciiTheme="minorHAnsi" w:hAnsiTheme="minorHAnsi" w:cs="Arial"/>
          <w:lang w:val="en-US"/>
        </w:rPr>
      </w:pPr>
      <w:r w:rsidRPr="008E2D29">
        <w:rPr>
          <w:rFonts w:asciiTheme="minorHAnsi" w:hAnsiTheme="minorHAnsi" w:cs="Arial"/>
          <w:lang w:val="en-US"/>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r w:rsidR="008E2D29">
                <w:rPr>
                  <w:rFonts w:ascii="Calibri" w:hAnsi="Calibri" w:cs="Calibri"/>
                  <w:b/>
                  <w:bCs/>
                  <w:sz w:val="22"/>
                  <w:szCs w:val="22"/>
                  <w:lang w:val="en-GB"/>
                </w:rPr>
                <w:t>Social Sciences, Political Science, International Relations, Law, International Development</w:t>
              </w:r>
            </w:sdtContent>
          </w:sdt>
        </w:sdtContent>
      </w:sdt>
      <w:r>
        <w:rPr>
          <w:rFonts w:asciiTheme="minorHAnsi" w:hAnsiTheme="minorHAnsi"/>
          <w:lang w:val="en-GB"/>
        </w:rPr>
        <w:t xml:space="preserve"> </w:t>
      </w:r>
      <w:r w:rsidRPr="008E2D29">
        <w:rPr>
          <w:rFonts w:asciiTheme="minorHAnsi" w:hAnsiTheme="minorHAnsi" w:cs="Arial"/>
          <w:lang w:val="en-US"/>
        </w:rPr>
        <w:t xml:space="preserve">or equivalent. </w:t>
      </w:r>
    </w:p>
    <w:p w14:paraId="62336A71" w14:textId="77777777" w:rsidR="00E31C10" w:rsidRPr="008E2D29" w:rsidRDefault="00E31C10" w:rsidP="00E31C10">
      <w:pPr>
        <w:rPr>
          <w:rFonts w:asciiTheme="minorHAnsi" w:hAnsiTheme="minorHAnsi" w:cs="Arial"/>
          <w:lang w:val="en-US"/>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 xml:space="preserve">IT </w:t>
      </w:r>
      <w:proofErr w:type="spellStart"/>
      <w:r w:rsidRPr="00A13D39">
        <w:rPr>
          <w:rFonts w:asciiTheme="minorHAnsi" w:hAnsiTheme="minorHAnsi" w:cs="Arial"/>
          <w:b/>
          <w:sz w:val="20"/>
        </w:rPr>
        <w:t>skills</w:t>
      </w:r>
      <w:proofErr w:type="spellEnd"/>
      <w:r w:rsidRPr="00A13D39">
        <w:rPr>
          <w:rFonts w:asciiTheme="minorHAnsi" w:hAnsiTheme="minorHAnsi" w:cs="Arial"/>
          <w:b/>
          <w:sz w:val="20"/>
        </w:rPr>
        <w:t>:</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proofErr w:type="spellStart"/>
      <w:r w:rsidRPr="0017368E">
        <w:rPr>
          <w:rFonts w:asciiTheme="minorHAnsi" w:hAnsiTheme="minorHAnsi" w:cs="Arial"/>
          <w:sz w:val="20"/>
        </w:rPr>
        <w:t>Knowledge</w:t>
      </w:r>
      <w:proofErr w:type="spellEnd"/>
      <w:r w:rsidRPr="0017368E">
        <w:rPr>
          <w:rFonts w:asciiTheme="minorHAnsi" w:hAnsiTheme="minorHAnsi" w:cs="Arial"/>
          <w:sz w:val="20"/>
        </w:rPr>
        <w:t xml:space="preserve"> and a </w:t>
      </w:r>
      <w:proofErr w:type="spellStart"/>
      <w:r w:rsidRPr="0017368E">
        <w:rPr>
          <w:rFonts w:asciiTheme="minorHAnsi" w:hAnsiTheme="minorHAnsi" w:cs="Arial"/>
          <w:sz w:val="20"/>
        </w:rPr>
        <w:t>proficient</w:t>
      </w:r>
      <w:proofErr w:type="spellEnd"/>
      <w:r w:rsidRPr="0017368E">
        <w:rPr>
          <w:rFonts w:asciiTheme="minorHAnsi" w:hAnsiTheme="minorHAnsi" w:cs="Arial"/>
          <w:sz w:val="20"/>
        </w:rPr>
        <w:t xml:space="preserve"> </w:t>
      </w:r>
      <w:proofErr w:type="spellStart"/>
      <w:r w:rsidRPr="0017368E">
        <w:rPr>
          <w:rFonts w:asciiTheme="minorHAnsi" w:hAnsiTheme="minorHAnsi" w:cs="Arial"/>
          <w:sz w:val="20"/>
        </w:rPr>
        <w:t>user</w:t>
      </w:r>
      <w:proofErr w:type="spellEnd"/>
      <w:r w:rsidRPr="0017368E">
        <w:rPr>
          <w:rFonts w:asciiTheme="minorHAnsi" w:hAnsiTheme="minorHAnsi" w:cs="Arial"/>
          <w:sz w:val="20"/>
        </w:rPr>
        <w:t xml:space="preserve"> </w:t>
      </w:r>
      <w:proofErr w:type="spellStart"/>
      <w:r w:rsidRPr="0017368E">
        <w:rPr>
          <w:rFonts w:asciiTheme="minorHAnsi" w:hAnsiTheme="minorHAnsi" w:cs="Arial"/>
          <w:sz w:val="20"/>
        </w:rPr>
        <w:t>of</w:t>
      </w:r>
      <w:proofErr w:type="spellEnd"/>
      <w:r w:rsidRPr="0017368E">
        <w:rPr>
          <w:rFonts w:asciiTheme="minorHAnsi" w:hAnsiTheme="minorHAnsi" w:cs="Arial"/>
          <w:sz w:val="20"/>
        </w:rPr>
        <w:t xml:space="preserve"> Microsoft Office </w:t>
      </w:r>
      <w:proofErr w:type="spellStart"/>
      <w:r w:rsidRPr="0017368E">
        <w:rPr>
          <w:rFonts w:asciiTheme="minorHAnsi" w:hAnsiTheme="minorHAnsi" w:cs="Arial"/>
          <w:sz w:val="20"/>
        </w:rPr>
        <w:t>productivity</w:t>
      </w:r>
      <w:proofErr w:type="spellEnd"/>
      <w:r w:rsidRPr="0017368E">
        <w:rPr>
          <w:rFonts w:asciiTheme="minorHAnsi" w:hAnsiTheme="minorHAnsi" w:cs="Arial"/>
          <w:sz w:val="20"/>
        </w:rPr>
        <w:t xml:space="preserve"> </w:t>
      </w:r>
      <w:proofErr w:type="spellStart"/>
      <w:r w:rsidRPr="0017368E">
        <w:rPr>
          <w:rFonts w:asciiTheme="minorHAnsi" w:hAnsiTheme="minorHAnsi" w:cs="Arial"/>
          <w:sz w:val="20"/>
        </w:rPr>
        <w:t>tools</w:t>
      </w:r>
      <w:proofErr w:type="spellEnd"/>
      <w:r w:rsidR="00B12B04">
        <w:rPr>
          <w:rFonts w:asciiTheme="minorHAnsi" w:hAnsiTheme="minorHAnsi" w:cs="Arial"/>
          <w:sz w:val="20"/>
        </w:rPr>
        <w:t>;</w:t>
      </w:r>
    </w:p>
    <w:p w14:paraId="2328236F" w14:textId="24A7F050" w:rsidR="00D91EE0" w:rsidRPr="008E2D29" w:rsidRDefault="008E2D29" w:rsidP="0017368E">
      <w:pPr>
        <w:pStyle w:val="Header"/>
        <w:numPr>
          <w:ilvl w:val="0"/>
          <w:numId w:val="19"/>
        </w:numPr>
        <w:ind w:left="714" w:hanging="357"/>
        <w:jc w:val="both"/>
        <w:rPr>
          <w:rFonts w:asciiTheme="minorHAnsi" w:hAnsiTheme="minorHAnsi" w:cs="Arial"/>
          <w:sz w:val="20"/>
          <w:lang w:val="en-US"/>
        </w:rPr>
      </w:pPr>
      <w:r w:rsidRPr="008E2D29">
        <w:rPr>
          <w:rFonts w:asciiTheme="minorHAnsi" w:hAnsiTheme="minorHAnsi" w:cs="Arial"/>
          <w:sz w:val="20"/>
          <w:lang w:val="en-US"/>
        </w:rPr>
        <w:t>Knowledge of AI tools is an</w:t>
      </w:r>
      <w:r>
        <w:rPr>
          <w:rFonts w:asciiTheme="minorHAnsi" w:hAnsiTheme="minorHAnsi" w:cs="Arial"/>
          <w:sz w:val="20"/>
          <w:lang w:val="en-US"/>
        </w:rPr>
        <w:t xml:space="preserve"> advantage</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proofErr w:type="spellStart"/>
      <w:r w:rsidRPr="00A13D39">
        <w:rPr>
          <w:rFonts w:asciiTheme="minorHAnsi" w:hAnsiTheme="minorHAnsi" w:cs="Arial"/>
          <w:b/>
          <w:sz w:val="20"/>
        </w:rPr>
        <w:t>Language</w:t>
      </w:r>
      <w:proofErr w:type="spellEnd"/>
      <w:r w:rsidRPr="00A13D39">
        <w:rPr>
          <w:rFonts w:asciiTheme="minorHAnsi" w:hAnsiTheme="minorHAnsi" w:cs="Arial"/>
          <w:b/>
          <w:sz w:val="20"/>
        </w:rPr>
        <w:t xml:space="preserve"> </w:t>
      </w:r>
      <w:proofErr w:type="spellStart"/>
      <w:r w:rsidRPr="00A13D39">
        <w:rPr>
          <w:rFonts w:asciiTheme="minorHAnsi" w:hAnsiTheme="minorHAnsi" w:cs="Arial"/>
          <w:b/>
          <w:sz w:val="20"/>
        </w:rPr>
        <w:t>skills</w:t>
      </w:r>
      <w:proofErr w:type="spellEnd"/>
      <w:r w:rsidR="0017368E" w:rsidRPr="0017368E">
        <w:rPr>
          <w:rFonts w:asciiTheme="minorHAnsi" w:hAnsiTheme="minorHAnsi" w:cs="Arial"/>
          <w:b/>
          <w:sz w:val="20"/>
        </w:rPr>
        <w:t>:</w:t>
      </w:r>
    </w:p>
    <w:p w14:paraId="1352D636" w14:textId="77777777" w:rsidR="00D313B3" w:rsidRPr="00D313B3" w:rsidRDefault="008E2D29" w:rsidP="00672D6B">
      <w:pPr>
        <w:pStyle w:val="Header"/>
        <w:numPr>
          <w:ilvl w:val="0"/>
          <w:numId w:val="19"/>
        </w:numPr>
        <w:spacing w:before="100" w:beforeAutospacing="1"/>
        <w:ind w:left="714" w:hanging="357"/>
        <w:jc w:val="both"/>
        <w:rPr>
          <w:rFonts w:asciiTheme="minorHAnsi" w:hAnsiTheme="minorHAnsi" w:cs="Arial"/>
          <w:b/>
          <w:sz w:val="20"/>
          <w:lang w:val="en-US"/>
        </w:rPr>
      </w:pPr>
      <w:r w:rsidRPr="008E2D29">
        <w:rPr>
          <w:rFonts w:asciiTheme="minorHAnsi" w:hAnsiTheme="minorHAnsi" w:cs="Arial"/>
          <w:sz w:val="20"/>
          <w:lang w:val="en-US"/>
        </w:rPr>
        <w:t xml:space="preserve">Fluency in English is required. </w:t>
      </w:r>
    </w:p>
    <w:p w14:paraId="788EFF80" w14:textId="0C4A23FA" w:rsidR="008E2D29" w:rsidRPr="008E2D29" w:rsidRDefault="008E2D29" w:rsidP="00672D6B">
      <w:pPr>
        <w:pStyle w:val="Header"/>
        <w:numPr>
          <w:ilvl w:val="0"/>
          <w:numId w:val="19"/>
        </w:numPr>
        <w:spacing w:before="100" w:beforeAutospacing="1"/>
        <w:ind w:left="714" w:hanging="357"/>
        <w:jc w:val="both"/>
        <w:rPr>
          <w:rFonts w:asciiTheme="minorHAnsi" w:hAnsiTheme="minorHAnsi" w:cs="Arial"/>
          <w:b/>
          <w:sz w:val="20"/>
          <w:lang w:val="en-US"/>
        </w:rPr>
      </w:pPr>
      <w:r w:rsidRPr="008E2D29">
        <w:rPr>
          <w:rFonts w:asciiTheme="minorHAnsi" w:hAnsiTheme="minorHAnsi" w:cs="Arial"/>
          <w:sz w:val="20"/>
          <w:lang w:val="en-US"/>
        </w:rPr>
        <w:t xml:space="preserve">Fluency in an additional UNDP working language </w:t>
      </w:r>
      <w:proofErr w:type="gramStart"/>
      <w:r w:rsidRPr="008E2D29">
        <w:rPr>
          <w:rFonts w:asciiTheme="minorHAnsi" w:hAnsiTheme="minorHAnsi" w:cs="Arial"/>
          <w:sz w:val="20"/>
          <w:lang w:val="en-US"/>
        </w:rPr>
        <w:t>an</w:t>
      </w:r>
      <w:proofErr w:type="gramEnd"/>
      <w:r w:rsidRPr="008E2D29">
        <w:rPr>
          <w:rFonts w:asciiTheme="minorHAnsi" w:hAnsiTheme="minorHAnsi" w:cs="Arial"/>
          <w:sz w:val="20"/>
          <w:lang w:val="en-US"/>
        </w:rPr>
        <w:t xml:space="preserve"> advantage.</w:t>
      </w:r>
    </w:p>
    <w:p w14:paraId="4C50597D" w14:textId="4185DC9D" w:rsidR="008E2D29" w:rsidRPr="008E2D29" w:rsidRDefault="0036528F" w:rsidP="008E2D29">
      <w:pPr>
        <w:pStyle w:val="Header"/>
        <w:spacing w:before="100" w:beforeAutospacing="1"/>
        <w:jc w:val="both"/>
        <w:rPr>
          <w:rFonts w:asciiTheme="minorHAnsi" w:hAnsiTheme="minorHAnsi" w:cs="Arial"/>
          <w:b/>
          <w:sz w:val="20"/>
        </w:rPr>
      </w:pPr>
      <w:proofErr w:type="spellStart"/>
      <w:r w:rsidRPr="008E2D29">
        <w:rPr>
          <w:rFonts w:asciiTheme="minorHAnsi" w:hAnsiTheme="minorHAnsi" w:cs="Arial"/>
          <w:b/>
          <w:sz w:val="20"/>
        </w:rPr>
        <w:t>Other</w:t>
      </w:r>
      <w:proofErr w:type="spellEnd"/>
      <w:r w:rsidRPr="008E2D29">
        <w:rPr>
          <w:rFonts w:asciiTheme="minorHAnsi" w:hAnsiTheme="minorHAnsi" w:cs="Arial"/>
          <w:b/>
          <w:sz w:val="20"/>
        </w:rPr>
        <w:t xml:space="preserve"> </w:t>
      </w:r>
      <w:proofErr w:type="spellStart"/>
      <w:r w:rsidRPr="008E2D29">
        <w:rPr>
          <w:rFonts w:asciiTheme="minorHAnsi" w:hAnsiTheme="minorHAnsi" w:cs="Arial"/>
          <w:b/>
          <w:sz w:val="20"/>
        </w:rPr>
        <w:t>competencies</w:t>
      </w:r>
      <w:proofErr w:type="spellEnd"/>
      <w:r w:rsidRPr="008E2D29">
        <w:rPr>
          <w:rFonts w:asciiTheme="minorHAnsi" w:hAnsiTheme="minorHAnsi" w:cs="Arial"/>
          <w:b/>
          <w:sz w:val="20"/>
        </w:rPr>
        <w:t xml:space="preserve"> and </w:t>
      </w:r>
      <w:proofErr w:type="spellStart"/>
      <w:r w:rsidRPr="008E2D29">
        <w:rPr>
          <w:rFonts w:asciiTheme="minorHAnsi" w:hAnsiTheme="minorHAnsi" w:cs="Arial"/>
          <w:b/>
          <w:sz w:val="20"/>
        </w:rPr>
        <w:t>attitude</w:t>
      </w:r>
      <w:proofErr w:type="spellEnd"/>
      <w:r w:rsidRPr="008E2D29">
        <w:rPr>
          <w:rFonts w:asciiTheme="minorHAnsi" w:hAnsiTheme="minorHAnsi" w:cs="Arial"/>
          <w:b/>
          <w:sz w:val="20"/>
        </w:rPr>
        <w:t>:</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spellStart"/>
      <w:r w:rsidRPr="0036528F">
        <w:rPr>
          <w:rFonts w:asciiTheme="minorHAnsi" w:hAnsiTheme="minorHAnsi" w:cs="Arial"/>
          <w:sz w:val="20"/>
        </w:rPr>
        <w:t>Interest</w:t>
      </w:r>
      <w:proofErr w:type="spellEnd"/>
      <w:r w:rsidRPr="0036528F">
        <w:rPr>
          <w:rFonts w:asciiTheme="minorHAnsi" w:hAnsiTheme="minorHAnsi" w:cs="Arial"/>
          <w:sz w:val="20"/>
        </w:rPr>
        <w:t xml:space="preserve"> and </w:t>
      </w:r>
      <w:proofErr w:type="spellStart"/>
      <w:r w:rsidRPr="0036528F">
        <w:rPr>
          <w:rFonts w:asciiTheme="minorHAnsi" w:hAnsiTheme="minorHAnsi" w:cs="Arial"/>
          <w:sz w:val="20"/>
        </w:rPr>
        <w:t>motivation</w:t>
      </w:r>
      <w:proofErr w:type="spellEnd"/>
      <w:r w:rsidRPr="0036528F">
        <w:rPr>
          <w:rFonts w:asciiTheme="minorHAnsi" w:hAnsiTheme="minorHAnsi" w:cs="Arial"/>
          <w:sz w:val="20"/>
        </w:rPr>
        <w:t xml:space="preserve"> in </w:t>
      </w:r>
      <w:proofErr w:type="spellStart"/>
      <w:r w:rsidRPr="0036528F">
        <w:rPr>
          <w:rFonts w:asciiTheme="minorHAnsi" w:hAnsiTheme="minorHAnsi" w:cs="Arial"/>
          <w:sz w:val="20"/>
        </w:rPr>
        <w:t>working</w:t>
      </w:r>
      <w:proofErr w:type="spellEnd"/>
      <w:r w:rsidRPr="0036528F">
        <w:rPr>
          <w:rFonts w:asciiTheme="minorHAnsi" w:hAnsiTheme="minorHAnsi" w:cs="Arial"/>
          <w:sz w:val="20"/>
        </w:rPr>
        <w:t xml:space="preserve"> in </w:t>
      </w:r>
      <w:proofErr w:type="spellStart"/>
      <w:r w:rsidRPr="0036528F">
        <w:rPr>
          <w:rFonts w:asciiTheme="minorHAnsi" w:hAnsiTheme="minorHAnsi" w:cs="Arial"/>
          <w:sz w:val="20"/>
        </w:rPr>
        <w:t>an</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international</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organization</w:t>
      </w:r>
      <w:proofErr w:type="spellEnd"/>
      <w:r w:rsidRPr="0036528F">
        <w:rPr>
          <w:rFonts w:asciiTheme="minorHAnsi" w:hAnsiTheme="minorHAnsi" w:cs="Arial"/>
          <w:sz w:val="20"/>
        </w:rPr>
        <w:t>;</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w:t>
      </w:r>
      <w:proofErr w:type="spellStart"/>
      <w:r w:rsidRPr="0036528F">
        <w:rPr>
          <w:rFonts w:asciiTheme="minorHAnsi" w:hAnsiTheme="minorHAnsi" w:cs="Arial"/>
          <w:sz w:val="20"/>
        </w:rPr>
        <w:t>analytical</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skills</w:t>
      </w:r>
      <w:proofErr w:type="spellEnd"/>
      <w:r w:rsidRPr="0036528F">
        <w:rPr>
          <w:rFonts w:asciiTheme="minorHAnsi" w:hAnsiTheme="minorHAnsi" w:cs="Arial"/>
          <w:sz w:val="20"/>
        </w:rPr>
        <w:t xml:space="preserve"> in </w:t>
      </w:r>
      <w:proofErr w:type="spellStart"/>
      <w:r w:rsidRPr="0036528F">
        <w:rPr>
          <w:rFonts w:asciiTheme="minorHAnsi" w:hAnsiTheme="minorHAnsi" w:cs="Arial"/>
          <w:sz w:val="20"/>
        </w:rPr>
        <w:t>gathering</w:t>
      </w:r>
      <w:proofErr w:type="spellEnd"/>
      <w:r w:rsidRPr="0036528F">
        <w:rPr>
          <w:rFonts w:asciiTheme="minorHAnsi" w:hAnsiTheme="minorHAnsi" w:cs="Arial"/>
          <w:sz w:val="20"/>
        </w:rPr>
        <w:t xml:space="preserve"> and </w:t>
      </w:r>
      <w:proofErr w:type="spellStart"/>
      <w:r w:rsidRPr="0036528F">
        <w:rPr>
          <w:rFonts w:asciiTheme="minorHAnsi" w:hAnsiTheme="minorHAnsi" w:cs="Arial"/>
          <w:sz w:val="20"/>
        </w:rPr>
        <w:t>consolidating</w:t>
      </w:r>
      <w:proofErr w:type="spellEnd"/>
      <w:r w:rsidRPr="0036528F">
        <w:rPr>
          <w:rFonts w:asciiTheme="minorHAnsi" w:hAnsiTheme="minorHAnsi" w:cs="Arial"/>
          <w:sz w:val="20"/>
        </w:rPr>
        <w:t xml:space="preserve"> data and </w:t>
      </w:r>
      <w:proofErr w:type="spellStart"/>
      <w:r w:rsidRPr="0036528F">
        <w:rPr>
          <w:rFonts w:asciiTheme="minorHAnsi" w:hAnsiTheme="minorHAnsi" w:cs="Arial"/>
          <w:sz w:val="20"/>
        </w:rPr>
        <w:t>research</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for</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practical</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implementation</w:t>
      </w:r>
      <w:proofErr w:type="spellEnd"/>
      <w:r w:rsidRPr="0036528F">
        <w:rPr>
          <w:rFonts w:asciiTheme="minorHAnsi" w:hAnsiTheme="minorHAnsi" w:cs="Arial"/>
          <w:sz w:val="20"/>
        </w:rPr>
        <w:t>;</w:t>
      </w:r>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proofErr w:type="spellStart"/>
      <w:r w:rsidRPr="0036528F">
        <w:rPr>
          <w:rFonts w:asciiTheme="minorHAnsi" w:hAnsiTheme="minorHAnsi" w:cs="Arial"/>
          <w:sz w:val="20"/>
        </w:rPr>
        <w:t>Outgoing</w:t>
      </w:r>
      <w:proofErr w:type="spellEnd"/>
      <w:r w:rsidRPr="0036528F">
        <w:rPr>
          <w:rFonts w:asciiTheme="minorHAnsi" w:hAnsiTheme="minorHAnsi" w:cs="Arial"/>
          <w:sz w:val="20"/>
        </w:rPr>
        <w:t xml:space="preserve"> and </w:t>
      </w:r>
      <w:proofErr w:type="spellStart"/>
      <w:r w:rsidRPr="0036528F">
        <w:rPr>
          <w:rFonts w:asciiTheme="minorHAnsi" w:hAnsiTheme="minorHAnsi" w:cs="Arial"/>
          <w:sz w:val="20"/>
        </w:rPr>
        <w:t>initiative-taking</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person</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with</w:t>
      </w:r>
      <w:proofErr w:type="spellEnd"/>
      <w:r w:rsidRPr="0036528F">
        <w:rPr>
          <w:rFonts w:asciiTheme="minorHAnsi" w:hAnsiTheme="minorHAnsi" w:cs="Arial"/>
          <w:sz w:val="20"/>
        </w:rPr>
        <w:t xml:space="preserve"> a </w:t>
      </w:r>
      <w:proofErr w:type="spellStart"/>
      <w:r w:rsidRPr="0036528F">
        <w:rPr>
          <w:rFonts w:asciiTheme="minorHAnsi" w:hAnsiTheme="minorHAnsi" w:cs="Arial"/>
          <w:sz w:val="20"/>
        </w:rPr>
        <w:t>goal</w:t>
      </w:r>
      <w:r w:rsidR="00CB6A56">
        <w:rPr>
          <w:rFonts w:asciiTheme="minorHAnsi" w:hAnsiTheme="minorHAnsi" w:cs="Arial"/>
          <w:sz w:val="20"/>
        </w:rPr>
        <w:t>-</w:t>
      </w:r>
      <w:r w:rsidRPr="0036528F">
        <w:rPr>
          <w:rFonts w:asciiTheme="minorHAnsi" w:hAnsiTheme="minorHAnsi" w:cs="Arial"/>
          <w:sz w:val="20"/>
        </w:rPr>
        <w:t>oriented</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mind</w:t>
      </w:r>
      <w:proofErr w:type="spellEnd"/>
      <w:r w:rsidRPr="0036528F">
        <w:rPr>
          <w:rFonts w:asciiTheme="minorHAnsi" w:hAnsiTheme="minorHAnsi" w:cs="Arial"/>
          <w:sz w:val="20"/>
        </w:rPr>
        <w:t>-set;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spellStart"/>
      <w:r w:rsidRPr="0036528F">
        <w:rPr>
          <w:rFonts w:asciiTheme="minorHAnsi" w:hAnsiTheme="minorHAnsi" w:cs="Arial"/>
          <w:sz w:val="20"/>
        </w:rPr>
        <w:t>Communicates</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effectively</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when</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working</w:t>
      </w:r>
      <w:proofErr w:type="spellEnd"/>
      <w:r w:rsidRPr="0036528F">
        <w:rPr>
          <w:rFonts w:asciiTheme="minorHAnsi" w:hAnsiTheme="minorHAnsi" w:cs="Arial"/>
          <w:sz w:val="20"/>
        </w:rPr>
        <w:t xml:space="preserve"> in </w:t>
      </w:r>
      <w:proofErr w:type="spellStart"/>
      <w:r w:rsidRPr="0036528F">
        <w:rPr>
          <w:rFonts w:asciiTheme="minorHAnsi" w:hAnsiTheme="minorHAnsi" w:cs="Arial"/>
          <w:sz w:val="20"/>
        </w:rPr>
        <w:t>teams</w:t>
      </w:r>
      <w:proofErr w:type="spellEnd"/>
      <w:r w:rsidRPr="0036528F">
        <w:rPr>
          <w:rFonts w:asciiTheme="minorHAnsi" w:hAnsiTheme="minorHAnsi" w:cs="Arial"/>
          <w:sz w:val="20"/>
        </w:rPr>
        <w:t xml:space="preserve"> and </w:t>
      </w:r>
      <w:proofErr w:type="spellStart"/>
      <w:r w:rsidRPr="0036528F">
        <w:rPr>
          <w:rFonts w:asciiTheme="minorHAnsi" w:hAnsiTheme="minorHAnsi" w:cs="Arial"/>
          <w:sz w:val="20"/>
        </w:rPr>
        <w:t>independently</w:t>
      </w:r>
      <w:proofErr w:type="spellEnd"/>
      <w:r w:rsidRPr="0036528F">
        <w:rPr>
          <w:rFonts w:asciiTheme="minorHAnsi" w:hAnsiTheme="minorHAnsi" w:cs="Arial"/>
          <w:sz w:val="20"/>
        </w:rPr>
        <w:t>;</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w:t>
      </w:r>
      <w:proofErr w:type="spellStart"/>
      <w:r w:rsidRPr="0036528F">
        <w:rPr>
          <w:rFonts w:asciiTheme="minorHAnsi" w:hAnsiTheme="minorHAnsi" w:cs="Arial"/>
          <w:sz w:val="20"/>
        </w:rPr>
        <w:t>organizing</w:t>
      </w:r>
      <w:proofErr w:type="spellEnd"/>
      <w:r w:rsidRPr="0036528F">
        <w:rPr>
          <w:rFonts w:asciiTheme="minorHAnsi" w:hAnsiTheme="minorHAnsi" w:cs="Arial"/>
          <w:sz w:val="20"/>
        </w:rPr>
        <w:t xml:space="preserve"> and </w:t>
      </w:r>
      <w:proofErr w:type="spellStart"/>
      <w:r w:rsidRPr="0036528F">
        <w:rPr>
          <w:rFonts w:asciiTheme="minorHAnsi" w:hAnsiTheme="minorHAnsi" w:cs="Arial"/>
          <w:sz w:val="20"/>
        </w:rPr>
        <w:t>structuring</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various</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tasks</w:t>
      </w:r>
      <w:proofErr w:type="spellEnd"/>
      <w:r w:rsidRPr="0036528F">
        <w:rPr>
          <w:rFonts w:asciiTheme="minorHAnsi" w:hAnsiTheme="minorHAnsi" w:cs="Arial"/>
          <w:sz w:val="20"/>
        </w:rPr>
        <w:t xml:space="preserve"> and </w:t>
      </w:r>
      <w:proofErr w:type="spellStart"/>
      <w:r w:rsidRPr="0036528F">
        <w:rPr>
          <w:rFonts w:asciiTheme="minorHAnsi" w:hAnsiTheme="minorHAnsi" w:cs="Arial"/>
          <w:sz w:val="20"/>
        </w:rPr>
        <w:t>responsibilities</w:t>
      </w:r>
      <w:proofErr w:type="spell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spellStart"/>
      <w:r w:rsidRPr="0036528F">
        <w:rPr>
          <w:rFonts w:asciiTheme="minorHAnsi" w:hAnsiTheme="minorHAnsi" w:cs="Arial"/>
          <w:sz w:val="20"/>
        </w:rPr>
        <w:t>Displays</w:t>
      </w:r>
      <w:proofErr w:type="spellEnd"/>
      <w:r w:rsidRPr="0036528F">
        <w:rPr>
          <w:rFonts w:asciiTheme="minorHAnsi" w:hAnsiTheme="minorHAnsi" w:cs="Arial"/>
          <w:sz w:val="20"/>
        </w:rPr>
        <w:t xml:space="preserve"> cultural, </w:t>
      </w:r>
      <w:proofErr w:type="spellStart"/>
      <w:r w:rsidRPr="0036528F">
        <w:rPr>
          <w:rFonts w:asciiTheme="minorHAnsi" w:hAnsiTheme="minorHAnsi" w:cs="Arial"/>
          <w:sz w:val="20"/>
        </w:rPr>
        <w:t>gender</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religion</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race</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nationality</w:t>
      </w:r>
      <w:proofErr w:type="spellEnd"/>
      <w:r w:rsidRPr="0036528F">
        <w:rPr>
          <w:rFonts w:asciiTheme="minorHAnsi" w:hAnsiTheme="minorHAnsi" w:cs="Arial"/>
          <w:sz w:val="20"/>
        </w:rPr>
        <w:t xml:space="preserve"> and </w:t>
      </w:r>
      <w:proofErr w:type="spellStart"/>
      <w:r w:rsidRPr="0036528F">
        <w:rPr>
          <w:rFonts w:asciiTheme="minorHAnsi" w:hAnsiTheme="minorHAnsi" w:cs="Arial"/>
          <w:sz w:val="20"/>
        </w:rPr>
        <w:t>age</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sensitivity</w:t>
      </w:r>
      <w:proofErr w:type="spellEnd"/>
      <w:r w:rsidRPr="0036528F">
        <w:rPr>
          <w:rFonts w:asciiTheme="minorHAnsi" w:hAnsiTheme="minorHAnsi" w:cs="Arial"/>
          <w:sz w:val="20"/>
        </w:rPr>
        <w:t xml:space="preserve"> and </w:t>
      </w:r>
      <w:proofErr w:type="spellStart"/>
      <w:r w:rsidRPr="0036528F">
        <w:rPr>
          <w:rFonts w:asciiTheme="minorHAnsi" w:hAnsiTheme="minorHAnsi" w:cs="Arial"/>
          <w:sz w:val="20"/>
        </w:rPr>
        <w:t>adaptability</w:t>
      </w:r>
      <w:proofErr w:type="spellEnd"/>
      <w:r w:rsidRPr="0036528F">
        <w:rPr>
          <w:rFonts w:asciiTheme="minorHAnsi" w:hAnsiTheme="minorHAnsi" w:cs="Arial"/>
          <w:sz w:val="20"/>
        </w:rPr>
        <w:t>;</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proofErr w:type="spellStart"/>
      <w:r w:rsidRPr="0036528F">
        <w:rPr>
          <w:rFonts w:asciiTheme="minorHAnsi" w:hAnsiTheme="minorHAnsi" w:cs="Arial"/>
          <w:sz w:val="20"/>
        </w:rPr>
        <w:t>Responds</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positively</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to</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feedback</w:t>
      </w:r>
      <w:proofErr w:type="spellEnd"/>
      <w:r w:rsidRPr="0036528F">
        <w:rPr>
          <w:rFonts w:asciiTheme="minorHAnsi" w:hAnsiTheme="minorHAnsi" w:cs="Arial"/>
          <w:sz w:val="20"/>
        </w:rPr>
        <w:t xml:space="preserve"> and </w:t>
      </w:r>
      <w:proofErr w:type="spellStart"/>
      <w:r w:rsidRPr="0036528F">
        <w:rPr>
          <w:rFonts w:asciiTheme="minorHAnsi" w:hAnsiTheme="minorHAnsi" w:cs="Arial"/>
          <w:sz w:val="20"/>
        </w:rPr>
        <w:t>differing</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points</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of</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view</w:t>
      </w:r>
      <w:proofErr w:type="spellEnd"/>
      <w:r w:rsidRPr="0036528F">
        <w:rPr>
          <w:rFonts w:asciiTheme="minorHAnsi" w:hAnsiTheme="minorHAnsi" w:cs="Arial"/>
          <w:sz w:val="20"/>
        </w:rPr>
        <w:t>;</w:t>
      </w:r>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proofErr w:type="spellStart"/>
      <w:r w:rsidRPr="0036528F">
        <w:rPr>
          <w:rFonts w:asciiTheme="minorHAnsi" w:hAnsiTheme="minorHAnsi" w:cs="Arial"/>
          <w:sz w:val="20"/>
        </w:rPr>
        <w:t>Consistently</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approaches</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work</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with</w:t>
      </w:r>
      <w:proofErr w:type="spellEnd"/>
      <w:r w:rsidRPr="0036528F">
        <w:rPr>
          <w:rFonts w:asciiTheme="minorHAnsi" w:hAnsiTheme="minorHAnsi" w:cs="Arial"/>
          <w:sz w:val="20"/>
        </w:rPr>
        <w:t xml:space="preserve"> </w:t>
      </w:r>
      <w:proofErr w:type="spellStart"/>
      <w:r w:rsidRPr="0036528F">
        <w:rPr>
          <w:rFonts w:asciiTheme="minorHAnsi" w:hAnsiTheme="minorHAnsi" w:cs="Arial"/>
          <w:sz w:val="20"/>
        </w:rPr>
        <w:t>energy</w:t>
      </w:r>
      <w:proofErr w:type="spellEnd"/>
      <w:r w:rsidRPr="0036528F">
        <w:rPr>
          <w:rFonts w:asciiTheme="minorHAnsi" w:hAnsiTheme="minorHAnsi" w:cs="Arial"/>
          <w:sz w:val="20"/>
        </w:rPr>
        <w:t xml:space="preserve"> and a positive, constructive </w:t>
      </w:r>
      <w:proofErr w:type="spellStart"/>
      <w:r w:rsidRPr="0036528F">
        <w:rPr>
          <w:rFonts w:asciiTheme="minorHAnsi" w:hAnsiTheme="minorHAnsi" w:cs="Arial"/>
          <w:sz w:val="20"/>
        </w:rPr>
        <w:t>attitude</w:t>
      </w:r>
      <w:proofErr w:type="spellEnd"/>
      <w:r w:rsidRPr="0036528F">
        <w:rPr>
          <w:rFonts w:asciiTheme="minorHAnsi" w:hAnsiTheme="minorHAnsi" w:cs="Arial"/>
          <w:sz w:val="20"/>
        </w:rPr>
        <w:t>.</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45C7C" w14:textId="77777777" w:rsidR="00B55116" w:rsidRDefault="00B55116">
      <w:r>
        <w:separator/>
      </w:r>
    </w:p>
  </w:endnote>
  <w:endnote w:type="continuationSeparator" w:id="0">
    <w:p w14:paraId="02922336" w14:textId="77777777" w:rsidR="00B55116" w:rsidRDefault="00B55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yriad Pro">
    <w:altName w:val="Corbel"/>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BF265" w14:textId="77777777" w:rsidR="00B55116" w:rsidRDefault="00B55116">
      <w:r>
        <w:separator/>
      </w:r>
    </w:p>
  </w:footnote>
  <w:footnote w:type="continuationSeparator" w:id="0">
    <w:p w14:paraId="35B11E7F" w14:textId="77777777" w:rsidR="00B55116" w:rsidRDefault="00B55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pPr>
        </w:p>
      </w:tc>
      <w:tc>
        <w:tcPr>
          <w:tcW w:w="3020" w:type="dxa"/>
        </w:tcPr>
        <w:p w14:paraId="20E75E0B" w14:textId="5AACA203" w:rsidR="6286CDD1" w:rsidRDefault="6286CDD1" w:rsidP="6286CDD1">
          <w:pPr>
            <w:pStyle w:val="Header"/>
            <w:jc w:val="center"/>
          </w:pPr>
        </w:p>
      </w:tc>
      <w:tc>
        <w:tcPr>
          <w:tcW w:w="3020" w:type="dxa"/>
        </w:tcPr>
        <w:p w14:paraId="59805E37" w14:textId="43C71D05" w:rsidR="6286CDD1" w:rsidRDefault="6286CDD1" w:rsidP="6286CDD1">
          <w:pPr>
            <w:pStyle w:val="Header"/>
            <w:ind w:right="-115"/>
            <w:jc w:val="right"/>
          </w:pPr>
        </w:p>
      </w:tc>
    </w:tr>
  </w:tbl>
  <w:p w14:paraId="4E4E996E" w14:textId="06DE03E5" w:rsidR="6286CDD1" w:rsidRDefault="6286CDD1" w:rsidP="6286CD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C48C2"/>
    <w:multiLevelType w:val="multilevel"/>
    <w:tmpl w:val="F94EA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FB0334"/>
    <w:multiLevelType w:val="multilevel"/>
    <w:tmpl w:val="487C2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1"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E8302A"/>
    <w:multiLevelType w:val="multilevel"/>
    <w:tmpl w:val="CEBA4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1788054">
    <w:abstractNumId w:val="13"/>
  </w:num>
  <w:num w:numId="2" w16cid:durableId="892427561">
    <w:abstractNumId w:val="20"/>
  </w:num>
  <w:num w:numId="3" w16cid:durableId="1256212737">
    <w:abstractNumId w:val="5"/>
  </w:num>
  <w:num w:numId="4" w16cid:durableId="1604454979">
    <w:abstractNumId w:val="10"/>
  </w:num>
  <w:num w:numId="5" w16cid:durableId="821700648">
    <w:abstractNumId w:val="19"/>
  </w:num>
  <w:num w:numId="6" w16cid:durableId="1495028833">
    <w:abstractNumId w:val="17"/>
  </w:num>
  <w:num w:numId="7" w16cid:durableId="1365327561">
    <w:abstractNumId w:val="23"/>
  </w:num>
  <w:num w:numId="8" w16cid:durableId="1849519030">
    <w:abstractNumId w:val="8"/>
  </w:num>
  <w:num w:numId="9" w16cid:durableId="967660576">
    <w:abstractNumId w:val="24"/>
  </w:num>
  <w:num w:numId="10" w16cid:durableId="362174188">
    <w:abstractNumId w:val="0"/>
  </w:num>
  <w:num w:numId="11" w16cid:durableId="1743913627">
    <w:abstractNumId w:val="11"/>
  </w:num>
  <w:num w:numId="12" w16cid:durableId="1278751656">
    <w:abstractNumId w:val="6"/>
  </w:num>
  <w:num w:numId="13" w16cid:durableId="1345670174">
    <w:abstractNumId w:val="21"/>
  </w:num>
  <w:num w:numId="14" w16cid:durableId="1726028185">
    <w:abstractNumId w:val="3"/>
  </w:num>
  <w:num w:numId="15" w16cid:durableId="2006474668">
    <w:abstractNumId w:val="18"/>
  </w:num>
  <w:num w:numId="16" w16cid:durableId="1170485416">
    <w:abstractNumId w:val="16"/>
  </w:num>
  <w:num w:numId="17" w16cid:durableId="2131824576">
    <w:abstractNumId w:val="4"/>
  </w:num>
  <w:num w:numId="18" w16cid:durableId="2090882343">
    <w:abstractNumId w:val="1"/>
  </w:num>
  <w:num w:numId="19" w16cid:durableId="1569922467">
    <w:abstractNumId w:val="7"/>
  </w:num>
  <w:num w:numId="20" w16cid:durableId="1336616283">
    <w:abstractNumId w:val="12"/>
  </w:num>
  <w:num w:numId="21" w16cid:durableId="681273862">
    <w:abstractNumId w:val="26"/>
  </w:num>
  <w:num w:numId="22" w16cid:durableId="2137403113">
    <w:abstractNumId w:val="14"/>
  </w:num>
  <w:num w:numId="23" w16cid:durableId="67462112">
    <w:abstractNumId w:val="9"/>
  </w:num>
  <w:num w:numId="24" w16cid:durableId="509683251">
    <w:abstractNumId w:val="25"/>
  </w:num>
  <w:num w:numId="25" w16cid:durableId="680744866">
    <w:abstractNumId w:val="15"/>
  </w:num>
  <w:num w:numId="26" w16cid:durableId="2033529173">
    <w:abstractNumId w:val="22"/>
  </w:num>
  <w:num w:numId="27" w16cid:durableId="3787499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268C7"/>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56B6"/>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43C5"/>
    <w:rsid w:val="003458F4"/>
    <w:rsid w:val="0035036A"/>
    <w:rsid w:val="00350940"/>
    <w:rsid w:val="003518B1"/>
    <w:rsid w:val="0035256D"/>
    <w:rsid w:val="00354252"/>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E572C"/>
    <w:rsid w:val="003F35C2"/>
    <w:rsid w:val="003F47AD"/>
    <w:rsid w:val="00400665"/>
    <w:rsid w:val="004020C9"/>
    <w:rsid w:val="004075BD"/>
    <w:rsid w:val="00413B1F"/>
    <w:rsid w:val="00414B5C"/>
    <w:rsid w:val="004151A6"/>
    <w:rsid w:val="004219A3"/>
    <w:rsid w:val="00421FBF"/>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4E3"/>
    <w:rsid w:val="005337BB"/>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1D9"/>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2D29"/>
    <w:rsid w:val="008E54BD"/>
    <w:rsid w:val="009009F8"/>
    <w:rsid w:val="00904C18"/>
    <w:rsid w:val="00905FCC"/>
    <w:rsid w:val="009065B2"/>
    <w:rsid w:val="00907452"/>
    <w:rsid w:val="00914134"/>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302"/>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1B92"/>
    <w:rsid w:val="00A93F2A"/>
    <w:rsid w:val="00A94A91"/>
    <w:rsid w:val="00A95B68"/>
    <w:rsid w:val="00A964CB"/>
    <w:rsid w:val="00AA211C"/>
    <w:rsid w:val="00AC365A"/>
    <w:rsid w:val="00AC4F73"/>
    <w:rsid w:val="00AD46B9"/>
    <w:rsid w:val="00AE11A7"/>
    <w:rsid w:val="00AE467E"/>
    <w:rsid w:val="00AF4FF8"/>
    <w:rsid w:val="00AF68DB"/>
    <w:rsid w:val="00AF7369"/>
    <w:rsid w:val="00AF769E"/>
    <w:rsid w:val="00B001DC"/>
    <w:rsid w:val="00B07E49"/>
    <w:rsid w:val="00B12895"/>
    <w:rsid w:val="00B12B04"/>
    <w:rsid w:val="00B21BE4"/>
    <w:rsid w:val="00B321D9"/>
    <w:rsid w:val="00B34135"/>
    <w:rsid w:val="00B4054C"/>
    <w:rsid w:val="00B47148"/>
    <w:rsid w:val="00B50560"/>
    <w:rsid w:val="00B50EF3"/>
    <w:rsid w:val="00B529CD"/>
    <w:rsid w:val="00B55116"/>
    <w:rsid w:val="00B563C7"/>
    <w:rsid w:val="00B60C9A"/>
    <w:rsid w:val="00B650C5"/>
    <w:rsid w:val="00B708DB"/>
    <w:rsid w:val="00B82569"/>
    <w:rsid w:val="00B87CA5"/>
    <w:rsid w:val="00B90DDF"/>
    <w:rsid w:val="00B94616"/>
    <w:rsid w:val="00B96211"/>
    <w:rsid w:val="00B96A0A"/>
    <w:rsid w:val="00B97284"/>
    <w:rsid w:val="00BA08EC"/>
    <w:rsid w:val="00BA1292"/>
    <w:rsid w:val="00BA493E"/>
    <w:rsid w:val="00BA7950"/>
    <w:rsid w:val="00BB0BB9"/>
    <w:rsid w:val="00BB2872"/>
    <w:rsid w:val="00BB3493"/>
    <w:rsid w:val="00BB6D9B"/>
    <w:rsid w:val="00BC0924"/>
    <w:rsid w:val="00BC2445"/>
    <w:rsid w:val="00BC3CD7"/>
    <w:rsid w:val="00BC5AEF"/>
    <w:rsid w:val="00BD20EA"/>
    <w:rsid w:val="00BD5B10"/>
    <w:rsid w:val="00BD69BC"/>
    <w:rsid w:val="00C03A19"/>
    <w:rsid w:val="00C06C6D"/>
    <w:rsid w:val="00C128CD"/>
    <w:rsid w:val="00C1384B"/>
    <w:rsid w:val="00C15785"/>
    <w:rsid w:val="00C21D0B"/>
    <w:rsid w:val="00C25886"/>
    <w:rsid w:val="00C26057"/>
    <w:rsid w:val="00C262C3"/>
    <w:rsid w:val="00C45A09"/>
    <w:rsid w:val="00C51BD8"/>
    <w:rsid w:val="00C61A97"/>
    <w:rsid w:val="00C63661"/>
    <w:rsid w:val="00C6546B"/>
    <w:rsid w:val="00C70BFB"/>
    <w:rsid w:val="00C823C4"/>
    <w:rsid w:val="00C84D3F"/>
    <w:rsid w:val="00C95B3E"/>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13B3"/>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EF514F"/>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86B17"/>
    <w:rsid w:val="00F87008"/>
    <w:rsid w:val="00F92FA3"/>
    <w:rsid w:val="00F95220"/>
    <w:rsid w:val="00F957A9"/>
    <w:rsid w:val="00F97479"/>
    <w:rsid w:val="00FA0F17"/>
    <w:rsid w:val="00FA6F02"/>
    <w:rsid w:val="00FB2650"/>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D29"/>
    <w:rPr>
      <w:rFonts w:eastAsia="Times New Roman"/>
      <w:sz w:val="24"/>
      <w:szCs w:val="24"/>
      <w:lang w:val="es-419" w:eastAsia="es-MX"/>
    </w:rPr>
  </w:style>
  <w:style w:type="paragraph" w:styleId="Heading1">
    <w:name w:val="heading 1"/>
    <w:basedOn w:val="Normal"/>
    <w:next w:val="Normal"/>
    <w:qFormat/>
    <w:rsid w:val="00BC0924"/>
    <w:pPr>
      <w:keepNext/>
      <w:ind w:left="720"/>
      <w:outlineLvl w:val="0"/>
    </w:pPr>
    <w:rPr>
      <w:lang w:eastAsia="en-GB"/>
    </w:rPr>
  </w:style>
  <w:style w:type="paragraph" w:styleId="Heading2">
    <w:name w:val="heading 2"/>
    <w:basedOn w:val="Normal"/>
    <w:next w:val="Normal"/>
    <w:qFormat/>
    <w:rsid w:val="00BC0924"/>
    <w:pPr>
      <w:keepNext/>
      <w:outlineLvl w:val="1"/>
    </w:pPr>
    <w:rPr>
      <w:lang w:eastAsia="en-GB"/>
    </w:rPr>
  </w:style>
  <w:style w:type="paragraph" w:styleId="Heading3">
    <w:name w:val="heading 3"/>
    <w:basedOn w:val="Normal"/>
    <w:next w:val="Normal"/>
    <w:link w:val="Heading3Char"/>
    <w:uiPriority w:val="9"/>
    <w:unhideWhenUsed/>
    <w:qFormat/>
    <w:rsid w:val="008E2D29"/>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lang w:eastAsia="en-GB"/>
    </w:rPr>
  </w:style>
  <w:style w:type="paragraph" w:styleId="BodyTextIndent">
    <w:name w:val="Body Text Indent"/>
    <w:basedOn w:val="Normal"/>
    <w:rsid w:val="00BC0924"/>
    <w:pPr>
      <w:ind w:firstLine="720"/>
    </w:pPr>
    <w:rPr>
      <w:lang w:eastAsia="en-GB"/>
    </w:rPr>
  </w:style>
  <w:style w:type="paragraph" w:styleId="Footer">
    <w:name w:val="footer"/>
    <w:basedOn w:val="Normal"/>
    <w:link w:val="FooterChar"/>
    <w:rsid w:val="00BC0924"/>
    <w:pPr>
      <w:tabs>
        <w:tab w:val="center" w:pos="4153"/>
        <w:tab w:val="right" w:pos="8306"/>
      </w:tabs>
    </w:pPr>
    <w:rPr>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character" w:customStyle="1" w:styleId="Heading3Char">
    <w:name w:val="Heading 3 Char"/>
    <w:basedOn w:val="DefaultParagraphFont"/>
    <w:link w:val="Heading3"/>
    <w:uiPriority w:val="9"/>
    <w:rsid w:val="008E2D29"/>
    <w:rPr>
      <w:rFonts w:asciiTheme="majorHAnsi" w:eastAsiaTheme="majorEastAsia" w:hAnsiTheme="majorHAnsi" w:cstheme="majorBidi"/>
      <w:color w:val="1F4D78" w:themeColor="accent1" w:themeShade="7F"/>
      <w:sz w:val="24"/>
      <w:szCs w:val="24"/>
      <w:lang w:val="en-US" w:eastAsia="en-US"/>
    </w:rPr>
  </w:style>
  <w:style w:type="character" w:styleId="Strong">
    <w:name w:val="Strong"/>
    <w:basedOn w:val="DefaultParagraphFont"/>
    <w:uiPriority w:val="22"/>
    <w:qFormat/>
    <w:rsid w:val="008E2D29"/>
    <w:rPr>
      <w:b/>
      <w:bCs/>
    </w:rPr>
  </w:style>
  <w:style w:type="paragraph" w:styleId="NormalWeb">
    <w:name w:val="Normal (Web)"/>
    <w:basedOn w:val="Normal"/>
    <w:uiPriority w:val="99"/>
    <w:unhideWhenUsed/>
    <w:rsid w:val="008E2D2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yriad Pro">
    <w:altName w:val="Corbel"/>
    <w:panose1 w:val="00000000000000000000"/>
    <w:charset w:val="00"/>
    <w:family w:val="swiss"/>
    <w:notTrueType/>
    <w:pitch w:val="variable"/>
    <w:sig w:usb0="20000287" w:usb1="00000001"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6785F"/>
    <w:rsid w:val="00283201"/>
    <w:rsid w:val="00616370"/>
    <w:rsid w:val="006249A7"/>
    <w:rsid w:val="007D35AA"/>
    <w:rsid w:val="00914134"/>
    <w:rsid w:val="009F12C2"/>
    <w:rsid w:val="00AA14C4"/>
    <w:rsid w:val="00AF68DB"/>
    <w:rsid w:val="00B87CA5"/>
    <w:rsid w:val="00BB0BB9"/>
    <w:rsid w:val="00C26057"/>
    <w:rsid w:val="00F87008"/>
  </w:rsids>
  <m:mathPr>
    <m:mathFont m:val="Cambria Math"/>
    <m:brkBin m:val="before"/>
    <m:brkBinSub m:val="--"/>
    <m:smallFrac m:val="0"/>
    <m:dispDef/>
    <m:lMargin m:val="0"/>
    <m:rMargin m:val="0"/>
    <m:defJc m:val="centerGroup"/>
    <m:wrapIndent m:val="1440"/>
    <m:intLim m:val="subSup"/>
    <m:naryLim m:val="undOvr"/>
  </m:mathPr>
  <w:themeFontLang w:val="es-419"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419"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D07AD-98D0-4FD9-8757-9632F479BF0D}">
  <ds:schemaRefs>
    <ds:schemaRef ds:uri="http://schemas.openxmlformats.org/package/2006/metadata/core-properties"/>
    <ds:schemaRef ds:uri="http://purl.org/dc/dcmitype/"/>
    <ds:schemaRef ds:uri="http://www.w3.org/XML/1998/namespace"/>
    <ds:schemaRef ds:uri="http://schemas.microsoft.com/office/infopath/2007/PartnerControls"/>
    <ds:schemaRef ds:uri="b36a5f9e-c147-4dc6-bd34-b28935d93d70"/>
    <ds:schemaRef ds:uri="http://purl.org/dc/terms/"/>
    <ds:schemaRef ds:uri="http://schemas.microsoft.com/office/2006/documentManagement/types"/>
    <ds:schemaRef ds:uri="e2d5eb27-e4b1-49f8-914a-e8e5371b07b9"/>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FF8C67F6-E0CE-4037-A97B-01BC0D1FA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984</Words>
  <Characters>6403</Characters>
  <Application>Microsoft Office Word</Application>
  <DocSecurity>0</DocSecurity>
  <Lines>53</Lines>
  <Paragraphs>14</Paragraphs>
  <ScaleCrop>false</ScaleCrop>
  <HeadingPairs>
    <vt:vector size="2" baseType="variant">
      <vt:variant>
        <vt:lpstr>Título</vt:lpstr>
      </vt:variant>
      <vt:variant>
        <vt:i4>1</vt:i4>
      </vt:variant>
    </vt:vector>
  </HeadingPairs>
  <TitlesOfParts>
    <vt:vector size="1" baseType="lpstr">
      <vt:lpstr/>
    </vt:vector>
  </TitlesOfParts>
  <Company>UNDP/IAPSO</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10</cp:revision>
  <dcterms:created xsi:type="dcterms:W3CDTF">2026-02-06T12:25:00Z</dcterms:created>
  <dcterms:modified xsi:type="dcterms:W3CDTF">2026-02-26T10:51:00Z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5" name="docLang">
    <vt:lpwstr>en</vt:lpwstr>
  </property>
</Properties>
</file>