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456EF" w14:textId="2D21997C"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6DFD2169" w14:textId="33230B68" w:rsidR="005570B5" w:rsidRDefault="005570B5" w:rsidP="005570B5">
      <w:pPr>
        <w:jc w:val="center"/>
        <w:rPr>
          <w:rFonts w:asciiTheme="minorHAnsi" w:hAnsiTheme="minorHAnsi" w:cs="Arial"/>
          <w:b/>
          <w:caps/>
          <w:sz w:val="32"/>
          <w:szCs w:val="32"/>
          <w:lang w:val="en-GB"/>
        </w:rPr>
      </w:pPr>
      <w:r>
        <w:rPr>
          <w:rFonts w:asciiTheme="minorHAnsi" w:hAnsiTheme="minorHAnsi" w:cs="Arial"/>
          <w:b/>
          <w:caps/>
          <w:sz w:val="32"/>
          <w:szCs w:val="32"/>
          <w:lang w:val="en-GB"/>
        </w:rPr>
        <w:t xml:space="preserve">Externally funded </w:t>
      </w:r>
      <w:r w:rsidR="00172D88">
        <w:rPr>
          <w:rFonts w:asciiTheme="minorHAnsi" w:hAnsiTheme="minorHAnsi" w:cs="Arial"/>
          <w:b/>
          <w:caps/>
          <w:sz w:val="32"/>
          <w:szCs w:val="32"/>
          <w:lang w:val="en-GB"/>
        </w:rPr>
        <w:t>FELLOWSHIP</w:t>
      </w:r>
      <w:r w:rsidR="00313014" w:rsidRPr="00EE0144">
        <w:rPr>
          <w:rFonts w:asciiTheme="minorHAnsi" w:hAnsiTheme="minorHAnsi" w:cs="Arial"/>
          <w:b/>
          <w:caps/>
          <w:sz w:val="32"/>
          <w:szCs w:val="32"/>
          <w:lang w:val="en-GB"/>
        </w:rPr>
        <w:t xml:space="preserve"> </w:t>
      </w:r>
    </w:p>
    <w:p w14:paraId="59D4FC25" w14:textId="7B3CFE85" w:rsidR="00A601F8" w:rsidRDefault="00313014" w:rsidP="00A13D39">
      <w:pPr>
        <w:jc w:val="center"/>
        <w:rPr>
          <w:rFonts w:asciiTheme="minorHAnsi" w:hAnsiTheme="minorHAnsi" w:cs="Arial"/>
          <w:b/>
          <w:caps/>
          <w:sz w:val="32"/>
          <w:szCs w:val="32"/>
          <w:lang w:val="en-GB"/>
        </w:rPr>
      </w:pPr>
      <w:r w:rsidRPr="00EE0144">
        <w:rPr>
          <w:rFonts w:asciiTheme="minorHAnsi" w:hAnsiTheme="minorHAnsi" w:cs="Arial"/>
          <w:b/>
          <w:caps/>
          <w:sz w:val="32"/>
          <w:szCs w:val="32"/>
          <w:lang w:val="en-GB"/>
        </w:rPr>
        <w:t>TERMS oF reference</w:t>
      </w:r>
    </w:p>
    <w:p w14:paraId="09040904" w14:textId="77777777" w:rsidR="007B5C19" w:rsidRPr="00EE0144" w:rsidRDefault="007B5C19" w:rsidP="00A13D39">
      <w:pPr>
        <w:jc w:val="center"/>
        <w:rPr>
          <w:rFonts w:asciiTheme="minorHAnsi" w:hAnsiTheme="minorHAnsi" w:cs="Arial"/>
          <w:b/>
          <w:caps/>
          <w:sz w:val="32"/>
          <w:szCs w:val="32"/>
          <w:lang w:val="en-GB"/>
        </w:rPr>
      </w:pPr>
    </w:p>
    <w:p w14:paraId="470398EF" w14:textId="313E1F30" w:rsidR="000C0960" w:rsidRDefault="000C0960" w:rsidP="00A601F8">
      <w:pPr>
        <w:rPr>
          <w:rFonts w:asciiTheme="minorHAnsi" w:hAnsiTheme="minorHAnsi" w:cs="Arial"/>
          <w:lang w:val="en-GB"/>
        </w:rPr>
      </w:pPr>
    </w:p>
    <w:p w14:paraId="373F5193" w14:textId="77777777" w:rsidR="00D20CAA" w:rsidRPr="00A13D39" w:rsidRDefault="00D20CAA" w:rsidP="00A601F8">
      <w:pPr>
        <w:rPr>
          <w:rFonts w:asciiTheme="minorHAnsi" w:hAnsiTheme="minorHAnsi" w:cs="Arial"/>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443D4CEA" w14:textId="77777777" w:rsidR="00617B12" w:rsidRDefault="00617B12" w:rsidP="00A601F8">
      <w:pPr>
        <w:rPr>
          <w:rFonts w:asciiTheme="minorHAnsi" w:hAnsiTheme="minorHAnsi" w:cs="Arial"/>
          <w:lang w:val="en-GB"/>
        </w:rPr>
      </w:pPr>
    </w:p>
    <w:p w14:paraId="328503A7" w14:textId="30D1D306" w:rsidR="008E5BBA" w:rsidRDefault="00083B20" w:rsidP="00083B20">
      <w:pPr>
        <w:rPr>
          <w:rFonts w:asciiTheme="minorHAnsi" w:hAnsiTheme="minorHAnsi" w:cs="Arial"/>
          <w:lang w:val="en-GB"/>
        </w:rPr>
      </w:pPr>
      <w:r w:rsidRPr="00A13D39">
        <w:rPr>
          <w:rFonts w:asciiTheme="minorHAnsi" w:hAnsiTheme="minorHAnsi" w:cs="Arial"/>
          <w:lang w:val="en-GB"/>
        </w:rPr>
        <w:t xml:space="preserve">Title: </w:t>
      </w:r>
      <w:r w:rsidRPr="00A13D39">
        <w:rPr>
          <w:rFonts w:asciiTheme="minorHAnsi" w:hAnsiTheme="minorHAnsi" w:cs="Arial"/>
          <w:lang w:val="en-GB"/>
        </w:rPr>
        <w:tab/>
      </w:r>
      <w:r w:rsidRPr="00A13D39">
        <w:rPr>
          <w:rFonts w:asciiTheme="minorHAnsi" w:hAnsiTheme="minorHAnsi" w:cs="Arial"/>
          <w:lang w:val="en-GB"/>
        </w:rPr>
        <w:tab/>
      </w:r>
      <w:r w:rsidRPr="00A13D39">
        <w:rPr>
          <w:rFonts w:asciiTheme="minorHAnsi" w:hAnsiTheme="minorHAnsi" w:cs="Arial"/>
          <w:lang w:val="en-GB"/>
        </w:rPr>
        <w:tab/>
      </w:r>
      <w:r w:rsidR="003F25CE">
        <w:rPr>
          <w:rFonts w:asciiTheme="minorHAnsi" w:hAnsiTheme="minorHAnsi" w:cs="Arial"/>
          <w:lang w:val="en-GB"/>
        </w:rPr>
        <w:t xml:space="preserve">Policy and Partnership </w:t>
      </w:r>
      <w:r>
        <w:rPr>
          <w:rFonts w:asciiTheme="minorHAnsi" w:hAnsiTheme="minorHAnsi" w:cs="Arial"/>
          <w:lang w:val="en-GB"/>
        </w:rPr>
        <w:t>Fellow</w:t>
      </w:r>
      <w:r w:rsidR="003F25CE">
        <w:rPr>
          <w:rFonts w:asciiTheme="minorHAnsi" w:hAnsiTheme="minorHAnsi" w:cs="Arial"/>
          <w:lang w:val="en-GB"/>
        </w:rPr>
        <w:t xml:space="preserve"> - Climate &amp; Environment</w:t>
      </w:r>
    </w:p>
    <w:p w14:paraId="0A1351E9" w14:textId="0AAD3989" w:rsidR="00083B20" w:rsidRPr="005539A9" w:rsidRDefault="00083B20" w:rsidP="00083B20">
      <w:pPr>
        <w:rPr>
          <w:rFonts w:asciiTheme="minorHAnsi" w:hAnsiTheme="minorHAnsi" w:cs="Arial"/>
        </w:rPr>
      </w:pPr>
      <w:r>
        <w:rPr>
          <w:rFonts w:asciiTheme="minorHAnsi" w:hAnsiTheme="minorHAnsi" w:cs="Arial"/>
          <w:lang w:val="en-GB"/>
        </w:rPr>
        <w:t>Sector of assignment:</w:t>
      </w:r>
      <w:r>
        <w:rPr>
          <w:rFonts w:asciiTheme="minorHAnsi" w:hAnsiTheme="minorHAnsi" w:cs="Arial"/>
          <w:lang w:val="en-GB"/>
        </w:rPr>
        <w:tab/>
        <w:t>Climate and Environment</w:t>
      </w:r>
      <w:r>
        <w:rPr>
          <w:rFonts w:asciiTheme="minorHAnsi" w:hAnsiTheme="minorHAnsi" w:cs="Arial"/>
          <w:lang w:val="en-GB"/>
        </w:rPr>
        <w:tab/>
      </w:r>
    </w:p>
    <w:p w14:paraId="223A190F" w14:textId="7156FE28" w:rsidR="00083B20" w:rsidRDefault="00083B20" w:rsidP="00083B20">
      <w:pPr>
        <w:rPr>
          <w:rFonts w:asciiTheme="minorHAnsi" w:hAnsiTheme="minorHAnsi" w:cs="Arial"/>
          <w:lang w:val="en-GB"/>
        </w:rPr>
      </w:pPr>
      <w:r w:rsidRPr="00A13D39">
        <w:rPr>
          <w:rFonts w:asciiTheme="minorHAnsi" w:hAnsiTheme="minorHAnsi" w:cs="Arial"/>
          <w:lang w:val="en-GB"/>
        </w:rPr>
        <w:t xml:space="preserve">Organizational </w:t>
      </w:r>
      <w:r>
        <w:rPr>
          <w:rFonts w:asciiTheme="minorHAnsi" w:hAnsiTheme="minorHAnsi" w:cs="Arial"/>
          <w:lang w:val="en-GB"/>
        </w:rPr>
        <w:t>u</w:t>
      </w:r>
      <w:r w:rsidRPr="00A13D39">
        <w:rPr>
          <w:rFonts w:asciiTheme="minorHAnsi" w:hAnsiTheme="minorHAnsi" w:cs="Arial"/>
          <w:lang w:val="en-GB"/>
        </w:rPr>
        <w:t xml:space="preserve">nit: </w:t>
      </w:r>
      <w:r w:rsidRPr="00A13D39">
        <w:rPr>
          <w:rFonts w:asciiTheme="minorHAnsi" w:hAnsiTheme="minorHAnsi" w:cs="Arial"/>
          <w:lang w:val="en-GB"/>
        </w:rPr>
        <w:tab/>
      </w:r>
      <w:r w:rsidR="003F25CE">
        <w:rPr>
          <w:rFonts w:asciiTheme="minorHAnsi" w:hAnsiTheme="minorHAnsi" w:cs="Arial"/>
          <w:lang w:val="en-GB"/>
        </w:rPr>
        <w:t>Climate and Environment Team</w:t>
      </w:r>
      <w:r w:rsidR="008E5BBA">
        <w:rPr>
          <w:rFonts w:asciiTheme="minorHAnsi" w:hAnsiTheme="minorHAnsi" w:cs="Arial"/>
          <w:lang w:val="en-GB"/>
        </w:rPr>
        <w:t>, UNDP Sri Lanka</w:t>
      </w:r>
      <w:r w:rsidRPr="00A13D39">
        <w:rPr>
          <w:rFonts w:asciiTheme="minorHAnsi" w:hAnsiTheme="minorHAnsi" w:cs="Arial"/>
          <w:lang w:val="en-GB"/>
        </w:rPr>
        <w:tab/>
      </w:r>
    </w:p>
    <w:p w14:paraId="29E01DE1" w14:textId="77777777" w:rsidR="00083B20" w:rsidRPr="003F47AD" w:rsidRDefault="00083B20" w:rsidP="00083B20">
      <w:pPr>
        <w:rPr>
          <w:rFonts w:asciiTheme="minorHAnsi" w:hAnsiTheme="minorHAnsi" w:cs="Arial"/>
        </w:rPr>
      </w:pPr>
      <w:r>
        <w:rPr>
          <w:rFonts w:asciiTheme="minorHAnsi" w:hAnsiTheme="minorHAnsi" w:cs="Arial"/>
          <w:lang w:val="en-GB"/>
        </w:rPr>
        <w:t>Country and Duty Station</w:t>
      </w:r>
      <w:r>
        <w:rPr>
          <w:rFonts w:asciiTheme="minorHAnsi" w:hAnsiTheme="minorHAnsi" w:cs="Arial"/>
        </w:rPr>
        <w:t>:</w:t>
      </w:r>
      <w:r>
        <w:rPr>
          <w:rFonts w:asciiTheme="minorHAnsi" w:hAnsiTheme="minorHAnsi" w:cs="Arial"/>
        </w:rPr>
        <w:tab/>
        <w:t>Colombo, Sri Lanka</w:t>
      </w:r>
    </w:p>
    <w:p w14:paraId="15E71AE1" w14:textId="77777777" w:rsidR="00083B20" w:rsidRDefault="00083B20" w:rsidP="00083B20">
      <w:pPr>
        <w:rPr>
          <w:rFonts w:asciiTheme="minorHAnsi" w:hAnsiTheme="minorHAnsi" w:cs="Arial"/>
          <w:lang w:val="en-GB"/>
        </w:rPr>
      </w:pPr>
      <w:r>
        <w:rPr>
          <w:rFonts w:asciiTheme="minorHAnsi" w:hAnsiTheme="minorHAnsi" w:cs="Arial"/>
          <w:lang w:val="en-GB"/>
        </w:rPr>
        <w:t>Expected d</w:t>
      </w:r>
      <w:r w:rsidRPr="00A13D39">
        <w:rPr>
          <w:rFonts w:asciiTheme="minorHAnsi" w:hAnsiTheme="minorHAnsi" w:cs="Arial"/>
          <w:lang w:val="en-GB"/>
        </w:rPr>
        <w:t xml:space="preserve">uration: </w:t>
      </w:r>
      <w:r w:rsidRPr="00A13D39">
        <w:rPr>
          <w:rFonts w:asciiTheme="minorHAnsi" w:hAnsiTheme="minorHAnsi" w:cs="Arial"/>
          <w:lang w:val="en-GB"/>
        </w:rPr>
        <w:tab/>
      </w:r>
      <w:r>
        <w:rPr>
          <w:rFonts w:asciiTheme="minorHAnsi" w:hAnsiTheme="minorHAnsi" w:cs="Arial"/>
          <w:lang w:val="en-GB"/>
        </w:rPr>
        <w:t xml:space="preserve">06 </w:t>
      </w:r>
      <w:r w:rsidRPr="00A13D39">
        <w:rPr>
          <w:rFonts w:asciiTheme="minorHAnsi" w:hAnsiTheme="minorHAnsi" w:cs="Arial"/>
          <w:lang w:val="en-GB"/>
        </w:rPr>
        <w:t>months</w:t>
      </w:r>
      <w:r>
        <w:rPr>
          <w:rFonts w:asciiTheme="minorHAnsi" w:hAnsiTheme="minorHAnsi" w:cs="Arial"/>
          <w:lang w:val="en-GB"/>
        </w:rPr>
        <w:t xml:space="preserve"> with a possibility of 06 months extension</w:t>
      </w:r>
    </w:p>
    <w:p w14:paraId="5DFEF0EB" w14:textId="795D8BA6" w:rsidR="00083B20" w:rsidRPr="00A13D39" w:rsidRDefault="00083B20" w:rsidP="00083B20">
      <w:pPr>
        <w:rPr>
          <w:rFonts w:asciiTheme="minorHAnsi" w:hAnsiTheme="minorHAnsi" w:cs="Arial"/>
          <w:lang w:val="en-GB" w:eastAsia="zh-CN"/>
        </w:rPr>
      </w:pPr>
      <w:r w:rsidRPr="000C4717">
        <w:rPr>
          <w:rFonts w:asciiTheme="minorHAnsi" w:hAnsiTheme="minorHAnsi" w:cs="Arial"/>
          <w:lang w:val="en-GB"/>
        </w:rPr>
        <w:t xml:space="preserve">Expected starting date:     </w:t>
      </w:r>
      <w:r w:rsidR="008E5BBA" w:rsidRPr="000C4717">
        <w:rPr>
          <w:rFonts w:asciiTheme="minorHAnsi" w:hAnsiTheme="minorHAnsi" w:cs="Arial"/>
          <w:lang w:val="en-GB"/>
        </w:rPr>
        <w:t xml:space="preserve"> </w:t>
      </w:r>
      <w:r w:rsidR="000227CC" w:rsidRPr="000C4717">
        <w:rPr>
          <w:rFonts w:asciiTheme="minorHAnsi" w:hAnsiTheme="minorHAnsi" w:cs="Arial" w:hint="eastAsia"/>
          <w:lang w:val="en-GB" w:eastAsia="zh-CN"/>
        </w:rPr>
        <w:t>1</w:t>
      </w:r>
      <w:r w:rsidR="000227CC" w:rsidRPr="000C4717">
        <w:rPr>
          <w:rFonts w:asciiTheme="minorHAnsi" w:hAnsiTheme="minorHAnsi" w:cs="Arial" w:hint="eastAsia"/>
          <w:vertAlign w:val="superscript"/>
          <w:lang w:val="en-GB" w:eastAsia="zh-CN"/>
        </w:rPr>
        <w:t>st</w:t>
      </w:r>
      <w:r w:rsidR="000227CC" w:rsidRPr="000C4717">
        <w:rPr>
          <w:rFonts w:asciiTheme="minorHAnsi" w:hAnsiTheme="minorHAnsi" w:cs="Arial" w:hint="eastAsia"/>
          <w:lang w:val="en-GB" w:eastAsia="zh-CN"/>
        </w:rPr>
        <w:t xml:space="preserve"> September</w:t>
      </w:r>
      <w:r w:rsidR="008E5BBA" w:rsidRPr="000C4717">
        <w:rPr>
          <w:rFonts w:asciiTheme="minorHAnsi" w:hAnsiTheme="minorHAnsi" w:cs="Arial"/>
          <w:lang w:val="en-GB" w:eastAsia="zh-CN"/>
        </w:rPr>
        <w:t xml:space="preserve"> </w:t>
      </w:r>
      <w:r w:rsidRPr="000C4717">
        <w:rPr>
          <w:rFonts w:asciiTheme="minorHAnsi" w:hAnsiTheme="minorHAnsi" w:cs="Arial"/>
          <w:lang w:val="en-GB"/>
        </w:rPr>
        <w:t>2026</w:t>
      </w:r>
      <w:r w:rsidR="00C43577" w:rsidRPr="000C4717">
        <w:rPr>
          <w:rFonts w:asciiTheme="minorHAnsi" w:hAnsiTheme="minorHAnsi" w:cs="Arial" w:hint="eastAsia"/>
          <w:lang w:val="en-GB" w:eastAsia="zh-CN"/>
        </w:rPr>
        <w:t xml:space="preserve"> or earliest possible</w:t>
      </w:r>
    </w:p>
    <w:p w14:paraId="186D56A4" w14:textId="77777777" w:rsidR="00083B20" w:rsidRPr="00A13D39" w:rsidRDefault="00083B20" w:rsidP="00083B20">
      <w:pPr>
        <w:rPr>
          <w:rFonts w:asciiTheme="minorHAnsi" w:hAnsiTheme="minorHAnsi" w:cs="Arial"/>
          <w:lang w:val="en-GB"/>
        </w:rPr>
      </w:pPr>
      <w:r w:rsidRPr="1B5203B0">
        <w:rPr>
          <w:rFonts w:asciiTheme="minorHAnsi" w:hAnsiTheme="minorHAnsi" w:cs="Arial"/>
          <w:lang w:val="en-GB"/>
        </w:rPr>
        <w:t>Supervisor’s name:</w:t>
      </w:r>
      <w:r>
        <w:tab/>
      </w:r>
      <w:r w:rsidRPr="1B5203B0">
        <w:rPr>
          <w:rFonts w:asciiTheme="minorHAnsi" w:hAnsiTheme="minorHAnsi" w:cs="Arial"/>
          <w:lang w:val="en-GB"/>
        </w:rPr>
        <w:t>Marina Ten</w:t>
      </w:r>
    </w:p>
    <w:p w14:paraId="35A1A14E" w14:textId="77777777" w:rsidR="00083B20" w:rsidRDefault="00083B20" w:rsidP="00083B20">
      <w:pPr>
        <w:rPr>
          <w:rFonts w:asciiTheme="minorHAnsi" w:hAnsiTheme="minorHAnsi" w:cs="Arial"/>
          <w:lang w:val="en-GB"/>
        </w:rPr>
      </w:pPr>
      <w:r>
        <w:rPr>
          <w:rFonts w:asciiTheme="minorHAnsi" w:hAnsiTheme="minorHAnsi" w:cs="Arial"/>
          <w:lang w:val="en-GB"/>
        </w:rPr>
        <w:t>Supervisor’s t</w:t>
      </w:r>
      <w:r w:rsidRPr="00A13D39">
        <w:rPr>
          <w:rFonts w:asciiTheme="minorHAnsi" w:hAnsiTheme="minorHAnsi" w:cs="Arial"/>
          <w:lang w:val="en-GB"/>
        </w:rPr>
        <w:t>itle:</w:t>
      </w:r>
      <w:r w:rsidRPr="00A13D39">
        <w:rPr>
          <w:rFonts w:asciiTheme="minorHAnsi" w:hAnsiTheme="minorHAnsi" w:cs="Arial"/>
          <w:lang w:val="en-GB"/>
        </w:rPr>
        <w:tab/>
      </w:r>
      <w:r>
        <w:rPr>
          <w:rFonts w:asciiTheme="minorHAnsi" w:hAnsiTheme="minorHAnsi" w:cs="Arial"/>
          <w:lang w:val="en-GB"/>
        </w:rPr>
        <w:tab/>
      </w:r>
      <w:r w:rsidRPr="1B5203B0">
        <w:rPr>
          <w:rFonts w:asciiTheme="minorHAnsi" w:hAnsiTheme="minorHAnsi" w:cs="Arial"/>
          <w:lang w:val="en-GB"/>
        </w:rPr>
        <w:t>Deputy Resident Representative, UNDP Sri Lanka</w:t>
      </w:r>
    </w:p>
    <w:p w14:paraId="2644FD5B" w14:textId="0C6F0AC8" w:rsidR="00313014" w:rsidRPr="00A13D39" w:rsidRDefault="00B12B04" w:rsidP="00313014">
      <w:pPr>
        <w:rPr>
          <w:rFonts w:asciiTheme="minorHAnsi" w:hAnsiTheme="minorHAnsi" w:cs="Arial"/>
          <w:lang w:val="en-GB"/>
        </w:rPr>
      </w:pPr>
      <w:r>
        <w:rPr>
          <w:rFonts w:asciiTheme="minorHAnsi" w:hAnsiTheme="minorHAnsi" w:cs="Arial"/>
          <w:lang w:val="en-GB"/>
        </w:rPr>
        <w:tab/>
      </w:r>
      <w:r w:rsidR="00313014" w:rsidRPr="00A13D39">
        <w:rPr>
          <w:rFonts w:asciiTheme="minorHAnsi" w:hAnsiTheme="minorHAnsi" w:cs="Arial"/>
          <w:lang w:val="en-GB"/>
        </w:rPr>
        <w:tab/>
      </w:r>
    </w:p>
    <w:p w14:paraId="7578FAD3" w14:textId="7EBC97DA" w:rsidR="005539A9" w:rsidRDefault="005539A9" w:rsidP="00B708DB">
      <w:pPr>
        <w:rPr>
          <w:rFonts w:asciiTheme="minorHAnsi" w:hAnsiTheme="minorHAnsi" w:cs="Arial"/>
          <w:lang w:val="en-GB"/>
        </w:rPr>
      </w:pPr>
    </w:p>
    <w:p w14:paraId="241A8726" w14:textId="77777777" w:rsidR="00617B12" w:rsidRDefault="00617B12" w:rsidP="00B708DB">
      <w:pPr>
        <w:rPr>
          <w:rFonts w:asciiTheme="minorHAnsi" w:hAnsiTheme="minorHAnsi" w:cs="Arial"/>
          <w:lang w:val="en-GB"/>
        </w:rPr>
      </w:pPr>
    </w:p>
    <w:p w14:paraId="0D711ADF" w14:textId="77777777" w:rsidR="009009F8" w:rsidRPr="00A13D39" w:rsidRDefault="009009F8" w:rsidP="00A601F8">
      <w:pPr>
        <w:rPr>
          <w:rFonts w:asciiTheme="minorHAnsi" w:hAnsiTheme="minorHAnsi" w:cs="Arial"/>
          <w:lang w:val="en-GB"/>
        </w:rPr>
      </w:pPr>
    </w:p>
    <w:p w14:paraId="699E95C8" w14:textId="27C2B017" w:rsidR="00640FD0" w:rsidRPr="00A13D39" w:rsidRDefault="00640FD0" w:rsidP="00640FD0">
      <w:pPr>
        <w:rPr>
          <w:rFonts w:asciiTheme="minorHAnsi" w:hAnsiTheme="minorHAnsi" w:cs="Arial"/>
          <w:b/>
          <w:lang w:val="en-GB"/>
        </w:rPr>
      </w:pPr>
      <w:r w:rsidRPr="00A13D39">
        <w:rPr>
          <w:rFonts w:asciiTheme="minorHAnsi" w:hAnsiTheme="minorHAnsi" w:cs="Arial"/>
          <w:b/>
          <w:lang w:val="en-GB"/>
        </w:rPr>
        <w:t xml:space="preserve">II. </w:t>
      </w:r>
      <w:r w:rsidR="00A13D39">
        <w:rPr>
          <w:rFonts w:asciiTheme="minorHAnsi" w:hAnsiTheme="minorHAnsi" w:cs="Arial"/>
          <w:b/>
          <w:lang w:val="en-GB"/>
        </w:rPr>
        <w:t xml:space="preserve">CORPORATE </w:t>
      </w:r>
      <w:r w:rsidRPr="00A13D39">
        <w:rPr>
          <w:rFonts w:asciiTheme="minorHAnsi" w:hAnsiTheme="minorHAnsi" w:cs="Arial"/>
          <w:b/>
          <w:lang w:val="en-GB"/>
        </w:rPr>
        <w:t>BACKGROUND:</w:t>
      </w:r>
    </w:p>
    <w:p w14:paraId="6C1D1327" w14:textId="77777777" w:rsidR="00617B12" w:rsidRDefault="00617B12" w:rsidP="00640FD0">
      <w:pPr>
        <w:jc w:val="both"/>
        <w:rPr>
          <w:rFonts w:asciiTheme="minorHAnsi" w:hAnsiTheme="minorHAnsi" w:cs="Arial"/>
        </w:rPr>
      </w:pPr>
    </w:p>
    <w:p w14:paraId="01DD570F" w14:textId="3A766C14" w:rsidR="00A13D39" w:rsidRDefault="00F20631" w:rsidP="00640FD0">
      <w:pPr>
        <w:jc w:val="both"/>
        <w:rPr>
          <w:rFonts w:asciiTheme="minorHAnsi" w:hAnsiTheme="minorHAnsi" w:cs="Arial"/>
          <w:lang w:val="en-GB"/>
        </w:rPr>
      </w:pPr>
      <w:r w:rsidRPr="00F20631">
        <w:rPr>
          <w:rFonts w:asciiTheme="minorHAnsi" w:hAnsiTheme="minorHAnsi" w:cs="Arial"/>
        </w:rPr>
        <w:t>UNDP works in about 170 countries and territories, helping to eradicate poverty, reduce inequalities and exclusion, and build resilience so countries can sustain progress. As the UN’s development agency, UNDP plays a critical role in helping countries achieve the Sustainable Development Goals.</w:t>
      </w:r>
    </w:p>
    <w:p w14:paraId="4B44533A" w14:textId="1D76DFA8" w:rsidR="00A13D39" w:rsidRDefault="00A13D39" w:rsidP="00640FD0">
      <w:pPr>
        <w:jc w:val="both"/>
        <w:rPr>
          <w:rFonts w:asciiTheme="minorHAnsi" w:hAnsiTheme="minorHAnsi" w:cs="Arial"/>
          <w:lang w:val="en-GB"/>
        </w:rPr>
      </w:pPr>
    </w:p>
    <w:p w14:paraId="740E63D0" w14:textId="69402479" w:rsidR="00A13D39" w:rsidRPr="00A13D39" w:rsidRDefault="00A13D39" w:rsidP="00A13D39">
      <w:pPr>
        <w:rPr>
          <w:rFonts w:asciiTheme="minorHAnsi" w:hAnsiTheme="minorHAnsi" w:cs="Arial"/>
          <w:b/>
          <w:lang w:val="en-GB"/>
        </w:rPr>
      </w:pPr>
      <w:r>
        <w:rPr>
          <w:rFonts w:asciiTheme="minorHAnsi" w:hAnsiTheme="minorHAnsi" w:cs="Arial"/>
          <w:b/>
          <w:lang w:val="en-GB"/>
        </w:rPr>
        <w:t>III</w:t>
      </w:r>
      <w:r w:rsidRPr="00A13D39">
        <w:rPr>
          <w:rFonts w:asciiTheme="minorHAnsi" w:hAnsiTheme="minorHAnsi" w:cs="Arial"/>
          <w:b/>
          <w:lang w:val="en-GB"/>
        </w:rPr>
        <w:t>.</w:t>
      </w:r>
      <w:r>
        <w:rPr>
          <w:rFonts w:asciiTheme="minorHAnsi" w:hAnsiTheme="minorHAnsi" w:cs="Arial"/>
          <w:b/>
          <w:lang w:val="en-GB"/>
        </w:rPr>
        <w:t xml:space="preserve"> </w:t>
      </w:r>
      <w:r w:rsidR="005570B5">
        <w:rPr>
          <w:rFonts w:asciiTheme="minorHAnsi" w:hAnsiTheme="minorHAnsi" w:cs="Arial"/>
          <w:b/>
          <w:lang w:val="en-GB"/>
        </w:rPr>
        <w:t>RECEIVING</w:t>
      </w:r>
      <w:r>
        <w:rPr>
          <w:rFonts w:asciiTheme="minorHAnsi" w:hAnsiTheme="minorHAnsi" w:cs="Arial"/>
          <w:b/>
          <w:lang w:val="en-GB"/>
        </w:rPr>
        <w:t xml:space="preserve"> OFFICE BACKGROUND:</w:t>
      </w:r>
      <w:r w:rsidRPr="00A13D39">
        <w:rPr>
          <w:rFonts w:asciiTheme="minorHAnsi" w:hAnsiTheme="minorHAnsi" w:cs="Arial"/>
          <w:b/>
          <w:lang w:val="en-GB"/>
        </w:rPr>
        <w:t xml:space="preserve"> </w:t>
      </w:r>
    </w:p>
    <w:p w14:paraId="19CA3C12" w14:textId="7E6F47AA" w:rsidR="00A13D39" w:rsidRDefault="00A13D39" w:rsidP="00640FD0">
      <w:pPr>
        <w:jc w:val="both"/>
        <w:rPr>
          <w:rFonts w:asciiTheme="minorHAnsi" w:hAnsiTheme="minorHAnsi" w:cs="Arial"/>
          <w:lang w:val="en-GB"/>
        </w:rPr>
      </w:pPr>
    </w:p>
    <w:p w14:paraId="02924CC8" w14:textId="77777777" w:rsidR="001607AA" w:rsidRDefault="001607AA" w:rsidP="001607AA">
      <w:pPr>
        <w:jc w:val="both"/>
        <w:rPr>
          <w:rFonts w:asciiTheme="minorHAnsi" w:hAnsiTheme="minorHAnsi" w:cs="Arial"/>
        </w:rPr>
      </w:pPr>
      <w:r w:rsidRPr="004B50C4">
        <w:rPr>
          <w:rFonts w:asciiTheme="minorHAnsi" w:hAnsiTheme="minorHAnsi" w:cs="Arial"/>
        </w:rPr>
        <w:t>UNDP has been assisting the Government of Sri Lanka (GoSL) since 1967 to advance sustainable human development across economic, social, and environmental fronts. Working closely with national, regional, and local counterparts, UNDP has supported the strengthening of institutional, legal, and individual capacities.</w:t>
      </w:r>
    </w:p>
    <w:p w14:paraId="4198529F" w14:textId="77777777" w:rsidR="001607AA" w:rsidRPr="004B50C4" w:rsidRDefault="001607AA" w:rsidP="001607AA">
      <w:pPr>
        <w:jc w:val="both"/>
        <w:rPr>
          <w:rFonts w:asciiTheme="minorHAnsi" w:hAnsiTheme="minorHAnsi" w:cs="Arial"/>
        </w:rPr>
      </w:pPr>
    </w:p>
    <w:p w14:paraId="0BA67FEC" w14:textId="77777777" w:rsidR="001607AA" w:rsidRDefault="001607AA" w:rsidP="001607AA">
      <w:pPr>
        <w:jc w:val="both"/>
        <w:rPr>
          <w:rFonts w:asciiTheme="minorHAnsi" w:hAnsiTheme="minorHAnsi" w:cs="Arial"/>
        </w:rPr>
      </w:pPr>
      <w:r w:rsidRPr="1B5203B0">
        <w:rPr>
          <w:rFonts w:asciiTheme="minorHAnsi" w:hAnsiTheme="minorHAnsi" w:cs="Arial"/>
        </w:rPr>
        <w:t xml:space="preserve">In recent years, the country has been confronted with a series of consecutive and mutually reinforcing crises—the most severe being the 2022 socioeconomic crisis, which has further been compounded by climate induced shocks, most recently Cyclone </w:t>
      </w:r>
      <w:proofErr w:type="spellStart"/>
      <w:r w:rsidRPr="1B5203B0">
        <w:rPr>
          <w:rFonts w:asciiTheme="minorHAnsi" w:hAnsiTheme="minorHAnsi" w:cs="Arial"/>
        </w:rPr>
        <w:t>Ditwah</w:t>
      </w:r>
      <w:proofErr w:type="spellEnd"/>
      <w:r w:rsidRPr="1B5203B0">
        <w:rPr>
          <w:rFonts w:asciiTheme="minorHAnsi" w:hAnsiTheme="minorHAnsi" w:cs="Arial"/>
        </w:rPr>
        <w:t>, the strongest and most devastating to date. These overlapping crises have significantly altered the country’s development trajectory and heightened existing vulnerabilities.</w:t>
      </w:r>
    </w:p>
    <w:p w14:paraId="0D864945" w14:textId="77777777" w:rsidR="001607AA" w:rsidRPr="004B50C4" w:rsidRDefault="001607AA" w:rsidP="001607AA">
      <w:pPr>
        <w:jc w:val="both"/>
        <w:rPr>
          <w:rFonts w:asciiTheme="minorHAnsi" w:hAnsiTheme="minorHAnsi" w:cs="Arial"/>
        </w:rPr>
      </w:pPr>
    </w:p>
    <w:p w14:paraId="73B588F2" w14:textId="77777777" w:rsidR="001607AA" w:rsidRPr="004B50C4" w:rsidRDefault="001607AA" w:rsidP="001607AA">
      <w:pPr>
        <w:jc w:val="both"/>
        <w:rPr>
          <w:rFonts w:asciiTheme="minorHAnsi" w:hAnsiTheme="minorHAnsi" w:cs="Arial"/>
        </w:rPr>
      </w:pPr>
      <w:r w:rsidRPr="004B50C4">
        <w:rPr>
          <w:rFonts w:asciiTheme="minorHAnsi" w:hAnsiTheme="minorHAnsi" w:cs="Arial"/>
        </w:rPr>
        <w:t>Given this evolving context, there is an urgent need to scale up and accelerate development support, particularly in long</w:t>
      </w:r>
      <w:r w:rsidRPr="004B50C4">
        <w:rPr>
          <w:rFonts w:asciiTheme="minorHAnsi" w:hAnsiTheme="minorHAnsi" w:cs="Arial"/>
        </w:rPr>
        <w:noBreakHyphen/>
        <w:t>term recovery, resilience building, and risk</w:t>
      </w:r>
      <w:r w:rsidRPr="004B50C4">
        <w:rPr>
          <w:rFonts w:asciiTheme="minorHAnsi" w:hAnsiTheme="minorHAnsi" w:cs="Arial"/>
        </w:rPr>
        <w:noBreakHyphen/>
        <w:t>informed development planning, to help Sri Lanka regain stability and sustain progress towards its 2030 and 2050 commitments.</w:t>
      </w:r>
    </w:p>
    <w:p w14:paraId="4FAB8821" w14:textId="77777777" w:rsidR="001607AA" w:rsidRDefault="001607AA" w:rsidP="00640FD0">
      <w:pPr>
        <w:jc w:val="both"/>
        <w:rPr>
          <w:rFonts w:asciiTheme="minorHAnsi" w:hAnsiTheme="minorHAnsi" w:cs="Arial"/>
          <w:lang w:val="en-GB"/>
        </w:rPr>
      </w:pPr>
    </w:p>
    <w:p w14:paraId="61A83833" w14:textId="493403E9" w:rsidR="005F040F" w:rsidRPr="00A13D39" w:rsidRDefault="007B311D" w:rsidP="00A601F8">
      <w:pPr>
        <w:rPr>
          <w:rFonts w:asciiTheme="minorHAnsi" w:hAnsiTheme="minorHAnsi" w:cs="Arial"/>
          <w:b/>
          <w:lang w:val="en-GB"/>
        </w:rPr>
      </w:pPr>
      <w:r w:rsidRPr="00A13D39">
        <w:rPr>
          <w:rFonts w:asciiTheme="minorHAnsi" w:hAnsiTheme="minorHAnsi" w:cs="Arial"/>
          <w:b/>
          <w:lang w:val="en-GB"/>
        </w:rPr>
        <w:t>II</w:t>
      </w:r>
      <w:r w:rsidR="00640FD0" w:rsidRPr="00A13D39">
        <w:rPr>
          <w:rFonts w:asciiTheme="minorHAnsi" w:hAnsiTheme="minorHAnsi" w:cs="Arial"/>
          <w:b/>
          <w:lang w:val="en-GB"/>
        </w:rPr>
        <w:t>I. DUTIES</w:t>
      </w:r>
      <w:r w:rsidR="00BA1292" w:rsidRPr="00A13D39">
        <w:rPr>
          <w:rFonts w:asciiTheme="minorHAnsi" w:hAnsiTheme="minorHAnsi" w:cs="Arial"/>
          <w:b/>
          <w:lang w:val="en-GB"/>
        </w:rPr>
        <w:t xml:space="preserve">: </w:t>
      </w:r>
    </w:p>
    <w:p w14:paraId="687DBADC" w14:textId="77777777" w:rsidR="00617B12" w:rsidRDefault="00617B12" w:rsidP="00BA493E">
      <w:pPr>
        <w:jc w:val="both"/>
        <w:rPr>
          <w:rFonts w:asciiTheme="minorHAnsi" w:hAnsiTheme="minorHAnsi" w:cs="Arial"/>
          <w:lang w:val="en-GB"/>
        </w:rPr>
      </w:pPr>
    </w:p>
    <w:p w14:paraId="2267A8ED" w14:textId="43E69462" w:rsidR="00A601F8" w:rsidRPr="00A13D39" w:rsidRDefault="00160D95" w:rsidP="00BA493E">
      <w:pPr>
        <w:jc w:val="both"/>
        <w:rPr>
          <w:rFonts w:asciiTheme="minorHAnsi" w:hAnsiTheme="minorHAnsi" w:cs="Arial"/>
          <w:lang w:val="en-GB"/>
        </w:rPr>
      </w:pPr>
      <w:r w:rsidRPr="00A13D39">
        <w:rPr>
          <w:rFonts w:asciiTheme="minorHAnsi" w:hAnsiTheme="minorHAnsi" w:cs="Arial"/>
          <w:lang w:val="en-GB"/>
        </w:rPr>
        <w:t>The</w:t>
      </w:r>
      <w:r w:rsidR="005F040F" w:rsidRPr="00A13D39">
        <w:rPr>
          <w:rFonts w:asciiTheme="minorHAnsi" w:hAnsiTheme="minorHAnsi" w:cs="Arial"/>
          <w:lang w:val="en-GB"/>
        </w:rPr>
        <w:t xml:space="preserve"> </w:t>
      </w:r>
      <w:r w:rsidR="00AF769E">
        <w:rPr>
          <w:rFonts w:asciiTheme="minorHAnsi" w:hAnsiTheme="minorHAnsi" w:cs="Arial"/>
          <w:lang w:val="en-GB"/>
        </w:rPr>
        <w:t>Fellow</w:t>
      </w:r>
      <w:r w:rsidR="00D00508" w:rsidRPr="00A13D39">
        <w:rPr>
          <w:rFonts w:asciiTheme="minorHAnsi" w:hAnsiTheme="minorHAnsi" w:cs="Arial"/>
          <w:lang w:val="en-GB"/>
        </w:rPr>
        <w:t xml:space="preserve"> will assist in </w:t>
      </w:r>
      <w:r w:rsidR="005F040F" w:rsidRPr="00A13D39">
        <w:rPr>
          <w:rFonts w:asciiTheme="minorHAnsi" w:hAnsiTheme="minorHAnsi" w:cs="Arial"/>
          <w:lang w:val="en-GB"/>
        </w:rPr>
        <w:t>the following duties and responsibilities</w:t>
      </w:r>
      <w:r w:rsidR="00D00508" w:rsidRPr="00A13D39">
        <w:rPr>
          <w:rFonts w:asciiTheme="minorHAnsi" w:hAnsiTheme="minorHAnsi" w:cs="Arial"/>
          <w:lang w:val="en-GB"/>
        </w:rPr>
        <w:t>:</w:t>
      </w:r>
    </w:p>
    <w:p w14:paraId="7DC8554D" w14:textId="77777777" w:rsidR="00467F53" w:rsidRPr="00A13D39" w:rsidRDefault="00467F53" w:rsidP="00BA493E">
      <w:pPr>
        <w:jc w:val="both"/>
        <w:rPr>
          <w:rFonts w:asciiTheme="minorHAnsi" w:hAnsiTheme="minorHAnsi"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A13D39" w14:paraId="687853B7" w14:textId="77777777" w:rsidTr="001B6350">
        <w:tc>
          <w:tcPr>
            <w:tcW w:w="510" w:type="dxa"/>
            <w:shd w:val="clear" w:color="auto" w:fill="E6E6E6"/>
          </w:tcPr>
          <w:p w14:paraId="097D5693"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No</w:t>
            </w:r>
          </w:p>
        </w:tc>
        <w:tc>
          <w:tcPr>
            <w:tcW w:w="7310" w:type="dxa"/>
            <w:tcBorders>
              <w:bottom w:val="single" w:sz="4" w:space="0" w:color="auto"/>
            </w:tcBorders>
            <w:shd w:val="clear" w:color="auto" w:fill="E6E6E6"/>
          </w:tcPr>
          <w:p w14:paraId="286EF29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Duties and responsibilities</w:t>
            </w:r>
          </w:p>
        </w:tc>
        <w:tc>
          <w:tcPr>
            <w:tcW w:w="1005" w:type="dxa"/>
            <w:shd w:val="clear" w:color="auto" w:fill="E6E6E6"/>
          </w:tcPr>
          <w:p w14:paraId="435D2C4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 of time</w:t>
            </w:r>
          </w:p>
        </w:tc>
      </w:tr>
      <w:tr w:rsidR="00F64BAA" w:rsidRPr="00A13D39" w14:paraId="497682F7" w14:textId="77777777" w:rsidTr="00B65404">
        <w:tc>
          <w:tcPr>
            <w:tcW w:w="510" w:type="dxa"/>
          </w:tcPr>
          <w:p w14:paraId="7248AB16" w14:textId="5200FAEA" w:rsidR="00F64BAA" w:rsidRPr="00A13D39" w:rsidRDefault="007F00C2" w:rsidP="00D91EE0">
            <w:pPr>
              <w:rPr>
                <w:rFonts w:asciiTheme="minorHAnsi" w:hAnsiTheme="minorHAnsi" w:cs="Arial"/>
                <w:lang w:val="en-GB"/>
              </w:rPr>
            </w:pPr>
            <w:r>
              <w:rPr>
                <w:rFonts w:asciiTheme="minorHAnsi" w:hAnsiTheme="minorHAnsi" w:cs="Arial"/>
                <w:lang w:val="en-GB"/>
              </w:rPr>
              <w:t>1</w:t>
            </w:r>
          </w:p>
        </w:tc>
        <w:tc>
          <w:tcPr>
            <w:tcW w:w="7310" w:type="dxa"/>
          </w:tcPr>
          <w:p w14:paraId="3ECD7983" w14:textId="77777777" w:rsidR="00820421" w:rsidRPr="00D81A3F" w:rsidRDefault="00820421" w:rsidP="00820421">
            <w:pPr>
              <w:rPr>
                <w:rFonts w:asciiTheme="minorHAnsi" w:hAnsiTheme="minorHAnsi"/>
                <w:lang w:val="en-GB"/>
              </w:rPr>
            </w:pPr>
            <w:r w:rsidRPr="00D81A3F">
              <w:rPr>
                <w:rFonts w:asciiTheme="minorHAnsi" w:hAnsiTheme="minorHAnsi"/>
                <w:lang w:val="en-GB"/>
              </w:rPr>
              <w:t xml:space="preserve">Policy and knowledge sharing </w:t>
            </w:r>
          </w:p>
          <w:p w14:paraId="6BBB723A" w14:textId="77777777" w:rsidR="00820421" w:rsidRPr="00D81A3F" w:rsidRDefault="00820421" w:rsidP="00820421">
            <w:pPr>
              <w:pStyle w:val="ListParagraph"/>
              <w:numPr>
                <w:ilvl w:val="0"/>
                <w:numId w:val="24"/>
              </w:numPr>
              <w:rPr>
                <w:rFonts w:asciiTheme="minorHAnsi" w:hAnsiTheme="minorHAnsi"/>
                <w:lang w:val="en-GB"/>
              </w:rPr>
            </w:pPr>
            <w:r w:rsidRPr="00D81A3F">
              <w:rPr>
                <w:rFonts w:asciiTheme="minorHAnsi" w:hAnsiTheme="minorHAnsi"/>
                <w:lang w:val="en-GB"/>
              </w:rPr>
              <w:t>Analyses and conducts research of the thematic areas in support of policy work, pipeline development, and project development</w:t>
            </w:r>
          </w:p>
          <w:p w14:paraId="1119FA88" w14:textId="77777777" w:rsidR="00820421" w:rsidRPr="00D81A3F" w:rsidRDefault="00820421" w:rsidP="00820421">
            <w:pPr>
              <w:pStyle w:val="ListParagraph"/>
              <w:numPr>
                <w:ilvl w:val="0"/>
                <w:numId w:val="24"/>
              </w:numPr>
              <w:rPr>
                <w:rFonts w:asciiTheme="minorHAnsi" w:hAnsiTheme="minorHAnsi"/>
                <w:lang w:val="en-GB"/>
              </w:rPr>
            </w:pPr>
            <w:r w:rsidRPr="00D81A3F">
              <w:rPr>
                <w:rFonts w:asciiTheme="minorHAnsi" w:hAnsiTheme="minorHAnsi"/>
                <w:lang w:val="en-GB"/>
              </w:rPr>
              <w:lastRenderedPageBreak/>
              <w:t xml:space="preserve">Supports identification of areas for support and interventions within the thematic sectoral areas. </w:t>
            </w:r>
          </w:p>
          <w:p w14:paraId="2CACF6C5" w14:textId="77777777" w:rsidR="00820421" w:rsidRPr="00D81A3F" w:rsidRDefault="00820421" w:rsidP="00820421">
            <w:pPr>
              <w:pStyle w:val="ListParagraph"/>
              <w:numPr>
                <w:ilvl w:val="0"/>
                <w:numId w:val="24"/>
              </w:numPr>
              <w:rPr>
                <w:rFonts w:asciiTheme="minorHAnsi" w:hAnsiTheme="minorHAnsi"/>
                <w:lang w:val="en-GB"/>
              </w:rPr>
            </w:pPr>
            <w:r w:rsidRPr="00D81A3F">
              <w:rPr>
                <w:rFonts w:asciiTheme="minorHAnsi" w:hAnsiTheme="minorHAnsi"/>
                <w:lang w:val="en-GB"/>
              </w:rPr>
              <w:t>Makes sound contribution to knowledge networks and communities of practice.</w:t>
            </w:r>
          </w:p>
          <w:p w14:paraId="56C02510" w14:textId="0283A25C" w:rsidR="00F64BAA" w:rsidRPr="00F20631" w:rsidRDefault="00820421" w:rsidP="00820421">
            <w:pPr>
              <w:pStyle w:val="ListParagraph"/>
              <w:numPr>
                <w:ilvl w:val="0"/>
                <w:numId w:val="24"/>
              </w:numPr>
              <w:rPr>
                <w:rFonts w:asciiTheme="minorHAnsi" w:hAnsiTheme="minorHAnsi"/>
                <w:lang w:val="en-GB"/>
              </w:rPr>
            </w:pPr>
            <w:r w:rsidRPr="00D81A3F">
              <w:rPr>
                <w:rFonts w:asciiTheme="minorHAnsi" w:hAnsiTheme="minorHAnsi"/>
                <w:lang w:val="en-GB"/>
              </w:rPr>
              <w:t xml:space="preserve">Engages in local consultations with civil society, government entities and development partners to identify strategic areas of support. </w:t>
            </w:r>
          </w:p>
        </w:tc>
        <w:tc>
          <w:tcPr>
            <w:tcW w:w="1005" w:type="dxa"/>
          </w:tcPr>
          <w:p w14:paraId="245AC64F" w14:textId="2BE08030" w:rsidR="00F64BAA" w:rsidRPr="001B6350" w:rsidRDefault="00820421" w:rsidP="00B65404">
            <w:pPr>
              <w:jc w:val="center"/>
              <w:rPr>
                <w:rFonts w:asciiTheme="minorHAnsi" w:hAnsiTheme="minorHAnsi" w:cs="Arial"/>
                <w:b/>
                <w:lang w:val="en-GB"/>
              </w:rPr>
            </w:pPr>
            <w:r>
              <w:rPr>
                <w:rFonts w:asciiTheme="minorHAnsi" w:hAnsiTheme="minorHAnsi" w:cs="Arial"/>
                <w:b/>
                <w:lang w:val="en-GB"/>
              </w:rPr>
              <w:lastRenderedPageBreak/>
              <w:t>40</w:t>
            </w:r>
            <w:r w:rsidR="00F64BAA" w:rsidRPr="001B6350">
              <w:rPr>
                <w:rFonts w:asciiTheme="minorHAnsi" w:hAnsiTheme="minorHAnsi" w:cs="Arial"/>
                <w:b/>
                <w:lang w:val="en-GB"/>
              </w:rPr>
              <w:t>%</w:t>
            </w:r>
          </w:p>
        </w:tc>
      </w:tr>
      <w:tr w:rsidR="007039E5" w:rsidRPr="00A13D39" w14:paraId="1F30E8BA" w14:textId="77777777" w:rsidTr="00B65404">
        <w:tc>
          <w:tcPr>
            <w:tcW w:w="510" w:type="dxa"/>
          </w:tcPr>
          <w:p w14:paraId="68A81163" w14:textId="37FE35A5" w:rsidR="007039E5" w:rsidRPr="00A13D39" w:rsidRDefault="007039E5" w:rsidP="007039E5">
            <w:pPr>
              <w:rPr>
                <w:rFonts w:asciiTheme="minorHAnsi" w:hAnsiTheme="minorHAnsi" w:cs="Arial"/>
                <w:lang w:val="en-GB"/>
              </w:rPr>
            </w:pPr>
            <w:r>
              <w:rPr>
                <w:rFonts w:asciiTheme="minorHAnsi" w:hAnsiTheme="minorHAnsi" w:cs="Arial"/>
                <w:lang w:val="en-GB"/>
              </w:rPr>
              <w:t>2</w:t>
            </w:r>
          </w:p>
        </w:tc>
        <w:tc>
          <w:tcPr>
            <w:tcW w:w="7310" w:type="dxa"/>
          </w:tcPr>
          <w:p w14:paraId="4724A056" w14:textId="77777777" w:rsidR="007039E5" w:rsidRPr="00985B89" w:rsidRDefault="007039E5" w:rsidP="007039E5">
            <w:pPr>
              <w:rPr>
                <w:rFonts w:asciiTheme="minorHAnsi" w:hAnsiTheme="minorHAnsi"/>
                <w:b/>
                <w:bCs/>
                <w:lang w:val="en-GB"/>
              </w:rPr>
            </w:pPr>
            <w:r>
              <w:rPr>
                <w:rFonts w:asciiTheme="minorHAnsi" w:hAnsiTheme="minorHAnsi"/>
                <w:b/>
                <w:bCs/>
                <w:lang w:val="en-GB"/>
              </w:rPr>
              <w:t>P</w:t>
            </w:r>
            <w:r w:rsidRPr="00985B89">
              <w:rPr>
                <w:rFonts w:asciiTheme="minorHAnsi" w:hAnsiTheme="minorHAnsi"/>
                <w:b/>
                <w:bCs/>
                <w:lang w:val="en-GB"/>
              </w:rPr>
              <w:t>artnership</w:t>
            </w:r>
            <w:r>
              <w:rPr>
                <w:rFonts w:asciiTheme="minorHAnsi" w:hAnsiTheme="minorHAnsi"/>
                <w:b/>
                <w:bCs/>
                <w:lang w:val="en-GB"/>
              </w:rPr>
              <w:t xml:space="preserve"> and Communications</w:t>
            </w:r>
          </w:p>
          <w:p w14:paraId="6327E732" w14:textId="77777777" w:rsidR="007039E5" w:rsidRDefault="007039E5" w:rsidP="007039E5">
            <w:pPr>
              <w:pStyle w:val="ListParagraph"/>
              <w:numPr>
                <w:ilvl w:val="0"/>
                <w:numId w:val="26"/>
              </w:numPr>
              <w:jc w:val="both"/>
              <w:rPr>
                <w:rFonts w:asciiTheme="minorHAnsi" w:hAnsiTheme="minorHAnsi"/>
                <w:lang w:val="en-GB"/>
              </w:rPr>
            </w:pPr>
            <w:r>
              <w:rPr>
                <w:rFonts w:asciiTheme="minorHAnsi" w:hAnsiTheme="minorHAnsi"/>
                <w:lang w:val="en-GB"/>
              </w:rPr>
              <w:t>Support the team in the preparation of communication material.</w:t>
            </w:r>
          </w:p>
          <w:p w14:paraId="0CDD4ED8" w14:textId="77777777" w:rsidR="007039E5" w:rsidRPr="00D8469D" w:rsidRDefault="007039E5" w:rsidP="007039E5">
            <w:pPr>
              <w:pStyle w:val="ListParagraph"/>
              <w:numPr>
                <w:ilvl w:val="0"/>
                <w:numId w:val="26"/>
              </w:numPr>
              <w:jc w:val="both"/>
              <w:rPr>
                <w:rFonts w:asciiTheme="minorHAnsi" w:hAnsiTheme="minorHAnsi"/>
                <w:lang w:val="en-GB"/>
              </w:rPr>
            </w:pPr>
            <w:r>
              <w:rPr>
                <w:rFonts w:asciiTheme="minorHAnsi" w:hAnsiTheme="minorHAnsi"/>
                <w:lang w:val="en-GB"/>
              </w:rPr>
              <w:t xml:space="preserve">Supports </w:t>
            </w:r>
            <w:r w:rsidRPr="00D8469D">
              <w:rPr>
                <w:rFonts w:asciiTheme="minorHAnsi" w:hAnsiTheme="minorHAnsi"/>
                <w:lang w:val="en-GB"/>
              </w:rPr>
              <w:t>coordination between UNDP Sri Lanka and the UNDP China Country Office, ensuring timely information exchange and joint follow</w:t>
            </w:r>
            <w:r w:rsidRPr="00D8469D">
              <w:rPr>
                <w:rFonts w:ascii="Cambria Math" w:hAnsi="Cambria Math" w:cs="Cambria Math"/>
                <w:lang w:val="en-GB"/>
              </w:rPr>
              <w:t>‑</w:t>
            </w:r>
            <w:r w:rsidRPr="00D8469D">
              <w:rPr>
                <w:rFonts w:asciiTheme="minorHAnsi" w:hAnsiTheme="minorHAnsi"/>
                <w:lang w:val="en-GB"/>
              </w:rPr>
              <w:t xml:space="preserve">ups, particularly on </w:t>
            </w:r>
            <w:r>
              <w:rPr>
                <w:rFonts w:asciiTheme="minorHAnsi" w:hAnsiTheme="minorHAnsi"/>
                <w:lang w:val="en-GB"/>
              </w:rPr>
              <w:t>Global Development and South-South Cooperation Fund (GDF)</w:t>
            </w:r>
            <w:r w:rsidRPr="00D8469D">
              <w:rPr>
                <w:rFonts w:asciiTheme="minorHAnsi" w:hAnsiTheme="minorHAnsi"/>
                <w:lang w:val="en-GB"/>
              </w:rPr>
              <w:t>-related resource mobilization.</w:t>
            </w:r>
          </w:p>
          <w:p w14:paraId="21267A9B" w14:textId="77777777" w:rsidR="007039E5" w:rsidRDefault="007039E5" w:rsidP="007039E5">
            <w:pPr>
              <w:pStyle w:val="ListParagraph"/>
              <w:numPr>
                <w:ilvl w:val="0"/>
                <w:numId w:val="26"/>
              </w:numPr>
              <w:jc w:val="both"/>
              <w:rPr>
                <w:rFonts w:asciiTheme="minorHAnsi" w:hAnsiTheme="minorHAnsi"/>
                <w:lang w:val="en-GB"/>
              </w:rPr>
            </w:pPr>
            <w:r>
              <w:rPr>
                <w:rFonts w:asciiTheme="minorHAnsi" w:hAnsiTheme="minorHAnsi"/>
                <w:lang w:val="en-GB"/>
              </w:rPr>
              <w:t>Supports</w:t>
            </w:r>
            <w:r w:rsidRPr="00D8469D">
              <w:rPr>
                <w:rFonts w:asciiTheme="minorHAnsi" w:hAnsiTheme="minorHAnsi"/>
                <w:lang w:val="en-GB"/>
              </w:rPr>
              <w:t xml:space="preserve"> close communication with the Embassy of the People’s Republic of China in Sri Lanka, and—where applicable—the CIDCA representation in Sri Lanka, supporting efforts to strengthen institutional relationships with Chinese development partners.</w:t>
            </w:r>
          </w:p>
          <w:p w14:paraId="5C3A4062" w14:textId="77777777" w:rsidR="007039E5" w:rsidRPr="00D8469D" w:rsidRDefault="007039E5" w:rsidP="007039E5">
            <w:pPr>
              <w:pStyle w:val="ListParagraph"/>
              <w:numPr>
                <w:ilvl w:val="0"/>
                <w:numId w:val="26"/>
              </w:numPr>
              <w:jc w:val="both"/>
              <w:rPr>
                <w:rFonts w:asciiTheme="minorHAnsi" w:hAnsiTheme="minorHAnsi"/>
                <w:lang w:val="en-GB"/>
              </w:rPr>
            </w:pPr>
            <w:r>
              <w:rPr>
                <w:rFonts w:asciiTheme="minorHAnsi" w:hAnsiTheme="minorHAnsi"/>
                <w:lang w:val="en-GB"/>
              </w:rPr>
              <w:t xml:space="preserve">Supports preparation of </w:t>
            </w:r>
            <w:proofErr w:type="gramStart"/>
            <w:r>
              <w:rPr>
                <w:rFonts w:asciiTheme="minorHAnsi" w:hAnsiTheme="minorHAnsi"/>
                <w:lang w:val="en-GB"/>
              </w:rPr>
              <w:t>high quality</w:t>
            </w:r>
            <w:proofErr w:type="gramEnd"/>
            <w:r>
              <w:rPr>
                <w:rFonts w:asciiTheme="minorHAnsi" w:hAnsiTheme="minorHAnsi"/>
                <w:lang w:val="en-GB"/>
              </w:rPr>
              <w:t xml:space="preserve"> donor reports for the Chinese partners</w:t>
            </w:r>
          </w:p>
          <w:p w14:paraId="41C4D2A8" w14:textId="77777777" w:rsidR="007039E5" w:rsidRPr="00D8469D" w:rsidRDefault="007039E5" w:rsidP="007039E5">
            <w:pPr>
              <w:pStyle w:val="ListParagraph"/>
              <w:numPr>
                <w:ilvl w:val="0"/>
                <w:numId w:val="26"/>
              </w:numPr>
              <w:jc w:val="both"/>
              <w:rPr>
                <w:rFonts w:asciiTheme="minorHAnsi" w:hAnsiTheme="minorHAnsi"/>
                <w:lang w:val="en-GB"/>
              </w:rPr>
            </w:pPr>
            <w:r w:rsidRPr="00D8469D">
              <w:rPr>
                <w:rFonts w:asciiTheme="minorHAnsi" w:hAnsiTheme="minorHAnsi"/>
                <w:lang w:val="en-GB"/>
              </w:rPr>
              <w:t>Support mapping and outreach to additional Chinese government institutions, philanthropic organisations, and emerging private</w:t>
            </w:r>
            <w:r w:rsidRPr="00D8469D">
              <w:rPr>
                <w:rFonts w:ascii="Cambria Math" w:hAnsi="Cambria Math" w:cs="Cambria Math"/>
                <w:lang w:val="en-GB"/>
              </w:rPr>
              <w:t>‑</w:t>
            </w:r>
            <w:r w:rsidRPr="00D8469D">
              <w:rPr>
                <w:rFonts w:asciiTheme="minorHAnsi" w:hAnsiTheme="minorHAnsi"/>
                <w:lang w:val="en-GB"/>
              </w:rPr>
              <w:t>sector partners that align with UNDP</w:t>
            </w:r>
            <w:r w:rsidRPr="00D8469D">
              <w:rPr>
                <w:rFonts w:ascii="Calibri" w:hAnsi="Calibri" w:cs="Calibri"/>
                <w:lang w:val="en-GB"/>
              </w:rPr>
              <w:t>’</w:t>
            </w:r>
            <w:r w:rsidRPr="00D8469D">
              <w:rPr>
                <w:rFonts w:asciiTheme="minorHAnsi" w:hAnsiTheme="minorHAnsi"/>
                <w:lang w:val="en-GB"/>
              </w:rPr>
              <w:t>s strategic priorities.</w:t>
            </w:r>
          </w:p>
          <w:p w14:paraId="3107A99E" w14:textId="6C990F2A" w:rsidR="007039E5" w:rsidRPr="00FF6FA2" w:rsidRDefault="007039E5" w:rsidP="00FF6FA2">
            <w:pPr>
              <w:pStyle w:val="ListParagraph"/>
              <w:numPr>
                <w:ilvl w:val="0"/>
                <w:numId w:val="26"/>
              </w:numPr>
              <w:jc w:val="both"/>
              <w:rPr>
                <w:rFonts w:asciiTheme="minorHAnsi" w:hAnsiTheme="minorHAnsi"/>
                <w:lang w:val="en-GB"/>
              </w:rPr>
            </w:pPr>
            <w:r w:rsidRPr="00D8469D">
              <w:rPr>
                <w:rFonts w:asciiTheme="minorHAnsi" w:hAnsiTheme="minorHAnsi"/>
                <w:lang w:val="en-GB"/>
              </w:rPr>
              <w:t>Assist UNDP in nurturing these partnerships by facilitating knowledge transfer, documenting engagement pathways, and ensuring continuity of communication.</w:t>
            </w:r>
          </w:p>
        </w:tc>
        <w:tc>
          <w:tcPr>
            <w:tcW w:w="1005" w:type="dxa"/>
          </w:tcPr>
          <w:p w14:paraId="0E02DEFB" w14:textId="3F41178E" w:rsidR="007039E5" w:rsidRPr="001B6350" w:rsidRDefault="00FF6FA2" w:rsidP="007039E5">
            <w:pPr>
              <w:jc w:val="center"/>
              <w:rPr>
                <w:rFonts w:asciiTheme="minorHAnsi" w:hAnsiTheme="minorHAnsi" w:cs="Arial"/>
                <w:b/>
                <w:lang w:val="en-GB"/>
              </w:rPr>
            </w:pPr>
            <w:r>
              <w:rPr>
                <w:rFonts w:asciiTheme="minorHAnsi" w:hAnsiTheme="minorHAnsi" w:cs="Arial"/>
                <w:b/>
                <w:lang w:val="en-GB"/>
              </w:rPr>
              <w:t>40</w:t>
            </w:r>
            <w:r w:rsidR="007039E5" w:rsidRPr="001B6350">
              <w:rPr>
                <w:rFonts w:asciiTheme="minorHAnsi" w:hAnsiTheme="minorHAnsi" w:cs="Arial"/>
                <w:b/>
                <w:lang w:val="en-GB"/>
              </w:rPr>
              <w:t>%</w:t>
            </w:r>
          </w:p>
        </w:tc>
      </w:tr>
      <w:tr w:rsidR="007039E5" w:rsidRPr="00D91EE0" w14:paraId="2E1817AF" w14:textId="77777777" w:rsidTr="00F71D0D">
        <w:tc>
          <w:tcPr>
            <w:tcW w:w="510" w:type="dxa"/>
          </w:tcPr>
          <w:p w14:paraId="4238BC90" w14:textId="39B515D4" w:rsidR="007039E5" w:rsidRPr="00D91EE0" w:rsidRDefault="007039E5" w:rsidP="007039E5">
            <w:pPr>
              <w:rPr>
                <w:rFonts w:asciiTheme="minorHAnsi" w:hAnsiTheme="minorHAnsi"/>
                <w:lang w:val="en-GB"/>
              </w:rPr>
            </w:pPr>
            <w:r w:rsidRPr="00D91EE0">
              <w:rPr>
                <w:rFonts w:asciiTheme="minorHAnsi" w:hAnsiTheme="minorHAnsi"/>
                <w:lang w:val="en-GB"/>
              </w:rPr>
              <w:t>3</w:t>
            </w:r>
          </w:p>
        </w:tc>
        <w:tc>
          <w:tcPr>
            <w:tcW w:w="7310" w:type="dxa"/>
          </w:tcPr>
          <w:p w14:paraId="15A6BE80" w14:textId="6AA0F352" w:rsidR="007039E5" w:rsidRPr="00D91EE0" w:rsidRDefault="007039E5" w:rsidP="007039E5">
            <w:pPr>
              <w:rPr>
                <w:rFonts w:asciiTheme="minorHAnsi" w:hAnsiTheme="minorHAnsi"/>
                <w:b/>
                <w:bCs/>
                <w:lang w:val="en-GB"/>
              </w:rPr>
            </w:pPr>
            <w:r w:rsidRPr="00D91EE0">
              <w:rPr>
                <w:rFonts w:asciiTheme="minorHAnsi" w:hAnsiTheme="minorHAnsi"/>
                <w:b/>
                <w:bCs/>
                <w:lang w:val="en-GB"/>
              </w:rPr>
              <w:t>Other:</w:t>
            </w:r>
          </w:p>
          <w:p w14:paraId="0F387E28" w14:textId="11DE2C21" w:rsidR="007039E5" w:rsidRPr="00D91EE0" w:rsidRDefault="007039E5" w:rsidP="007039E5">
            <w:pPr>
              <w:pStyle w:val="ListParagraph"/>
              <w:numPr>
                <w:ilvl w:val="0"/>
                <w:numId w:val="19"/>
              </w:numPr>
              <w:rPr>
                <w:rFonts w:asciiTheme="minorHAnsi" w:hAnsiTheme="minorHAnsi"/>
                <w:lang w:val="en-GB"/>
              </w:rPr>
            </w:pPr>
            <w:r w:rsidRPr="00D91EE0">
              <w:rPr>
                <w:rFonts w:asciiTheme="minorHAnsi" w:hAnsiTheme="minorHAnsi"/>
                <w:lang w:val="en-GB"/>
              </w:rPr>
              <w:t>Support other/</w:t>
            </w:r>
            <w:r w:rsidRPr="00F20631">
              <w:rPr>
                <w:rFonts w:asciiTheme="minorHAnsi" w:hAnsiTheme="minorHAnsi"/>
                <w:lang w:val="en-GB"/>
              </w:rPr>
              <w:t>ad hoc activities as seen relevant and needed.</w:t>
            </w:r>
          </w:p>
        </w:tc>
        <w:tc>
          <w:tcPr>
            <w:tcW w:w="1005" w:type="dxa"/>
          </w:tcPr>
          <w:p w14:paraId="6328C4F0" w14:textId="0B6B911A" w:rsidR="007039E5" w:rsidRPr="00D91EE0" w:rsidRDefault="00864C8D" w:rsidP="007039E5">
            <w:pPr>
              <w:ind w:left="360"/>
              <w:rPr>
                <w:rFonts w:asciiTheme="minorHAnsi" w:hAnsiTheme="minorHAnsi"/>
                <w:b/>
                <w:bCs/>
                <w:lang w:val="en-GB"/>
              </w:rPr>
            </w:pPr>
            <w:r>
              <w:rPr>
                <w:rFonts w:asciiTheme="minorHAnsi" w:hAnsiTheme="minorHAnsi"/>
                <w:b/>
                <w:bCs/>
                <w:lang w:val="en-GB"/>
              </w:rPr>
              <w:t>20</w:t>
            </w:r>
            <w:r w:rsidR="007039E5" w:rsidRPr="00D91EE0">
              <w:rPr>
                <w:rFonts w:asciiTheme="minorHAnsi" w:hAnsiTheme="minorHAnsi"/>
                <w:b/>
                <w:bCs/>
                <w:lang w:val="en-GB"/>
              </w:rPr>
              <w:t>%</w:t>
            </w:r>
          </w:p>
        </w:tc>
      </w:tr>
    </w:tbl>
    <w:p w14:paraId="6D516F03" w14:textId="5E90BDDE" w:rsidR="00A601F8" w:rsidRDefault="00A601F8" w:rsidP="00A601F8">
      <w:pPr>
        <w:rPr>
          <w:rFonts w:asciiTheme="minorHAnsi" w:hAnsiTheme="minorHAnsi" w:cs="Arial"/>
          <w:b/>
          <w:lang w:val="en-GB"/>
        </w:rPr>
      </w:pPr>
    </w:p>
    <w:p w14:paraId="71D0CCA8" w14:textId="77777777" w:rsidR="00617B12" w:rsidRPr="00201466" w:rsidRDefault="00617B12" w:rsidP="00A601F8">
      <w:pPr>
        <w:rPr>
          <w:rFonts w:asciiTheme="minorHAnsi" w:hAnsiTheme="minorHAnsi" w:cs="Arial"/>
          <w:b/>
          <w:lang w:val="en-GB"/>
        </w:rPr>
      </w:pPr>
    </w:p>
    <w:p w14:paraId="70284CBC" w14:textId="77777777" w:rsidR="00201466" w:rsidRPr="00201466" w:rsidRDefault="00201466" w:rsidP="00A601F8">
      <w:pPr>
        <w:rPr>
          <w:rFonts w:asciiTheme="minorHAnsi" w:hAnsiTheme="minorHAnsi" w:cs="Arial"/>
          <w:b/>
          <w:lang w:val="en-GB"/>
        </w:rPr>
      </w:pPr>
    </w:p>
    <w:p w14:paraId="7E46F9EA" w14:textId="0E908815" w:rsidR="00640FD0" w:rsidRDefault="00640FD0" w:rsidP="00201466">
      <w:pPr>
        <w:rPr>
          <w:rFonts w:asciiTheme="minorHAnsi" w:hAnsiTheme="minorHAnsi" w:cs="Arial"/>
          <w:b/>
          <w:lang w:val="en-GB"/>
        </w:rPr>
      </w:pPr>
      <w:r w:rsidRPr="00A13D39">
        <w:rPr>
          <w:rFonts w:asciiTheme="minorHAnsi" w:hAnsiTheme="minorHAnsi" w:cs="Arial"/>
          <w:b/>
          <w:lang w:val="en-GB"/>
        </w:rPr>
        <w:t>IV. REQUIREMENTS AND QUALIFICATIONS</w:t>
      </w:r>
    </w:p>
    <w:p w14:paraId="2F6408F7" w14:textId="77777777" w:rsidR="00617B12" w:rsidRDefault="00617B12" w:rsidP="00617B12">
      <w:pPr>
        <w:rPr>
          <w:rFonts w:asciiTheme="minorHAnsi" w:hAnsiTheme="minorHAnsi" w:cs="Arial"/>
          <w:b/>
          <w:lang w:val="en-GB"/>
        </w:rPr>
      </w:pPr>
    </w:p>
    <w:p w14:paraId="41A2EFFE" w14:textId="68C6D847" w:rsidR="00224DBF" w:rsidRPr="00617B12" w:rsidRDefault="00224DBF" w:rsidP="00617B12">
      <w:pPr>
        <w:rPr>
          <w:rFonts w:asciiTheme="minorHAnsi" w:hAnsiTheme="minorHAnsi" w:cs="Arial"/>
          <w:b/>
          <w:lang w:val="en-GB"/>
        </w:rPr>
      </w:pPr>
      <w:r w:rsidRPr="00617B12">
        <w:rPr>
          <w:rFonts w:asciiTheme="minorHAnsi" w:hAnsiTheme="minorHAnsi" w:cs="Arial"/>
          <w:b/>
          <w:lang w:val="en-GB"/>
        </w:rPr>
        <w:t xml:space="preserve">Education: </w:t>
      </w:r>
    </w:p>
    <w:p w14:paraId="2603959C" w14:textId="3B370E6E" w:rsidR="00224DBF" w:rsidRDefault="00224DBF" w:rsidP="0033185A">
      <w:pPr>
        <w:pStyle w:val="Header"/>
        <w:jc w:val="both"/>
        <w:rPr>
          <w:rFonts w:asciiTheme="minorHAnsi" w:hAnsiTheme="minorHAnsi" w:cs="Arial"/>
          <w:sz w:val="20"/>
        </w:rPr>
      </w:pPr>
      <w:r>
        <w:rPr>
          <w:rFonts w:asciiTheme="minorHAnsi" w:hAnsiTheme="minorHAnsi" w:cs="Arial"/>
          <w:sz w:val="20"/>
        </w:rPr>
        <w:t>Candidates must</w:t>
      </w:r>
      <w:r w:rsidRPr="00224DBF">
        <w:rPr>
          <w:rFonts w:asciiTheme="minorHAnsi" w:hAnsiTheme="minorHAnsi" w:cs="Arial"/>
          <w:sz w:val="20"/>
        </w:rPr>
        <w:t xml:space="preserve"> meet one of the following </w:t>
      </w:r>
      <w:r>
        <w:rPr>
          <w:rFonts w:asciiTheme="minorHAnsi" w:hAnsiTheme="minorHAnsi" w:cs="Arial"/>
          <w:sz w:val="20"/>
        </w:rPr>
        <w:t xml:space="preserve">educational </w:t>
      </w:r>
      <w:r w:rsidRPr="00224DBF">
        <w:rPr>
          <w:rFonts w:asciiTheme="minorHAnsi" w:hAnsiTheme="minorHAnsi" w:cs="Arial"/>
          <w:sz w:val="20"/>
        </w:rPr>
        <w:t>requirements:</w:t>
      </w:r>
    </w:p>
    <w:p w14:paraId="504643B6"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in the final year of </w:t>
      </w:r>
      <w:r>
        <w:rPr>
          <w:rFonts w:asciiTheme="minorHAnsi" w:hAnsiTheme="minorHAnsi" w:cs="Arial"/>
          <w:sz w:val="20"/>
        </w:rPr>
        <w:t>a</w:t>
      </w:r>
      <w:r w:rsidRPr="00224DBF">
        <w:rPr>
          <w:rFonts w:asciiTheme="minorHAnsi" w:hAnsiTheme="minorHAnsi" w:cs="Arial"/>
          <w:sz w:val="20"/>
        </w:rPr>
        <w:t xml:space="preserve"> </w:t>
      </w:r>
      <w:proofErr w:type="gramStart"/>
      <w:r w:rsidRPr="00224DBF">
        <w:rPr>
          <w:rFonts w:asciiTheme="minorHAnsi" w:hAnsiTheme="minorHAnsi" w:cs="Arial"/>
          <w:sz w:val="20"/>
        </w:rPr>
        <w:t>Bachelor’s</w:t>
      </w:r>
      <w:proofErr w:type="gramEnd"/>
      <w:r w:rsidRPr="00224DBF">
        <w:rPr>
          <w:rFonts w:asciiTheme="minorHAnsi" w:hAnsiTheme="minorHAnsi" w:cs="Arial"/>
          <w:sz w:val="20"/>
        </w:rPr>
        <w:t xml:space="preserve"> degree; or</w:t>
      </w:r>
    </w:p>
    <w:p w14:paraId="32A07768"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enrolled in a </w:t>
      </w:r>
      <w:r>
        <w:rPr>
          <w:rFonts w:asciiTheme="minorHAnsi" w:hAnsiTheme="minorHAnsi" w:cs="Arial"/>
          <w:sz w:val="20"/>
        </w:rPr>
        <w:t xml:space="preserve">postgraduate programme (such as a </w:t>
      </w:r>
      <w:proofErr w:type="gramStart"/>
      <w:r w:rsidRPr="00224DBF">
        <w:rPr>
          <w:rFonts w:asciiTheme="minorHAnsi" w:hAnsiTheme="minorHAnsi" w:cs="Arial"/>
          <w:sz w:val="20"/>
        </w:rPr>
        <w:t>Master’s</w:t>
      </w:r>
      <w:proofErr w:type="gramEnd"/>
      <w:r>
        <w:rPr>
          <w:rFonts w:asciiTheme="minorHAnsi" w:hAnsiTheme="minorHAnsi" w:cs="Arial"/>
          <w:sz w:val="20"/>
        </w:rPr>
        <w:t xml:space="preserve"> programme or higher)</w:t>
      </w:r>
      <w:r w:rsidRPr="00224DBF">
        <w:rPr>
          <w:rFonts w:asciiTheme="minorHAnsi" w:hAnsiTheme="minorHAnsi" w:cs="Arial"/>
          <w:sz w:val="20"/>
        </w:rPr>
        <w:t>; or</w:t>
      </w:r>
    </w:p>
    <w:p w14:paraId="5111A5E6"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have graduated no longer than 1 year ago from a</w:t>
      </w:r>
      <w:r>
        <w:rPr>
          <w:rFonts w:asciiTheme="minorHAnsi" w:hAnsiTheme="minorHAnsi" w:cs="Arial"/>
          <w:sz w:val="20"/>
        </w:rPr>
        <w:t xml:space="preserve"> university</w:t>
      </w:r>
      <w:r w:rsidRPr="00224DBF">
        <w:rPr>
          <w:rFonts w:asciiTheme="minorHAnsi" w:hAnsiTheme="minorHAnsi" w:cs="Arial"/>
          <w:sz w:val="20"/>
        </w:rPr>
        <w:t xml:space="preserve"> degree or equivalent studies</w:t>
      </w:r>
      <w:r>
        <w:rPr>
          <w:rFonts w:asciiTheme="minorHAnsi" w:hAnsiTheme="minorHAnsi" w:cs="Arial"/>
          <w:sz w:val="20"/>
        </w:rPr>
        <w:t>.</w:t>
      </w:r>
    </w:p>
    <w:p w14:paraId="2D164F95" w14:textId="77777777" w:rsidR="00D70AF4" w:rsidRDefault="00D70AF4" w:rsidP="00D70AF4">
      <w:pPr>
        <w:pStyle w:val="Header"/>
        <w:jc w:val="both"/>
        <w:rPr>
          <w:rFonts w:asciiTheme="minorHAnsi" w:hAnsiTheme="minorHAnsi" w:cs="Arial"/>
          <w:sz w:val="20"/>
        </w:rPr>
      </w:pPr>
    </w:p>
    <w:p w14:paraId="716F275E" w14:textId="7C150890" w:rsidR="00D70AF4" w:rsidRDefault="00D70AF4" w:rsidP="00E31C10">
      <w:pPr>
        <w:rPr>
          <w:rFonts w:asciiTheme="minorHAnsi" w:hAnsiTheme="minorHAnsi" w:cs="Arial"/>
        </w:rPr>
      </w:pPr>
      <w:r>
        <w:rPr>
          <w:rFonts w:asciiTheme="minorHAnsi" w:hAnsiTheme="minorHAnsi" w:cs="Arial"/>
        </w:rPr>
        <w:t xml:space="preserve">Field of study: </w:t>
      </w:r>
      <w:sdt>
        <w:sdtPr>
          <w:rPr>
            <w:rFonts w:asciiTheme="minorHAnsi" w:hAnsiTheme="minorHAnsi"/>
            <w:lang w:val="en-GB"/>
          </w:rPr>
          <w:id w:val="-2093611389"/>
          <w:placeholder>
            <w:docPart w:val="636A7E21DB0140429D74C9014580FBC4"/>
          </w:placeholder>
        </w:sdtPr>
        <w:sdtEndPr/>
        <w:sdtContent>
          <w:sdt>
            <w:sdtPr>
              <w:rPr>
                <w:rFonts w:ascii="Calibri" w:hAnsi="Calibri" w:cs="Calibri"/>
                <w:b/>
                <w:bCs/>
                <w:sz w:val="22"/>
                <w:szCs w:val="22"/>
                <w:lang w:val="en-GB"/>
              </w:rPr>
              <w:id w:val="1987887401"/>
              <w:placeholder>
                <w:docPart w:val="D128F7C962604571A08A76968C585036"/>
              </w:placeholder>
            </w:sdtPr>
            <w:sdtEndPr/>
            <w:sdtContent>
              <w:r w:rsidR="00864C8D">
                <w:rPr>
                  <w:rFonts w:ascii="Calibri" w:hAnsi="Calibri" w:cs="Calibri"/>
                  <w:b/>
                  <w:bCs/>
                  <w:sz w:val="22"/>
                  <w:szCs w:val="22"/>
                  <w:lang w:val="en-GB"/>
                </w:rPr>
                <w:t xml:space="preserve">Development Studies, </w:t>
              </w:r>
              <w:r w:rsidR="00DF301A">
                <w:rPr>
                  <w:rFonts w:ascii="Calibri" w:hAnsi="Calibri" w:cs="Calibri"/>
                  <w:b/>
                  <w:bCs/>
                  <w:sz w:val="22"/>
                  <w:szCs w:val="22"/>
                  <w:lang w:val="en-GB"/>
                </w:rPr>
                <w:t>Environmental Science, Economics,</w:t>
              </w:r>
            </w:sdtContent>
          </w:sdt>
        </w:sdtContent>
      </w:sdt>
      <w:r>
        <w:rPr>
          <w:rFonts w:asciiTheme="minorHAnsi" w:hAnsiTheme="minorHAnsi"/>
          <w:lang w:val="en-GB"/>
        </w:rPr>
        <w:t xml:space="preserve"> </w:t>
      </w:r>
      <w:r w:rsidRPr="00224DBF">
        <w:rPr>
          <w:rFonts w:asciiTheme="minorHAnsi" w:hAnsiTheme="minorHAnsi" w:cs="Arial"/>
        </w:rPr>
        <w:t>or equivalent</w:t>
      </w:r>
      <w:r w:rsidRPr="00A13D39">
        <w:rPr>
          <w:rFonts w:asciiTheme="minorHAnsi" w:hAnsiTheme="minorHAnsi" w:cs="Arial"/>
        </w:rPr>
        <w:t xml:space="preserve">. </w:t>
      </w:r>
    </w:p>
    <w:p w14:paraId="62336A71" w14:textId="77777777" w:rsidR="00E31C10" w:rsidRPr="002268B9" w:rsidRDefault="00E31C10" w:rsidP="00E31C10">
      <w:pPr>
        <w:rPr>
          <w:rFonts w:asciiTheme="minorHAnsi" w:hAnsiTheme="minorHAnsi" w:cs="Arial"/>
        </w:rPr>
      </w:pPr>
    </w:p>
    <w:p w14:paraId="77F7DAE4" w14:textId="77777777" w:rsidR="0033185A" w:rsidRDefault="00414B5C" w:rsidP="00414B5C">
      <w:pPr>
        <w:pStyle w:val="Header"/>
        <w:spacing w:before="100" w:beforeAutospacing="1"/>
        <w:jc w:val="both"/>
        <w:rPr>
          <w:rFonts w:asciiTheme="minorHAnsi" w:hAnsiTheme="minorHAnsi" w:cs="Arial"/>
          <w:sz w:val="20"/>
        </w:rPr>
      </w:pPr>
      <w:r w:rsidRPr="00A13D39">
        <w:rPr>
          <w:rFonts w:asciiTheme="minorHAnsi" w:hAnsiTheme="minorHAnsi" w:cs="Arial"/>
          <w:b/>
          <w:sz w:val="20"/>
        </w:rPr>
        <w:t>IT skills:</w:t>
      </w:r>
    </w:p>
    <w:p w14:paraId="681CA925" w14:textId="02737A51" w:rsidR="00414B5C" w:rsidRDefault="0017368E" w:rsidP="0017368E">
      <w:pPr>
        <w:pStyle w:val="Header"/>
        <w:numPr>
          <w:ilvl w:val="0"/>
          <w:numId w:val="19"/>
        </w:numPr>
        <w:ind w:left="714" w:hanging="357"/>
        <w:jc w:val="both"/>
        <w:rPr>
          <w:rFonts w:asciiTheme="minorHAnsi" w:hAnsiTheme="minorHAnsi" w:cs="Arial"/>
          <w:sz w:val="20"/>
        </w:rPr>
      </w:pPr>
      <w:r w:rsidRPr="0017368E">
        <w:rPr>
          <w:rFonts w:asciiTheme="minorHAnsi" w:hAnsiTheme="minorHAnsi" w:cs="Arial"/>
          <w:sz w:val="20"/>
        </w:rPr>
        <w:t xml:space="preserve">Knowledge and a proficient user of Microsoft Office productivity </w:t>
      </w:r>
      <w:proofErr w:type="gramStart"/>
      <w:r w:rsidRPr="0017368E">
        <w:rPr>
          <w:rFonts w:asciiTheme="minorHAnsi" w:hAnsiTheme="minorHAnsi" w:cs="Arial"/>
          <w:sz w:val="20"/>
        </w:rPr>
        <w:t>tools</w:t>
      </w:r>
      <w:r w:rsidR="00B12B04">
        <w:rPr>
          <w:rFonts w:asciiTheme="minorHAnsi" w:hAnsiTheme="minorHAnsi" w:cs="Arial"/>
          <w:sz w:val="20"/>
        </w:rPr>
        <w:t>;</w:t>
      </w:r>
      <w:proofErr w:type="gramEnd"/>
    </w:p>
    <w:p w14:paraId="781496CB" w14:textId="77777777" w:rsidR="00394D29" w:rsidRPr="00601068" w:rsidRDefault="00394D29" w:rsidP="00394D29">
      <w:pPr>
        <w:pStyle w:val="Header"/>
        <w:numPr>
          <w:ilvl w:val="0"/>
          <w:numId w:val="19"/>
        </w:numPr>
        <w:spacing w:before="100" w:beforeAutospacing="1"/>
        <w:jc w:val="both"/>
        <w:rPr>
          <w:rFonts w:asciiTheme="minorHAnsi" w:hAnsiTheme="minorHAnsi" w:cs="Arial"/>
          <w:sz w:val="20"/>
        </w:rPr>
      </w:pPr>
      <w:r w:rsidRPr="00601068">
        <w:rPr>
          <w:rFonts w:asciiTheme="minorHAnsi" w:hAnsiTheme="minorHAnsi" w:cs="Arial"/>
          <w:sz w:val="20"/>
        </w:rPr>
        <w:t>Proficiency in Microsoft Office Suite (Word, Excel, PowerPoint, Outlook) with the ability to prepare high</w:t>
      </w:r>
      <w:r w:rsidRPr="00601068">
        <w:rPr>
          <w:rFonts w:ascii="Cambria Math" w:hAnsi="Cambria Math" w:cs="Cambria Math"/>
          <w:sz w:val="20"/>
        </w:rPr>
        <w:t>‑</w:t>
      </w:r>
      <w:r w:rsidRPr="00601068">
        <w:rPr>
          <w:rFonts w:asciiTheme="minorHAnsi" w:hAnsiTheme="minorHAnsi" w:cs="Arial"/>
          <w:sz w:val="20"/>
        </w:rPr>
        <w:t>quality analytical documents, briefs, presentations, and donor</w:t>
      </w:r>
      <w:r w:rsidRPr="00601068">
        <w:rPr>
          <w:rFonts w:ascii="Cambria Math" w:hAnsi="Cambria Math" w:cs="Cambria Math"/>
          <w:sz w:val="20"/>
        </w:rPr>
        <w:t>‑</w:t>
      </w:r>
      <w:r w:rsidRPr="00601068">
        <w:rPr>
          <w:rFonts w:asciiTheme="minorHAnsi" w:hAnsiTheme="minorHAnsi" w:cs="Arial"/>
          <w:sz w:val="20"/>
        </w:rPr>
        <w:t>facing materials.</w:t>
      </w:r>
    </w:p>
    <w:p w14:paraId="48E9D079" w14:textId="77777777" w:rsidR="00394D29" w:rsidRPr="00601068" w:rsidRDefault="00394D29" w:rsidP="00394D29">
      <w:pPr>
        <w:pStyle w:val="Header"/>
        <w:numPr>
          <w:ilvl w:val="0"/>
          <w:numId w:val="19"/>
        </w:numPr>
        <w:spacing w:before="100" w:beforeAutospacing="1"/>
        <w:jc w:val="both"/>
        <w:rPr>
          <w:rFonts w:asciiTheme="minorHAnsi" w:hAnsiTheme="minorHAnsi" w:cs="Arial"/>
          <w:sz w:val="20"/>
        </w:rPr>
      </w:pPr>
      <w:r w:rsidRPr="00601068">
        <w:rPr>
          <w:rFonts w:asciiTheme="minorHAnsi" w:hAnsiTheme="minorHAnsi" w:cs="Arial"/>
          <w:sz w:val="20"/>
        </w:rPr>
        <w:t>Strong Excel skills, including data organization, basic analysis, and producing clear visualizations to support pipeline development and resource</w:t>
      </w:r>
      <w:r w:rsidRPr="00601068">
        <w:rPr>
          <w:rFonts w:ascii="Cambria Math" w:hAnsi="Cambria Math" w:cs="Cambria Math"/>
          <w:sz w:val="20"/>
        </w:rPr>
        <w:t>‑</w:t>
      </w:r>
      <w:r w:rsidRPr="00601068">
        <w:rPr>
          <w:rFonts w:asciiTheme="minorHAnsi" w:hAnsiTheme="minorHAnsi" w:cs="Arial"/>
          <w:sz w:val="20"/>
        </w:rPr>
        <w:t>mobilization insights.</w:t>
      </w:r>
    </w:p>
    <w:p w14:paraId="4CEF8CFF" w14:textId="77777777" w:rsidR="00394D29" w:rsidRPr="00601068" w:rsidRDefault="00394D29" w:rsidP="00394D29">
      <w:pPr>
        <w:pStyle w:val="Header"/>
        <w:numPr>
          <w:ilvl w:val="0"/>
          <w:numId w:val="19"/>
        </w:numPr>
        <w:spacing w:before="100" w:beforeAutospacing="1"/>
        <w:jc w:val="both"/>
        <w:rPr>
          <w:rFonts w:asciiTheme="minorHAnsi" w:hAnsiTheme="minorHAnsi" w:cs="Arial"/>
          <w:sz w:val="20"/>
        </w:rPr>
      </w:pPr>
      <w:r w:rsidRPr="00601068">
        <w:rPr>
          <w:rFonts w:asciiTheme="minorHAnsi" w:hAnsiTheme="minorHAnsi" w:cs="Arial"/>
          <w:sz w:val="20"/>
        </w:rPr>
        <w:t>Familiarity with online collaboration platforms such as Microsoft Teams, OneDrive, SharePoint, and other UNDP knowledge</w:t>
      </w:r>
      <w:r w:rsidRPr="00601068">
        <w:rPr>
          <w:rFonts w:ascii="Cambria Math" w:hAnsi="Cambria Math" w:cs="Cambria Math"/>
          <w:sz w:val="20"/>
        </w:rPr>
        <w:t>‑</w:t>
      </w:r>
      <w:r w:rsidRPr="00601068">
        <w:rPr>
          <w:rFonts w:asciiTheme="minorHAnsi" w:hAnsiTheme="minorHAnsi" w:cs="Arial"/>
          <w:sz w:val="20"/>
        </w:rPr>
        <w:t>management tools to support coordination across UNDP Sri Lanka, the China Country Office, and external partners.</w:t>
      </w:r>
    </w:p>
    <w:p w14:paraId="1D00E0B7" w14:textId="77777777" w:rsidR="00394D29" w:rsidRPr="000F3C86" w:rsidRDefault="00394D29" w:rsidP="00394D29">
      <w:pPr>
        <w:pStyle w:val="Header"/>
        <w:numPr>
          <w:ilvl w:val="0"/>
          <w:numId w:val="19"/>
        </w:numPr>
        <w:spacing w:before="100" w:beforeAutospacing="1"/>
        <w:jc w:val="both"/>
        <w:rPr>
          <w:rFonts w:asciiTheme="minorHAnsi" w:hAnsiTheme="minorHAnsi" w:cs="Arial"/>
          <w:b/>
          <w:sz w:val="20"/>
        </w:rPr>
      </w:pPr>
      <w:r w:rsidRPr="00601068">
        <w:rPr>
          <w:rFonts w:asciiTheme="minorHAnsi" w:hAnsiTheme="minorHAnsi" w:cs="Arial"/>
          <w:sz w:val="20"/>
        </w:rPr>
        <w:t>Ability to conduct online research using academic databases, government portals, development</w:t>
      </w:r>
      <w:r w:rsidRPr="00601068">
        <w:rPr>
          <w:rFonts w:ascii="Cambria Math" w:hAnsi="Cambria Math" w:cs="Cambria Math"/>
          <w:sz w:val="20"/>
        </w:rPr>
        <w:t>‑</w:t>
      </w:r>
      <w:r w:rsidRPr="00601068">
        <w:rPr>
          <w:rFonts w:asciiTheme="minorHAnsi" w:hAnsiTheme="minorHAnsi" w:cs="Arial"/>
          <w:sz w:val="20"/>
        </w:rPr>
        <w:t>partner websites, and financial intelligence platforms to identify funding opportunities and track donor trends.</w:t>
      </w:r>
    </w:p>
    <w:p w14:paraId="45B98A4C" w14:textId="77777777" w:rsidR="00394D29" w:rsidRDefault="00394D29" w:rsidP="00394D29">
      <w:pPr>
        <w:pStyle w:val="Header"/>
        <w:numPr>
          <w:ilvl w:val="0"/>
          <w:numId w:val="19"/>
        </w:numPr>
        <w:spacing w:before="100" w:beforeAutospacing="1"/>
        <w:jc w:val="both"/>
        <w:rPr>
          <w:rFonts w:asciiTheme="minorHAnsi" w:hAnsiTheme="minorHAnsi" w:cs="Arial"/>
          <w:bCs/>
          <w:sz w:val="20"/>
        </w:rPr>
      </w:pPr>
      <w:r w:rsidRPr="000F3C86">
        <w:rPr>
          <w:rFonts w:asciiTheme="minorHAnsi" w:hAnsiTheme="minorHAnsi" w:cs="Arial"/>
          <w:bCs/>
          <w:sz w:val="20"/>
        </w:rPr>
        <w:t>Familiarity with virtual meeting tools and ability to support remote coordination—including preparing background notes, sharing documents, and maintaining follow</w:t>
      </w:r>
      <w:r w:rsidRPr="000F3C86">
        <w:rPr>
          <w:rFonts w:ascii="Cambria Math" w:hAnsi="Cambria Math" w:cs="Cambria Math"/>
          <w:bCs/>
          <w:sz w:val="20"/>
        </w:rPr>
        <w:t>‑</w:t>
      </w:r>
      <w:r w:rsidRPr="000F3C86">
        <w:rPr>
          <w:rFonts w:asciiTheme="minorHAnsi" w:hAnsiTheme="minorHAnsi" w:cs="Arial"/>
          <w:bCs/>
          <w:sz w:val="20"/>
        </w:rPr>
        <w:t>up logs.</w:t>
      </w:r>
    </w:p>
    <w:p w14:paraId="2328236F" w14:textId="77777777" w:rsidR="00D91EE0" w:rsidRDefault="00D91EE0" w:rsidP="00394D29">
      <w:pPr>
        <w:pStyle w:val="Header"/>
        <w:ind w:left="714"/>
        <w:jc w:val="both"/>
        <w:rPr>
          <w:rFonts w:asciiTheme="minorHAnsi" w:hAnsiTheme="minorHAnsi" w:cs="Arial"/>
          <w:sz w:val="20"/>
        </w:rPr>
      </w:pPr>
    </w:p>
    <w:p w14:paraId="40C6B2AA" w14:textId="77777777" w:rsidR="0017368E" w:rsidRPr="0017368E" w:rsidRDefault="00414B5C" w:rsidP="00414B5C">
      <w:pPr>
        <w:pStyle w:val="Header"/>
        <w:spacing w:before="100" w:beforeAutospacing="1"/>
        <w:jc w:val="both"/>
        <w:rPr>
          <w:rFonts w:asciiTheme="minorHAnsi" w:hAnsiTheme="minorHAnsi" w:cs="Arial"/>
          <w:b/>
          <w:sz w:val="20"/>
        </w:rPr>
      </w:pPr>
      <w:r w:rsidRPr="00A13D39">
        <w:rPr>
          <w:rFonts w:asciiTheme="minorHAnsi" w:hAnsiTheme="minorHAnsi" w:cs="Arial"/>
          <w:b/>
          <w:sz w:val="20"/>
        </w:rPr>
        <w:t>Language skills</w:t>
      </w:r>
      <w:r w:rsidR="0017368E" w:rsidRPr="0017368E">
        <w:rPr>
          <w:rFonts w:asciiTheme="minorHAnsi" w:hAnsiTheme="minorHAnsi" w:cs="Arial"/>
          <w:b/>
          <w:sz w:val="20"/>
        </w:rPr>
        <w:t>:</w:t>
      </w:r>
    </w:p>
    <w:p w14:paraId="5CC8D0A5" w14:textId="2732DB89" w:rsidR="004300EB" w:rsidRPr="00135960" w:rsidRDefault="007D79EA" w:rsidP="00EC078B">
      <w:pPr>
        <w:pStyle w:val="Header"/>
        <w:numPr>
          <w:ilvl w:val="0"/>
          <w:numId w:val="19"/>
        </w:numPr>
        <w:ind w:left="714" w:hanging="357"/>
        <w:jc w:val="both"/>
        <w:rPr>
          <w:rFonts w:asciiTheme="minorHAnsi" w:hAnsiTheme="minorHAnsi" w:cs="Arial"/>
          <w:sz w:val="20"/>
        </w:rPr>
      </w:pPr>
      <w:r>
        <w:rPr>
          <w:rFonts w:asciiTheme="minorHAnsi" w:hAnsiTheme="minorHAnsi" w:cs="Arial"/>
          <w:sz w:val="20"/>
        </w:rPr>
        <w:lastRenderedPageBreak/>
        <w:t xml:space="preserve">English </w:t>
      </w:r>
      <w:r w:rsidR="00F20631" w:rsidRPr="00F20631">
        <w:rPr>
          <w:rFonts w:asciiTheme="minorHAnsi" w:hAnsiTheme="minorHAnsi" w:cs="Arial"/>
          <w:sz w:val="20"/>
        </w:rPr>
        <w:t xml:space="preserve">is </w:t>
      </w:r>
      <w:proofErr w:type="gramStart"/>
      <w:r w:rsidR="004300EB" w:rsidRPr="00135960">
        <w:rPr>
          <w:rFonts w:asciiTheme="minorHAnsi" w:hAnsiTheme="minorHAnsi" w:cs="Arial"/>
          <w:sz w:val="20"/>
        </w:rPr>
        <w:t>required</w:t>
      </w:r>
      <w:r w:rsidR="00D91EE0">
        <w:rPr>
          <w:rFonts w:asciiTheme="minorHAnsi" w:hAnsiTheme="minorHAnsi" w:cs="Arial"/>
          <w:sz w:val="20"/>
        </w:rPr>
        <w:t>;</w:t>
      </w:r>
      <w:proofErr w:type="gramEnd"/>
    </w:p>
    <w:p w14:paraId="2ACD7509" w14:textId="5D4F4F22" w:rsidR="00414B5C" w:rsidRPr="0036528F" w:rsidRDefault="0036528F" w:rsidP="00414B5C">
      <w:pPr>
        <w:pStyle w:val="Header"/>
        <w:spacing w:before="100" w:beforeAutospacing="1"/>
        <w:jc w:val="both"/>
        <w:rPr>
          <w:rFonts w:asciiTheme="minorHAnsi" w:hAnsiTheme="minorHAnsi" w:cs="Arial"/>
          <w:b/>
          <w:sz w:val="20"/>
        </w:rPr>
      </w:pPr>
      <w:r w:rsidRPr="0036528F">
        <w:rPr>
          <w:rFonts w:asciiTheme="minorHAnsi" w:hAnsiTheme="minorHAnsi" w:cs="Arial"/>
          <w:b/>
          <w:sz w:val="20"/>
        </w:rPr>
        <w:t>Other competencies and attitude:</w:t>
      </w:r>
    </w:p>
    <w:p w14:paraId="229082A8" w14:textId="582531D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Interest and motivation in working in an international </w:t>
      </w:r>
      <w:proofErr w:type="gramStart"/>
      <w:r w:rsidRPr="0036528F">
        <w:rPr>
          <w:rFonts w:asciiTheme="minorHAnsi" w:hAnsiTheme="minorHAnsi" w:cs="Arial"/>
          <w:sz w:val="20"/>
        </w:rPr>
        <w:t>organization;</w:t>
      </w:r>
      <w:proofErr w:type="gramEnd"/>
    </w:p>
    <w:p w14:paraId="1CF1285F" w14:textId="282383A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analytical skills in gathering and consolidating data and research for practical </w:t>
      </w:r>
      <w:proofErr w:type="gramStart"/>
      <w:r w:rsidRPr="0036528F">
        <w:rPr>
          <w:rFonts w:asciiTheme="minorHAnsi" w:hAnsiTheme="minorHAnsi" w:cs="Arial"/>
          <w:sz w:val="20"/>
        </w:rPr>
        <w:t>implementation;</w:t>
      </w:r>
      <w:proofErr w:type="gramEnd"/>
    </w:p>
    <w:p w14:paraId="6AA686F9" w14:textId="3C0BEF2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Outgoing and initiative-taking person with a goal</w:t>
      </w:r>
      <w:r w:rsidR="00CB6A56">
        <w:rPr>
          <w:rFonts w:asciiTheme="minorHAnsi" w:hAnsiTheme="minorHAnsi" w:cs="Arial"/>
          <w:sz w:val="20"/>
        </w:rPr>
        <w:t>-</w:t>
      </w:r>
      <w:r w:rsidRPr="0036528F">
        <w:rPr>
          <w:rFonts w:asciiTheme="minorHAnsi" w:hAnsiTheme="minorHAnsi" w:cs="Arial"/>
          <w:sz w:val="20"/>
        </w:rPr>
        <w:t xml:space="preserve">oriented </w:t>
      </w:r>
      <w:proofErr w:type="gramStart"/>
      <w:r w:rsidRPr="0036528F">
        <w:rPr>
          <w:rFonts w:asciiTheme="minorHAnsi" w:hAnsiTheme="minorHAnsi" w:cs="Arial"/>
          <w:sz w:val="20"/>
        </w:rPr>
        <w:t>mind-set;</w:t>
      </w:r>
      <w:proofErr w:type="gramEnd"/>
    </w:p>
    <w:p w14:paraId="1194DCB8" w14:textId="54E2A50B"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r>
      <w:proofErr w:type="gramStart"/>
      <w:r w:rsidRPr="0036528F">
        <w:rPr>
          <w:rFonts w:asciiTheme="minorHAnsi" w:hAnsiTheme="minorHAnsi" w:cs="Arial"/>
          <w:sz w:val="20"/>
        </w:rPr>
        <w:t>Communicates</w:t>
      </w:r>
      <w:proofErr w:type="gramEnd"/>
      <w:r w:rsidRPr="0036528F">
        <w:rPr>
          <w:rFonts w:asciiTheme="minorHAnsi" w:hAnsiTheme="minorHAnsi" w:cs="Arial"/>
          <w:sz w:val="20"/>
        </w:rPr>
        <w:t xml:space="preserve"> effectively when working in teams and </w:t>
      </w:r>
      <w:proofErr w:type="gramStart"/>
      <w:r w:rsidRPr="0036528F">
        <w:rPr>
          <w:rFonts w:asciiTheme="minorHAnsi" w:hAnsiTheme="minorHAnsi" w:cs="Arial"/>
          <w:sz w:val="20"/>
        </w:rPr>
        <w:t>independently;</w:t>
      </w:r>
      <w:proofErr w:type="gramEnd"/>
    </w:p>
    <w:p w14:paraId="16E445A7" w14:textId="15E283A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in organizing and structuring various tasks and </w:t>
      </w:r>
      <w:proofErr w:type="gramStart"/>
      <w:r w:rsidRPr="0036528F">
        <w:rPr>
          <w:rFonts w:asciiTheme="minorHAnsi" w:hAnsiTheme="minorHAnsi" w:cs="Arial"/>
          <w:sz w:val="20"/>
        </w:rPr>
        <w:t>responsibilities;</w:t>
      </w:r>
      <w:proofErr w:type="gramEnd"/>
      <w:r w:rsidRPr="0036528F">
        <w:rPr>
          <w:rFonts w:asciiTheme="minorHAnsi" w:hAnsiTheme="minorHAnsi" w:cs="Arial"/>
          <w:sz w:val="20"/>
        </w:rPr>
        <w:t xml:space="preserve"> </w:t>
      </w:r>
    </w:p>
    <w:p w14:paraId="104B510D" w14:textId="2F0BB107"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Displays cultural, gender, religion, race, nationality and age sensitivity and </w:t>
      </w:r>
      <w:proofErr w:type="gramStart"/>
      <w:r w:rsidRPr="0036528F">
        <w:rPr>
          <w:rFonts w:asciiTheme="minorHAnsi" w:hAnsiTheme="minorHAnsi" w:cs="Arial"/>
          <w:sz w:val="20"/>
        </w:rPr>
        <w:t>adaptability;</w:t>
      </w:r>
      <w:proofErr w:type="gramEnd"/>
    </w:p>
    <w:p w14:paraId="34711B84" w14:textId="6FF542AC"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 xml:space="preserve">Responds positively to feedback and differing points of </w:t>
      </w:r>
      <w:proofErr w:type="gramStart"/>
      <w:r w:rsidRPr="0036528F">
        <w:rPr>
          <w:rFonts w:asciiTheme="minorHAnsi" w:hAnsiTheme="minorHAnsi" w:cs="Arial"/>
          <w:sz w:val="20"/>
        </w:rPr>
        <w:t>view;</w:t>
      </w:r>
      <w:proofErr w:type="gramEnd"/>
    </w:p>
    <w:p w14:paraId="638025B3" w14:textId="19ACD90D" w:rsidR="00897838" w:rsidRDefault="0036528F" w:rsidP="00F20631">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 xml:space="preserve">Consistently approaches work with energy and a positive, constructive </w:t>
      </w:r>
      <w:proofErr w:type="gramStart"/>
      <w:r w:rsidRPr="0036528F">
        <w:rPr>
          <w:rFonts w:asciiTheme="minorHAnsi" w:hAnsiTheme="minorHAnsi" w:cs="Arial"/>
          <w:sz w:val="20"/>
        </w:rPr>
        <w:t>attitude</w:t>
      </w:r>
      <w:r w:rsidR="00692F81">
        <w:rPr>
          <w:rFonts w:asciiTheme="minorHAnsi" w:hAnsiTheme="minorHAnsi" w:cs="Arial"/>
          <w:sz w:val="20"/>
        </w:rPr>
        <w:t>;</w:t>
      </w:r>
      <w:proofErr w:type="gramEnd"/>
    </w:p>
    <w:p w14:paraId="4D09F142" w14:textId="77777777" w:rsidR="00692F81" w:rsidRPr="00F20631" w:rsidRDefault="00692F81" w:rsidP="00692F81">
      <w:pPr>
        <w:pStyle w:val="Header"/>
        <w:numPr>
          <w:ilvl w:val="0"/>
          <w:numId w:val="19"/>
        </w:numPr>
        <w:ind w:left="714" w:hanging="357"/>
        <w:jc w:val="both"/>
        <w:rPr>
          <w:rFonts w:asciiTheme="minorHAnsi" w:hAnsiTheme="minorHAnsi" w:cs="Arial"/>
          <w:sz w:val="20"/>
        </w:rPr>
      </w:pPr>
      <w:r w:rsidRPr="00885274">
        <w:rPr>
          <w:rFonts w:asciiTheme="minorHAnsi" w:hAnsiTheme="minorHAnsi" w:cs="Arial"/>
          <w:sz w:val="20"/>
        </w:rPr>
        <w:t>Able to quickly adapt to different workstyles, systems, and ways of working across teams, cultures, and partner institutions.</w:t>
      </w:r>
    </w:p>
    <w:p w14:paraId="474F6CB3" w14:textId="77777777" w:rsidR="00692F81" w:rsidRPr="00F20631" w:rsidRDefault="00692F81" w:rsidP="00692F81">
      <w:pPr>
        <w:pStyle w:val="Header"/>
        <w:ind w:left="714"/>
        <w:jc w:val="both"/>
        <w:rPr>
          <w:rFonts w:asciiTheme="minorHAnsi" w:hAnsiTheme="minorHAnsi" w:cs="Arial"/>
          <w:sz w:val="20"/>
        </w:rPr>
      </w:pPr>
    </w:p>
    <w:sectPr w:rsidR="00692F81" w:rsidRPr="00F20631" w:rsidSect="00A13D39">
      <w:headerReference w:type="default" r:id="rId11"/>
      <w:footerReference w:type="default" r:id="rId12"/>
      <w:headerReference w:type="first" r:id="rId13"/>
      <w:footerReference w:type="first" r:id="rId14"/>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19007" w14:textId="77777777" w:rsidR="005F0E1D" w:rsidRDefault="005F0E1D">
      <w:r>
        <w:separator/>
      </w:r>
    </w:p>
  </w:endnote>
  <w:endnote w:type="continuationSeparator" w:id="0">
    <w:p w14:paraId="659E31F3" w14:textId="77777777" w:rsidR="005F0E1D" w:rsidRDefault="005F0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yriad Pro">
    <w:altName w:val="Corbel"/>
    <w:panose1 w:val="00000000000000000000"/>
    <w:charset w:val="00"/>
    <w:family w:val="swiss"/>
    <w:notTrueType/>
    <w:pitch w:val="variable"/>
    <w:sig w:usb0="20000287" w:usb1="00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Iskoola Pota">
    <w:charset w:val="00"/>
    <w:family w:val="swiss"/>
    <w:pitch w:val="variable"/>
    <w:sig w:usb0="00000003" w:usb1="00000000" w:usb2="000002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E5EE2" w14:textId="7D56EB65" w:rsidR="00D20CAA" w:rsidRPr="00681CB3" w:rsidRDefault="00681CB3" w:rsidP="00681CB3">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Pr>
        <w:rFonts w:asciiTheme="minorHAnsi" w:hAnsiTheme="minorHAnsi"/>
        <w:sz w:val="16"/>
        <w:szCs w:val="16"/>
      </w:rPr>
      <w:t xml:space="preserve">OHR, BMS                              </w:t>
    </w:r>
    <w:r w:rsidRPr="00797817">
      <w:rPr>
        <w:rFonts w:asciiTheme="minorHAnsi" w:hAnsiTheme="minorHAnsi"/>
        <w:sz w:val="16"/>
        <w:szCs w:val="16"/>
      </w:rPr>
      <w:t xml:space="preserve">EXTERNALLY FUNDED INTERNSHIP/FELLOWSHIP TERMS OF REFERENCE </w:t>
    </w:r>
    <w:r>
      <w:rPr>
        <w:rFonts w:asciiTheme="minorHAnsi" w:hAnsiTheme="minorHAnsi"/>
        <w:sz w:val="16"/>
        <w:szCs w:val="16"/>
      </w:rPr>
      <w:t>Terms of Reference, March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FDB76" w14:textId="28498EA7" w:rsidR="00EE0144" w:rsidRPr="001B6350" w:rsidRDefault="00EE0144" w:rsidP="00797817">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sidR="00797817">
      <w:rPr>
        <w:rFonts w:asciiTheme="minorHAnsi" w:hAnsiTheme="minorHAnsi"/>
        <w:sz w:val="16"/>
        <w:szCs w:val="16"/>
      </w:rPr>
      <w:t xml:space="preserve">OHR, BMS                              </w:t>
    </w:r>
    <w:r w:rsidR="00797817" w:rsidRPr="00797817">
      <w:rPr>
        <w:rFonts w:asciiTheme="minorHAnsi" w:hAnsiTheme="minorHAnsi"/>
        <w:sz w:val="16"/>
        <w:szCs w:val="16"/>
      </w:rPr>
      <w:t xml:space="preserve">EXTERNALLY FUNDED INTERNSHIP/FELLOWSHIP TERMS OF REFERENCE </w:t>
    </w:r>
    <w:r w:rsidR="001B6350">
      <w:rPr>
        <w:rFonts w:asciiTheme="minorHAnsi" w:hAnsiTheme="minorHAnsi"/>
        <w:sz w:val="16"/>
        <w:szCs w:val="16"/>
      </w:rPr>
      <w:t xml:space="preserve">Terms of Reference, </w:t>
    </w:r>
    <w:r w:rsidR="00B50560">
      <w:rPr>
        <w:rFonts w:asciiTheme="minorHAnsi" w:hAnsiTheme="minorHAnsi"/>
        <w:sz w:val="16"/>
        <w:szCs w:val="16"/>
      </w:rPr>
      <w:t>March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2F2C0" w14:textId="77777777" w:rsidR="005F0E1D" w:rsidRDefault="005F0E1D">
      <w:r>
        <w:separator/>
      </w:r>
    </w:p>
  </w:footnote>
  <w:footnote w:type="continuationSeparator" w:id="0">
    <w:p w14:paraId="70190297" w14:textId="77777777" w:rsidR="005F0E1D" w:rsidRDefault="005F0E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6286CDD1" w14:paraId="5DA748A3" w14:textId="77777777" w:rsidTr="6286CDD1">
      <w:tc>
        <w:tcPr>
          <w:tcW w:w="3020" w:type="dxa"/>
        </w:tcPr>
        <w:p w14:paraId="2D0DED53" w14:textId="5E2C4B5D" w:rsidR="6286CDD1" w:rsidRDefault="6286CDD1" w:rsidP="6286CDD1">
          <w:pPr>
            <w:pStyle w:val="Header"/>
            <w:ind w:left="-115"/>
            <w:rPr>
              <w:szCs w:val="24"/>
            </w:rPr>
          </w:pPr>
        </w:p>
      </w:tc>
      <w:tc>
        <w:tcPr>
          <w:tcW w:w="3020" w:type="dxa"/>
        </w:tcPr>
        <w:p w14:paraId="20E75E0B" w14:textId="5AACA203" w:rsidR="6286CDD1" w:rsidRDefault="6286CDD1" w:rsidP="6286CDD1">
          <w:pPr>
            <w:pStyle w:val="Header"/>
            <w:jc w:val="center"/>
            <w:rPr>
              <w:szCs w:val="24"/>
            </w:rPr>
          </w:pPr>
        </w:p>
      </w:tc>
      <w:tc>
        <w:tcPr>
          <w:tcW w:w="3020" w:type="dxa"/>
        </w:tcPr>
        <w:p w14:paraId="59805E37" w14:textId="43C71D05" w:rsidR="6286CDD1" w:rsidRDefault="6286CDD1" w:rsidP="6286CDD1">
          <w:pPr>
            <w:pStyle w:val="Header"/>
            <w:ind w:right="-115"/>
            <w:jc w:val="right"/>
            <w:rPr>
              <w:szCs w:val="24"/>
            </w:rPr>
          </w:pPr>
        </w:p>
      </w:tc>
    </w:tr>
  </w:tbl>
  <w:p w14:paraId="4E4E996E" w14:textId="06DE03E5" w:rsidR="6286CDD1" w:rsidRDefault="6286CDD1" w:rsidP="6286CDD1">
    <w:pPr>
      <w:pStyle w:val="Header"/>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FA6D64"/>
    <w:multiLevelType w:val="hybridMultilevel"/>
    <w:tmpl w:val="CEF29558"/>
    <w:lvl w:ilvl="0" w:tplc="8DCC5B5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6"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4"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83355D"/>
    <w:multiLevelType w:val="hybridMultilevel"/>
    <w:tmpl w:val="BB5C4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370088"/>
    <w:multiLevelType w:val="hybridMultilevel"/>
    <w:tmpl w:val="37C29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22"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16510974">
    <w:abstractNumId w:val="13"/>
  </w:num>
  <w:num w:numId="2" w16cid:durableId="1806924559">
    <w:abstractNumId w:val="21"/>
  </w:num>
  <w:num w:numId="3" w16cid:durableId="716200344">
    <w:abstractNumId w:val="5"/>
  </w:num>
  <w:num w:numId="4" w16cid:durableId="1604806396">
    <w:abstractNumId w:val="10"/>
  </w:num>
  <w:num w:numId="5" w16cid:durableId="1146974182">
    <w:abstractNumId w:val="20"/>
  </w:num>
  <w:num w:numId="6" w16cid:durableId="871117246">
    <w:abstractNumId w:val="18"/>
  </w:num>
  <w:num w:numId="7" w16cid:durableId="1195463298">
    <w:abstractNumId w:val="23"/>
  </w:num>
  <w:num w:numId="8" w16cid:durableId="1825389057">
    <w:abstractNumId w:val="8"/>
  </w:num>
  <w:num w:numId="9" w16cid:durableId="1782534133">
    <w:abstractNumId w:val="24"/>
  </w:num>
  <w:num w:numId="10" w16cid:durableId="2030138272">
    <w:abstractNumId w:val="0"/>
  </w:num>
  <w:num w:numId="11" w16cid:durableId="342514372">
    <w:abstractNumId w:val="11"/>
  </w:num>
  <w:num w:numId="12" w16cid:durableId="386229010">
    <w:abstractNumId w:val="6"/>
  </w:num>
  <w:num w:numId="13" w16cid:durableId="1219701919">
    <w:abstractNumId w:val="22"/>
  </w:num>
  <w:num w:numId="14" w16cid:durableId="1382830937">
    <w:abstractNumId w:val="3"/>
  </w:num>
  <w:num w:numId="15" w16cid:durableId="562638732">
    <w:abstractNumId w:val="19"/>
  </w:num>
  <w:num w:numId="16" w16cid:durableId="1393382701">
    <w:abstractNumId w:val="16"/>
  </w:num>
  <w:num w:numId="17" w16cid:durableId="2108228975">
    <w:abstractNumId w:val="4"/>
  </w:num>
  <w:num w:numId="18" w16cid:durableId="1796823603">
    <w:abstractNumId w:val="1"/>
  </w:num>
  <w:num w:numId="19" w16cid:durableId="912199698">
    <w:abstractNumId w:val="7"/>
  </w:num>
  <w:num w:numId="20" w16cid:durableId="1609389536">
    <w:abstractNumId w:val="12"/>
  </w:num>
  <w:num w:numId="21" w16cid:durableId="528417084">
    <w:abstractNumId w:val="26"/>
  </w:num>
  <w:num w:numId="22" w16cid:durableId="1823309137">
    <w:abstractNumId w:val="14"/>
  </w:num>
  <w:num w:numId="23" w16cid:durableId="519899381">
    <w:abstractNumId w:val="9"/>
  </w:num>
  <w:num w:numId="24" w16cid:durableId="776486323">
    <w:abstractNumId w:val="25"/>
  </w:num>
  <w:num w:numId="25" w16cid:durableId="2014725973">
    <w:abstractNumId w:val="17"/>
  </w:num>
  <w:num w:numId="26" w16cid:durableId="253897975">
    <w:abstractNumId w:val="15"/>
  </w:num>
  <w:num w:numId="27" w16cid:durableId="3772475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3BEB"/>
    <w:rsid w:val="00016466"/>
    <w:rsid w:val="000227CC"/>
    <w:rsid w:val="00023C49"/>
    <w:rsid w:val="00036CCE"/>
    <w:rsid w:val="00041B11"/>
    <w:rsid w:val="00041B40"/>
    <w:rsid w:val="00042749"/>
    <w:rsid w:val="000428AD"/>
    <w:rsid w:val="0004693F"/>
    <w:rsid w:val="0004733B"/>
    <w:rsid w:val="00047F23"/>
    <w:rsid w:val="00050DF5"/>
    <w:rsid w:val="00055936"/>
    <w:rsid w:val="00057250"/>
    <w:rsid w:val="0008223F"/>
    <w:rsid w:val="00083B20"/>
    <w:rsid w:val="00087C6F"/>
    <w:rsid w:val="00091CCC"/>
    <w:rsid w:val="000977A2"/>
    <w:rsid w:val="00097DE0"/>
    <w:rsid w:val="000A2976"/>
    <w:rsid w:val="000A4F00"/>
    <w:rsid w:val="000B06AE"/>
    <w:rsid w:val="000B14BC"/>
    <w:rsid w:val="000C0960"/>
    <w:rsid w:val="000C154F"/>
    <w:rsid w:val="000C4717"/>
    <w:rsid w:val="000C4A72"/>
    <w:rsid w:val="000C6554"/>
    <w:rsid w:val="000E0F5B"/>
    <w:rsid w:val="000E3765"/>
    <w:rsid w:val="000E392F"/>
    <w:rsid w:val="000E77EC"/>
    <w:rsid w:val="000F1681"/>
    <w:rsid w:val="000F2B84"/>
    <w:rsid w:val="000F396D"/>
    <w:rsid w:val="000F5459"/>
    <w:rsid w:val="000F795F"/>
    <w:rsid w:val="00100EA2"/>
    <w:rsid w:val="00103F1A"/>
    <w:rsid w:val="001040C6"/>
    <w:rsid w:val="00104580"/>
    <w:rsid w:val="00112996"/>
    <w:rsid w:val="0012041B"/>
    <w:rsid w:val="0012220F"/>
    <w:rsid w:val="00122931"/>
    <w:rsid w:val="00124C25"/>
    <w:rsid w:val="00125C65"/>
    <w:rsid w:val="00126709"/>
    <w:rsid w:val="00131BE3"/>
    <w:rsid w:val="00135960"/>
    <w:rsid w:val="00140F65"/>
    <w:rsid w:val="00142758"/>
    <w:rsid w:val="00143ADE"/>
    <w:rsid w:val="001607AA"/>
    <w:rsid w:val="00160D95"/>
    <w:rsid w:val="001662F0"/>
    <w:rsid w:val="00166B8B"/>
    <w:rsid w:val="0017083B"/>
    <w:rsid w:val="00171B2A"/>
    <w:rsid w:val="00171BC5"/>
    <w:rsid w:val="00172A5A"/>
    <w:rsid w:val="00172D88"/>
    <w:rsid w:val="0017368E"/>
    <w:rsid w:val="00173CCE"/>
    <w:rsid w:val="00177A90"/>
    <w:rsid w:val="00177DD9"/>
    <w:rsid w:val="001923F1"/>
    <w:rsid w:val="00192964"/>
    <w:rsid w:val="001933F7"/>
    <w:rsid w:val="001942B9"/>
    <w:rsid w:val="001966A9"/>
    <w:rsid w:val="001A1BF5"/>
    <w:rsid w:val="001A1C2A"/>
    <w:rsid w:val="001A4515"/>
    <w:rsid w:val="001A48AA"/>
    <w:rsid w:val="001A7159"/>
    <w:rsid w:val="001B37D8"/>
    <w:rsid w:val="001B6350"/>
    <w:rsid w:val="001B6751"/>
    <w:rsid w:val="001C0B77"/>
    <w:rsid w:val="001C7DA5"/>
    <w:rsid w:val="001D46DA"/>
    <w:rsid w:val="001D6062"/>
    <w:rsid w:val="001E07D3"/>
    <w:rsid w:val="001E2EBE"/>
    <w:rsid w:val="001E4B26"/>
    <w:rsid w:val="001F20D9"/>
    <w:rsid w:val="001F4494"/>
    <w:rsid w:val="001F70C7"/>
    <w:rsid w:val="001F7B46"/>
    <w:rsid w:val="00200495"/>
    <w:rsid w:val="00200ED5"/>
    <w:rsid w:val="00201466"/>
    <w:rsid w:val="002058F8"/>
    <w:rsid w:val="002064DA"/>
    <w:rsid w:val="00215B50"/>
    <w:rsid w:val="00217215"/>
    <w:rsid w:val="00224DBF"/>
    <w:rsid w:val="002268B9"/>
    <w:rsid w:val="00227860"/>
    <w:rsid w:val="00241380"/>
    <w:rsid w:val="002456C7"/>
    <w:rsid w:val="00251C3E"/>
    <w:rsid w:val="00257033"/>
    <w:rsid w:val="00266783"/>
    <w:rsid w:val="00283201"/>
    <w:rsid w:val="00286831"/>
    <w:rsid w:val="00291269"/>
    <w:rsid w:val="002925E0"/>
    <w:rsid w:val="00292BEC"/>
    <w:rsid w:val="002933D1"/>
    <w:rsid w:val="002A30C7"/>
    <w:rsid w:val="002C3741"/>
    <w:rsid w:val="002D3448"/>
    <w:rsid w:val="002D3BF1"/>
    <w:rsid w:val="002D3DD5"/>
    <w:rsid w:val="002E35FC"/>
    <w:rsid w:val="002E4600"/>
    <w:rsid w:val="002E52CA"/>
    <w:rsid w:val="002F02BB"/>
    <w:rsid w:val="002F34B8"/>
    <w:rsid w:val="0030680B"/>
    <w:rsid w:val="00313014"/>
    <w:rsid w:val="00313DDD"/>
    <w:rsid w:val="00314D68"/>
    <w:rsid w:val="00321178"/>
    <w:rsid w:val="00321618"/>
    <w:rsid w:val="0033185A"/>
    <w:rsid w:val="00342B64"/>
    <w:rsid w:val="003434BF"/>
    <w:rsid w:val="003458F4"/>
    <w:rsid w:val="0035036A"/>
    <w:rsid w:val="00350940"/>
    <w:rsid w:val="003518B1"/>
    <w:rsid w:val="0035256D"/>
    <w:rsid w:val="00356D4E"/>
    <w:rsid w:val="0036528F"/>
    <w:rsid w:val="003668AE"/>
    <w:rsid w:val="00376259"/>
    <w:rsid w:val="0038031E"/>
    <w:rsid w:val="00387DFF"/>
    <w:rsid w:val="00393326"/>
    <w:rsid w:val="00394D29"/>
    <w:rsid w:val="00396B3D"/>
    <w:rsid w:val="003A0839"/>
    <w:rsid w:val="003A0D3D"/>
    <w:rsid w:val="003A37DD"/>
    <w:rsid w:val="003A4C14"/>
    <w:rsid w:val="003A6422"/>
    <w:rsid w:val="003B1A63"/>
    <w:rsid w:val="003B3743"/>
    <w:rsid w:val="003B54BE"/>
    <w:rsid w:val="003C13CC"/>
    <w:rsid w:val="003C393B"/>
    <w:rsid w:val="003C6AAE"/>
    <w:rsid w:val="003D52ED"/>
    <w:rsid w:val="003E04D4"/>
    <w:rsid w:val="003F25CE"/>
    <w:rsid w:val="003F35C2"/>
    <w:rsid w:val="003F47AD"/>
    <w:rsid w:val="00400665"/>
    <w:rsid w:val="004020C9"/>
    <w:rsid w:val="00407590"/>
    <w:rsid w:val="004075BD"/>
    <w:rsid w:val="00413B1F"/>
    <w:rsid w:val="00414B5C"/>
    <w:rsid w:val="004151A6"/>
    <w:rsid w:val="004219A3"/>
    <w:rsid w:val="0042396C"/>
    <w:rsid w:val="004300EB"/>
    <w:rsid w:val="00431887"/>
    <w:rsid w:val="00435B34"/>
    <w:rsid w:val="00443590"/>
    <w:rsid w:val="004451E2"/>
    <w:rsid w:val="00445796"/>
    <w:rsid w:val="00446FF5"/>
    <w:rsid w:val="00450C69"/>
    <w:rsid w:val="00451CA1"/>
    <w:rsid w:val="00453BEC"/>
    <w:rsid w:val="0045455E"/>
    <w:rsid w:val="00462A90"/>
    <w:rsid w:val="0046730B"/>
    <w:rsid w:val="00467F53"/>
    <w:rsid w:val="0048459C"/>
    <w:rsid w:val="00485875"/>
    <w:rsid w:val="00491CAE"/>
    <w:rsid w:val="0049484C"/>
    <w:rsid w:val="004A2A95"/>
    <w:rsid w:val="004A3FB6"/>
    <w:rsid w:val="004B209F"/>
    <w:rsid w:val="004B596F"/>
    <w:rsid w:val="004C0414"/>
    <w:rsid w:val="004C10BB"/>
    <w:rsid w:val="004C51E2"/>
    <w:rsid w:val="004C58D8"/>
    <w:rsid w:val="004C62BD"/>
    <w:rsid w:val="004D4B98"/>
    <w:rsid w:val="004F20A1"/>
    <w:rsid w:val="0050292B"/>
    <w:rsid w:val="00502EDF"/>
    <w:rsid w:val="00503FD8"/>
    <w:rsid w:val="0051361E"/>
    <w:rsid w:val="00517007"/>
    <w:rsid w:val="00522D36"/>
    <w:rsid w:val="005322C6"/>
    <w:rsid w:val="005337BB"/>
    <w:rsid w:val="005461CA"/>
    <w:rsid w:val="005539A9"/>
    <w:rsid w:val="005556B7"/>
    <w:rsid w:val="0055703D"/>
    <w:rsid w:val="005570B5"/>
    <w:rsid w:val="00567B61"/>
    <w:rsid w:val="00570CF2"/>
    <w:rsid w:val="005747F8"/>
    <w:rsid w:val="005877B3"/>
    <w:rsid w:val="00590964"/>
    <w:rsid w:val="00591376"/>
    <w:rsid w:val="0059342C"/>
    <w:rsid w:val="005A4AFC"/>
    <w:rsid w:val="005A5E7C"/>
    <w:rsid w:val="005B5CF3"/>
    <w:rsid w:val="005B6322"/>
    <w:rsid w:val="005C2194"/>
    <w:rsid w:val="005D0821"/>
    <w:rsid w:val="005D401C"/>
    <w:rsid w:val="005D49B3"/>
    <w:rsid w:val="005D5192"/>
    <w:rsid w:val="005D76C2"/>
    <w:rsid w:val="005E166C"/>
    <w:rsid w:val="005F040F"/>
    <w:rsid w:val="005F0E1D"/>
    <w:rsid w:val="005F61A7"/>
    <w:rsid w:val="005F6F38"/>
    <w:rsid w:val="00603B6D"/>
    <w:rsid w:val="00612010"/>
    <w:rsid w:val="00617B12"/>
    <w:rsid w:val="0063282F"/>
    <w:rsid w:val="00632DFE"/>
    <w:rsid w:val="00632E90"/>
    <w:rsid w:val="006335BE"/>
    <w:rsid w:val="00636E31"/>
    <w:rsid w:val="00637B72"/>
    <w:rsid w:val="00640A5A"/>
    <w:rsid w:val="00640FD0"/>
    <w:rsid w:val="006412F3"/>
    <w:rsid w:val="00643C96"/>
    <w:rsid w:val="006677C4"/>
    <w:rsid w:val="00670EF4"/>
    <w:rsid w:val="006722A0"/>
    <w:rsid w:val="00672CBA"/>
    <w:rsid w:val="00674302"/>
    <w:rsid w:val="00676250"/>
    <w:rsid w:val="00681CB3"/>
    <w:rsid w:val="00685562"/>
    <w:rsid w:val="00692F81"/>
    <w:rsid w:val="006940FE"/>
    <w:rsid w:val="0069521E"/>
    <w:rsid w:val="00695854"/>
    <w:rsid w:val="006960CC"/>
    <w:rsid w:val="006A01AC"/>
    <w:rsid w:val="006A3F94"/>
    <w:rsid w:val="006D036F"/>
    <w:rsid w:val="006D09B4"/>
    <w:rsid w:val="006D4BE3"/>
    <w:rsid w:val="006E4173"/>
    <w:rsid w:val="006E42E7"/>
    <w:rsid w:val="006E4D83"/>
    <w:rsid w:val="00701E85"/>
    <w:rsid w:val="00702C54"/>
    <w:rsid w:val="007039E5"/>
    <w:rsid w:val="00703C13"/>
    <w:rsid w:val="0070667B"/>
    <w:rsid w:val="00711075"/>
    <w:rsid w:val="00721D95"/>
    <w:rsid w:val="00723D29"/>
    <w:rsid w:val="00741F7F"/>
    <w:rsid w:val="0075041A"/>
    <w:rsid w:val="00751148"/>
    <w:rsid w:val="0075373F"/>
    <w:rsid w:val="00762186"/>
    <w:rsid w:val="00765F30"/>
    <w:rsid w:val="00774376"/>
    <w:rsid w:val="00777FF5"/>
    <w:rsid w:val="00783EF5"/>
    <w:rsid w:val="00797817"/>
    <w:rsid w:val="007A3AF1"/>
    <w:rsid w:val="007A6F44"/>
    <w:rsid w:val="007B0702"/>
    <w:rsid w:val="007B1A85"/>
    <w:rsid w:val="007B1B9F"/>
    <w:rsid w:val="007B311D"/>
    <w:rsid w:val="007B5C19"/>
    <w:rsid w:val="007C2454"/>
    <w:rsid w:val="007C2FD6"/>
    <w:rsid w:val="007C306C"/>
    <w:rsid w:val="007D2CBB"/>
    <w:rsid w:val="007D374D"/>
    <w:rsid w:val="007D4C45"/>
    <w:rsid w:val="007D50B1"/>
    <w:rsid w:val="007D5608"/>
    <w:rsid w:val="007D79EA"/>
    <w:rsid w:val="007E039E"/>
    <w:rsid w:val="007E56B0"/>
    <w:rsid w:val="007F00C2"/>
    <w:rsid w:val="007F199F"/>
    <w:rsid w:val="007F19E6"/>
    <w:rsid w:val="007F2DE0"/>
    <w:rsid w:val="007F35EE"/>
    <w:rsid w:val="007F3E04"/>
    <w:rsid w:val="007F5D82"/>
    <w:rsid w:val="00805514"/>
    <w:rsid w:val="00815F35"/>
    <w:rsid w:val="00816F1D"/>
    <w:rsid w:val="00820421"/>
    <w:rsid w:val="00830760"/>
    <w:rsid w:val="00836073"/>
    <w:rsid w:val="00847E47"/>
    <w:rsid w:val="0085273C"/>
    <w:rsid w:val="00864C8D"/>
    <w:rsid w:val="008701DD"/>
    <w:rsid w:val="008706CB"/>
    <w:rsid w:val="008812A4"/>
    <w:rsid w:val="0088255C"/>
    <w:rsid w:val="008866AE"/>
    <w:rsid w:val="00891155"/>
    <w:rsid w:val="0089453F"/>
    <w:rsid w:val="00895918"/>
    <w:rsid w:val="00897838"/>
    <w:rsid w:val="008A30C9"/>
    <w:rsid w:val="008A589A"/>
    <w:rsid w:val="008B1C6E"/>
    <w:rsid w:val="008B5546"/>
    <w:rsid w:val="008B5807"/>
    <w:rsid w:val="008C75CB"/>
    <w:rsid w:val="008D3DA8"/>
    <w:rsid w:val="008E54BD"/>
    <w:rsid w:val="008E5BBA"/>
    <w:rsid w:val="009009F8"/>
    <w:rsid w:val="00904C18"/>
    <w:rsid w:val="00905FCC"/>
    <w:rsid w:val="009065B2"/>
    <w:rsid w:val="00907452"/>
    <w:rsid w:val="00923134"/>
    <w:rsid w:val="009238B7"/>
    <w:rsid w:val="00923BF4"/>
    <w:rsid w:val="009246E4"/>
    <w:rsid w:val="0092714A"/>
    <w:rsid w:val="00931A7D"/>
    <w:rsid w:val="009330DE"/>
    <w:rsid w:val="009343D5"/>
    <w:rsid w:val="009502ED"/>
    <w:rsid w:val="009546CB"/>
    <w:rsid w:val="0095605D"/>
    <w:rsid w:val="00956C13"/>
    <w:rsid w:val="009701BF"/>
    <w:rsid w:val="009702D6"/>
    <w:rsid w:val="00973F24"/>
    <w:rsid w:val="009847E4"/>
    <w:rsid w:val="00986414"/>
    <w:rsid w:val="009B52B5"/>
    <w:rsid w:val="009B7E75"/>
    <w:rsid w:val="009C05C4"/>
    <w:rsid w:val="009C11D3"/>
    <w:rsid w:val="009C7008"/>
    <w:rsid w:val="009C7213"/>
    <w:rsid w:val="009D49DD"/>
    <w:rsid w:val="009E38C6"/>
    <w:rsid w:val="009E52BF"/>
    <w:rsid w:val="009E6EC5"/>
    <w:rsid w:val="009F4B4E"/>
    <w:rsid w:val="009F515F"/>
    <w:rsid w:val="009F6FFA"/>
    <w:rsid w:val="00A04B2A"/>
    <w:rsid w:val="00A120B3"/>
    <w:rsid w:val="00A13D39"/>
    <w:rsid w:val="00A1571A"/>
    <w:rsid w:val="00A22A18"/>
    <w:rsid w:val="00A47808"/>
    <w:rsid w:val="00A551BB"/>
    <w:rsid w:val="00A56DAF"/>
    <w:rsid w:val="00A601F8"/>
    <w:rsid w:val="00A77C3F"/>
    <w:rsid w:val="00A830FB"/>
    <w:rsid w:val="00A858BC"/>
    <w:rsid w:val="00A85F52"/>
    <w:rsid w:val="00A93F2A"/>
    <w:rsid w:val="00A94A91"/>
    <w:rsid w:val="00A95B68"/>
    <w:rsid w:val="00A964CB"/>
    <w:rsid w:val="00AA04DA"/>
    <w:rsid w:val="00AA211C"/>
    <w:rsid w:val="00AB033B"/>
    <w:rsid w:val="00AB238F"/>
    <w:rsid w:val="00AC365A"/>
    <w:rsid w:val="00AC4F73"/>
    <w:rsid w:val="00AE11A7"/>
    <w:rsid w:val="00AE467E"/>
    <w:rsid w:val="00AF2012"/>
    <w:rsid w:val="00AF4FF8"/>
    <w:rsid w:val="00AF7369"/>
    <w:rsid w:val="00AF769E"/>
    <w:rsid w:val="00B001DC"/>
    <w:rsid w:val="00B02F5A"/>
    <w:rsid w:val="00B07E49"/>
    <w:rsid w:val="00B12895"/>
    <w:rsid w:val="00B12B04"/>
    <w:rsid w:val="00B321D9"/>
    <w:rsid w:val="00B34135"/>
    <w:rsid w:val="00B4054C"/>
    <w:rsid w:val="00B47148"/>
    <w:rsid w:val="00B50560"/>
    <w:rsid w:val="00B50EF3"/>
    <w:rsid w:val="00B529CD"/>
    <w:rsid w:val="00B563C7"/>
    <w:rsid w:val="00B60C9A"/>
    <w:rsid w:val="00B650C5"/>
    <w:rsid w:val="00B708DB"/>
    <w:rsid w:val="00B82569"/>
    <w:rsid w:val="00B87CA5"/>
    <w:rsid w:val="00B90DDF"/>
    <w:rsid w:val="00B94616"/>
    <w:rsid w:val="00B96211"/>
    <w:rsid w:val="00B96A0A"/>
    <w:rsid w:val="00B97284"/>
    <w:rsid w:val="00BA08EC"/>
    <w:rsid w:val="00BA1292"/>
    <w:rsid w:val="00BA493E"/>
    <w:rsid w:val="00BB2872"/>
    <w:rsid w:val="00BB3493"/>
    <w:rsid w:val="00BC0924"/>
    <w:rsid w:val="00BC2445"/>
    <w:rsid w:val="00BC3CD7"/>
    <w:rsid w:val="00BC5AEF"/>
    <w:rsid w:val="00BD20EA"/>
    <w:rsid w:val="00BD5B10"/>
    <w:rsid w:val="00BD69BC"/>
    <w:rsid w:val="00BE297C"/>
    <w:rsid w:val="00C03A19"/>
    <w:rsid w:val="00C06C6D"/>
    <w:rsid w:val="00C128CD"/>
    <w:rsid w:val="00C1384B"/>
    <w:rsid w:val="00C15785"/>
    <w:rsid w:val="00C25886"/>
    <w:rsid w:val="00C262C3"/>
    <w:rsid w:val="00C43577"/>
    <w:rsid w:val="00C45A09"/>
    <w:rsid w:val="00C51BD8"/>
    <w:rsid w:val="00C61A97"/>
    <w:rsid w:val="00C63661"/>
    <w:rsid w:val="00C6546B"/>
    <w:rsid w:val="00C70BFB"/>
    <w:rsid w:val="00C823C4"/>
    <w:rsid w:val="00C84D3F"/>
    <w:rsid w:val="00C9769A"/>
    <w:rsid w:val="00CA45D2"/>
    <w:rsid w:val="00CA49D1"/>
    <w:rsid w:val="00CA7311"/>
    <w:rsid w:val="00CB6A56"/>
    <w:rsid w:val="00CC1514"/>
    <w:rsid w:val="00CD4816"/>
    <w:rsid w:val="00CD4AA2"/>
    <w:rsid w:val="00CE55A0"/>
    <w:rsid w:val="00CF0790"/>
    <w:rsid w:val="00CF0B21"/>
    <w:rsid w:val="00CF4890"/>
    <w:rsid w:val="00CF678B"/>
    <w:rsid w:val="00CF6BA2"/>
    <w:rsid w:val="00D00508"/>
    <w:rsid w:val="00D05A80"/>
    <w:rsid w:val="00D06A94"/>
    <w:rsid w:val="00D17E6C"/>
    <w:rsid w:val="00D20CAA"/>
    <w:rsid w:val="00D254F6"/>
    <w:rsid w:val="00D274D0"/>
    <w:rsid w:val="00D35F0A"/>
    <w:rsid w:val="00D43A46"/>
    <w:rsid w:val="00D46638"/>
    <w:rsid w:val="00D522CE"/>
    <w:rsid w:val="00D53E47"/>
    <w:rsid w:val="00D60425"/>
    <w:rsid w:val="00D70AF4"/>
    <w:rsid w:val="00D71594"/>
    <w:rsid w:val="00D7362D"/>
    <w:rsid w:val="00D80BA0"/>
    <w:rsid w:val="00D81DD1"/>
    <w:rsid w:val="00D826E7"/>
    <w:rsid w:val="00D8576B"/>
    <w:rsid w:val="00D87BB4"/>
    <w:rsid w:val="00D91EE0"/>
    <w:rsid w:val="00D96BD9"/>
    <w:rsid w:val="00DA6C78"/>
    <w:rsid w:val="00DA7041"/>
    <w:rsid w:val="00DA7FEA"/>
    <w:rsid w:val="00DB3FA4"/>
    <w:rsid w:val="00DB4459"/>
    <w:rsid w:val="00DB447E"/>
    <w:rsid w:val="00DB7FAE"/>
    <w:rsid w:val="00DD43D9"/>
    <w:rsid w:val="00DD5D2D"/>
    <w:rsid w:val="00DD637E"/>
    <w:rsid w:val="00DD6FC7"/>
    <w:rsid w:val="00DF207F"/>
    <w:rsid w:val="00DF2F25"/>
    <w:rsid w:val="00DF301A"/>
    <w:rsid w:val="00E14F46"/>
    <w:rsid w:val="00E21D22"/>
    <w:rsid w:val="00E21E99"/>
    <w:rsid w:val="00E235B1"/>
    <w:rsid w:val="00E23922"/>
    <w:rsid w:val="00E31C10"/>
    <w:rsid w:val="00E36295"/>
    <w:rsid w:val="00E42C2F"/>
    <w:rsid w:val="00E43801"/>
    <w:rsid w:val="00E539CA"/>
    <w:rsid w:val="00E560D4"/>
    <w:rsid w:val="00E56B39"/>
    <w:rsid w:val="00E60ECC"/>
    <w:rsid w:val="00E7290B"/>
    <w:rsid w:val="00E73CCD"/>
    <w:rsid w:val="00E73F0B"/>
    <w:rsid w:val="00E80C91"/>
    <w:rsid w:val="00E8606F"/>
    <w:rsid w:val="00E87C22"/>
    <w:rsid w:val="00EA063B"/>
    <w:rsid w:val="00EA0AE9"/>
    <w:rsid w:val="00EA28FF"/>
    <w:rsid w:val="00EB47A2"/>
    <w:rsid w:val="00EC0FF7"/>
    <w:rsid w:val="00ED0C31"/>
    <w:rsid w:val="00ED48BE"/>
    <w:rsid w:val="00EE0144"/>
    <w:rsid w:val="00EE34C2"/>
    <w:rsid w:val="00EE5405"/>
    <w:rsid w:val="00EF3CDD"/>
    <w:rsid w:val="00F06AD3"/>
    <w:rsid w:val="00F11DAF"/>
    <w:rsid w:val="00F141A1"/>
    <w:rsid w:val="00F1443F"/>
    <w:rsid w:val="00F20631"/>
    <w:rsid w:val="00F24D21"/>
    <w:rsid w:val="00F31801"/>
    <w:rsid w:val="00F34A6F"/>
    <w:rsid w:val="00F36D1E"/>
    <w:rsid w:val="00F509C3"/>
    <w:rsid w:val="00F5317C"/>
    <w:rsid w:val="00F53F2B"/>
    <w:rsid w:val="00F5654C"/>
    <w:rsid w:val="00F629E4"/>
    <w:rsid w:val="00F62AC9"/>
    <w:rsid w:val="00F632CF"/>
    <w:rsid w:val="00F64BAA"/>
    <w:rsid w:val="00F67370"/>
    <w:rsid w:val="00F7154A"/>
    <w:rsid w:val="00F71D0D"/>
    <w:rsid w:val="00F72600"/>
    <w:rsid w:val="00F86B17"/>
    <w:rsid w:val="00F92FA3"/>
    <w:rsid w:val="00F95220"/>
    <w:rsid w:val="00F957A9"/>
    <w:rsid w:val="00F97479"/>
    <w:rsid w:val="00FA0F17"/>
    <w:rsid w:val="00FA6F02"/>
    <w:rsid w:val="00FB2650"/>
    <w:rsid w:val="00FB4036"/>
    <w:rsid w:val="00FB5BA3"/>
    <w:rsid w:val="00FC3BF7"/>
    <w:rsid w:val="00FD44C2"/>
    <w:rsid w:val="00FD5412"/>
    <w:rsid w:val="00FF1837"/>
    <w:rsid w:val="00FF6FA2"/>
    <w:rsid w:val="6286CDD1"/>
  </w:rsids>
  <m:mathPr>
    <m:mathFont m:val="Cambria Math"/>
    <m:brkBin m:val="before"/>
    <m:brkBinSub m:val="--"/>
    <m:smallFrac m:val="0"/>
    <m:dispDef/>
    <m:lMargin m:val="0"/>
    <m:rMargin m:val="0"/>
    <m:defJc m:val="centerGroup"/>
    <m:wrapIndent m:val="1440"/>
    <m:intLim m:val="subSup"/>
    <m:naryLim m:val="undOvr"/>
  </m:mathPr>
  <w:themeFontLang w:val="en-GB" w:eastAsia="zh-CN" w:bidi="si-L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link w:val="FooterChar"/>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customStyle="1" w:styleId="HeaderChar">
    <w:name w:val="Header Char"/>
    <w:basedOn w:val="DefaultParagraphFont"/>
    <w:link w:val="Header"/>
    <w:rsid w:val="00570CF2"/>
    <w:rPr>
      <w:sz w:val="24"/>
      <w:lang w:val="en-US" w:eastAsia="en-US"/>
    </w:rPr>
  </w:style>
  <w:style w:type="character" w:styleId="UnresolvedMention">
    <w:name w:val="Unresolved Mention"/>
    <w:basedOn w:val="DefaultParagraphFont"/>
    <w:uiPriority w:val="99"/>
    <w:semiHidden/>
    <w:unhideWhenUsed/>
    <w:rsid w:val="00517007"/>
    <w:rPr>
      <w:color w:val="605E5C"/>
      <w:shd w:val="clear" w:color="auto" w:fill="E1DFDD"/>
    </w:rPr>
  </w:style>
  <w:style w:type="character" w:customStyle="1" w:styleId="FooterChar">
    <w:name w:val="Footer Char"/>
    <w:basedOn w:val="DefaultParagraphFont"/>
    <w:link w:val="Footer"/>
    <w:rsid w:val="00681CB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6A7E21DB0140429D74C9014580FBC4"/>
        <w:category>
          <w:name w:val="General"/>
          <w:gallery w:val="placeholder"/>
        </w:category>
        <w:types>
          <w:type w:val="bbPlcHdr"/>
        </w:types>
        <w:behaviors>
          <w:behavior w:val="content"/>
        </w:behaviors>
        <w:guid w:val="{95413524-C739-4DA2-9ECB-B1F2C0EF2214}"/>
      </w:docPartPr>
      <w:docPartBody>
        <w:p w:rsidR="00AA14C4" w:rsidRDefault="00283201" w:rsidP="00283201">
          <w:pPr>
            <w:pStyle w:val="636A7E21DB0140429D74C9014580FBC4"/>
          </w:pPr>
          <w:r w:rsidRPr="00D22332">
            <w:rPr>
              <w:rStyle w:val="PlaceholderText"/>
            </w:rPr>
            <w:t>Click or tap here to enter text.</w:t>
          </w:r>
        </w:p>
      </w:docPartBody>
    </w:docPart>
    <w:docPart>
      <w:docPartPr>
        <w:name w:val="D128F7C962604571A08A76968C585036"/>
        <w:category>
          <w:name w:val="General"/>
          <w:gallery w:val="placeholder"/>
        </w:category>
        <w:types>
          <w:type w:val="bbPlcHdr"/>
        </w:types>
        <w:behaviors>
          <w:behavior w:val="content"/>
        </w:behaviors>
        <w:guid w:val="{B5666DD1-3638-4B47-8620-0E95DBC26377}"/>
      </w:docPartPr>
      <w:docPartBody>
        <w:p w:rsidR="00AA14C4" w:rsidRDefault="00283201" w:rsidP="00283201">
          <w:pPr>
            <w:pStyle w:val="D128F7C962604571A08A76968C585036"/>
          </w:pPr>
          <w:r w:rsidRPr="00135960">
            <w:rPr>
              <w:rFonts w:ascii="Calibri" w:hAnsi="Calibri" w:cs="Calibri"/>
              <w:color w:val="808080"/>
              <w:highlight w:val="lightGray"/>
              <w:lang w:val="en-GB"/>
            </w:rPr>
            <w:t>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yriad Pro">
    <w:altName w:val="Corbel"/>
    <w:panose1 w:val="00000000000000000000"/>
    <w:charset w:val="00"/>
    <w:family w:val="swiss"/>
    <w:notTrueType/>
    <w:pitch w:val="variable"/>
    <w:sig w:usb0="20000287" w:usb1="00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Iskoola Pota">
    <w:charset w:val="00"/>
    <w:family w:val="swiss"/>
    <w:pitch w:val="variable"/>
    <w:sig w:usb0="00000003" w:usb1="00000000" w:usb2="000002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201"/>
    <w:rsid w:val="00283201"/>
    <w:rsid w:val="00376259"/>
    <w:rsid w:val="005461CA"/>
    <w:rsid w:val="006249A7"/>
    <w:rsid w:val="00632E90"/>
    <w:rsid w:val="0083708A"/>
    <w:rsid w:val="009F12C2"/>
    <w:rsid w:val="00AA14C4"/>
    <w:rsid w:val="00AB033B"/>
    <w:rsid w:val="00AB238F"/>
    <w:rsid w:val="00B02F5A"/>
    <w:rsid w:val="00B87CA5"/>
    <w:rsid w:val="00DA7FEA"/>
    <w:rsid w:val="00F1570C"/>
  </w:rsids>
  <m:mathPr>
    <m:mathFont m:val="Cambria Math"/>
    <m:brkBin m:val="before"/>
    <m:brkBinSub m:val="--"/>
    <m:smallFrac m:val="0"/>
    <m:dispDef/>
    <m:lMargin m:val="0"/>
    <m:rMargin m:val="0"/>
    <m:defJc m:val="centerGroup"/>
    <m:wrapIndent m:val="1440"/>
    <m:intLim m:val="subSup"/>
    <m:naryLim m:val="undOvr"/>
  </m:mathPr>
  <w:themeFontLang w:val="en-US" w:eastAsia="zh-CN" w:bidi="si-L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3201"/>
    <w:rPr>
      <w:color w:val="808080"/>
    </w:rPr>
  </w:style>
  <w:style w:type="paragraph" w:customStyle="1" w:styleId="636A7E21DB0140429D74C9014580FBC4">
    <w:name w:val="636A7E21DB0140429D74C9014580FBC4"/>
    <w:rsid w:val="00283201"/>
  </w:style>
  <w:style w:type="paragraph" w:customStyle="1" w:styleId="D128F7C962604571A08A76968C585036">
    <w:name w:val="D128F7C962604571A08A76968C585036"/>
    <w:rsid w:val="002832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72357FE4DBE7E4088B56A377978CF4D" ma:contentTypeVersion="23" ma:contentTypeDescription="Create a new document." ma:contentTypeScope="" ma:versionID="9eeeb28dde623942ea56eaec375d4d06">
  <xsd:schema xmlns:xsd="http://www.w3.org/2001/XMLSchema" xmlns:xs="http://www.w3.org/2001/XMLSchema" xmlns:p="http://schemas.microsoft.com/office/2006/metadata/properties" xmlns:ns2="b36a5f9e-c147-4dc6-bd34-b28935d93d70" xmlns:ns3="e2d5eb27-e4b1-49f8-914a-e8e5371b07b9" targetNamespace="http://schemas.microsoft.com/office/2006/metadata/properties" ma:root="true" ma:fieldsID="f987963d0375bdaebf98b56e0780aa0f" ns2:_="" ns3:_="">
    <xsd:import namespace="b36a5f9e-c147-4dc6-bd34-b28935d93d70"/>
    <xsd:import namespace="e2d5eb27-e4b1-49f8-914a-e8e5371b0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_dlc_DocId" minOccurs="0"/>
                <xsd:element ref="ns2:_dlc_DocIdUrl" minOccurs="0"/>
                <xsd:element ref="ns2:_dlc_DocIdPersistId"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a5f9e-c147-4dc6-bd34-b28935d93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dlc_DocId" ma:index="21" nillable="true" ma:displayName="Document ID Value" ma:description="The value of the document ID assigned to this item." ma:internalName="_dlc_DocId" ma:readOnly="false">
      <xsd:simpleType>
        <xsd:restriction base="dms:Text"/>
      </xsd:simpleType>
    </xsd:element>
    <xsd:element name="_dlc_DocIdUrl" ma:index="22"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false">
      <xsd:simpleType>
        <xsd:restriction base="dms:Boolea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d5eb27-e4b1-49f8-914a-e8e5371b07b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3afd5705-f6d4-490f-8208-435c35a95eed}" ma:internalName="TaxCatchAll" ma:showField="CatchAllData" ma:web="e2d5eb27-e4b1-49f8-914a-e8e5371b07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PersistId xmlns="b36a5f9e-c147-4dc6-bd34-b28935d93d70" xsi:nil="true"/>
    <_dlc_DocId xmlns="b36a5f9e-c147-4dc6-bd34-b28935d93d70" xsi:nil="true"/>
    <_dlc_DocIdUrl xmlns="b36a5f9e-c147-4dc6-bd34-b28935d93d70">
      <Url xsi:nil="true"/>
      <Description xsi:nil="true"/>
    </_dlc_DocIdUrl>
    <TaxCatchAll xmlns="e2d5eb27-e4b1-49f8-914a-e8e5371b07b9" xsi:nil="true"/>
    <lcf76f155ced4ddcb4097134ff3c332f xmlns="b36a5f9e-c147-4dc6-bd34-b28935d93d7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customXml/itemProps2.xml><?xml version="1.0" encoding="utf-8"?>
<ds:datastoreItem xmlns:ds="http://schemas.openxmlformats.org/officeDocument/2006/customXml" ds:itemID="{13359B84-F88B-4B39-99AE-E6EE41832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a5f9e-c147-4dc6-bd34-b28935d93d70"/>
    <ds:schemaRef ds:uri="e2d5eb27-e4b1-49f8-914a-e8e5371b0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4.xml><?xml version="1.0" encoding="utf-8"?>
<ds:datastoreItem xmlns:ds="http://schemas.openxmlformats.org/officeDocument/2006/customXml" ds:itemID="{FC1D07AD-98D0-4FD9-8757-9632F479BF0D}">
  <ds:schemaRefs>
    <ds:schemaRef ds:uri="b36a5f9e-c147-4dc6-bd34-b28935d93d70"/>
    <ds:schemaRef ds:uri="http://schemas.microsoft.com/office/2006/documentManagement/types"/>
    <ds:schemaRef ds:uri="http://purl.org/dc/terms/"/>
    <ds:schemaRef ds:uri="http://purl.org/dc/elements/1.1/"/>
    <ds:schemaRef ds:uri="http://www.w3.org/XML/1998/namespace"/>
    <ds:schemaRef ds:uri="http://schemas.microsoft.com/office/infopath/2007/PartnerControls"/>
    <ds:schemaRef ds:uri="http://schemas.microsoft.com/office/2006/metadata/properties"/>
    <ds:schemaRef ds:uri="http://schemas.openxmlformats.org/package/2006/metadata/core-properties"/>
    <ds:schemaRef ds:uri="e2d5eb27-e4b1-49f8-914a-e8e5371b07b9"/>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784</Words>
  <Characters>5179</Characters>
  <Application>Microsoft Office Word</Application>
  <DocSecurity>0</DocSecurity>
  <Lines>43</Lines>
  <Paragraphs>11</Paragraphs>
  <ScaleCrop>false</ScaleCrop>
  <Company>UNDP/IAPSO</Company>
  <LinksUpToDate>false</LinksUpToDate>
  <CharactersWithSpaces>5952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Shuhuan Lyu</cp:lastModifiedBy>
  <cp:revision>6</cp:revision>
  <dcterms:created xsi:type="dcterms:W3CDTF">2026-02-20T07:18:00Z</dcterms:created>
  <dcterms:modified xsi:type="dcterms:W3CDTF">2026-02-26T11:01:00Z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0x010100C72357FE4DBE7E4088B56A377978CF4D</vt:lpwstr>
  </property>
  <property fmtid="{D5CDD505-2E9C-101B-9397-08002B2CF9AE}" pid="3" name="MediaServiceImageTags">
    <vt:lpwstr/>
  </property>
  <property fmtid="{D5CDD505-2E9C-101B-9397-08002B2CF9AE}" pid="5" name="docLang">
    <vt:lpwstr>en</vt:lpwstr>
  </property>
</Properties>
</file>