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387E2323" w14:textId="799372A3" w:rsidR="00E80ABF" w:rsidRPr="00E80ABF" w:rsidRDefault="00E80ABF" w:rsidP="00E80ABF">
      <w:pPr>
        <w:jc w:val="center"/>
        <w:rPr>
          <w:rFonts w:asciiTheme="minorHAnsi" w:hAnsiTheme="minorHAnsi" w:cs="Arial"/>
          <w:b/>
          <w:caps/>
          <w:sz w:val="32"/>
          <w:szCs w:val="32"/>
          <w:lang w:val="en-GB"/>
        </w:rPr>
      </w:pPr>
      <w:r w:rsidRPr="00E80ABF">
        <w:rPr>
          <w:rFonts w:asciiTheme="minorHAnsi" w:hAnsiTheme="minorHAnsi" w:cs="Arial"/>
          <w:b/>
          <w:caps/>
          <w:sz w:val="32"/>
          <w:szCs w:val="32"/>
          <w:lang w:val="en-GB"/>
        </w:rPr>
        <w:t xml:space="preserve">EXTERNALLY FUNDED FELLOWSHIP </w:t>
      </w:r>
    </w:p>
    <w:p w14:paraId="470398EF" w14:textId="3B0CCEEE" w:rsidR="000C0960" w:rsidRDefault="00E80ABF" w:rsidP="00D172C8">
      <w:pPr>
        <w:jc w:val="center"/>
        <w:rPr>
          <w:rFonts w:asciiTheme="minorHAnsi" w:hAnsiTheme="minorHAnsi" w:cs="Arial"/>
          <w:lang w:val="en-GB"/>
        </w:rPr>
      </w:pPr>
      <w:r w:rsidRPr="00E80ABF">
        <w:rPr>
          <w:rFonts w:asciiTheme="minorHAnsi" w:hAnsiTheme="minorHAnsi" w:cs="Arial"/>
          <w:b/>
          <w:caps/>
          <w:sz w:val="32"/>
          <w:szCs w:val="32"/>
          <w:lang w:val="en-GB"/>
        </w:rPr>
        <w:t>TERMS OF REFERENCE</w:t>
      </w: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0522F99D"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BF0668">
        <w:rPr>
          <w:rFonts w:asciiTheme="minorHAnsi" w:hAnsiTheme="minorHAnsi" w:cs="Arial"/>
          <w:lang w:val="en-GB"/>
        </w:rPr>
        <w:t xml:space="preserve">Procurement &amp; Supply Chain Management Fellow </w:t>
      </w:r>
    </w:p>
    <w:p w14:paraId="6A233EF0" w14:textId="2B30EF9B" w:rsidR="003F47AD" w:rsidRPr="00A418E7" w:rsidRDefault="003F47AD" w:rsidP="00A601F8">
      <w:pPr>
        <w:rPr>
          <w:rFonts w:asciiTheme="minorHAnsi" w:hAnsiTheme="minorHAnsi" w:cstheme="minorHAnsi"/>
        </w:rPr>
      </w:pPr>
      <w:r w:rsidRPr="00A418E7">
        <w:rPr>
          <w:rFonts w:asciiTheme="minorHAnsi" w:hAnsiTheme="minorHAnsi" w:cstheme="minorHAnsi"/>
          <w:lang w:val="en-GB"/>
        </w:rPr>
        <w:t>Sector of assignment:</w:t>
      </w:r>
      <w:r w:rsidR="005539A9" w:rsidRPr="00A418E7">
        <w:rPr>
          <w:rFonts w:asciiTheme="minorHAnsi" w:hAnsiTheme="minorHAnsi" w:cstheme="minorHAnsi"/>
          <w:lang w:val="en-GB"/>
        </w:rPr>
        <w:tab/>
      </w:r>
      <w:r w:rsidR="005539A9" w:rsidRPr="00A418E7">
        <w:rPr>
          <w:rFonts w:asciiTheme="minorHAnsi" w:hAnsiTheme="minorHAnsi" w:cstheme="minorHAnsi"/>
          <w:lang w:val="en-GB"/>
        </w:rPr>
        <w:tab/>
      </w:r>
      <w:r w:rsidR="00B8759C" w:rsidRPr="00A418E7">
        <w:rPr>
          <w:rFonts w:asciiTheme="minorHAnsi" w:hAnsiTheme="minorHAnsi" w:cstheme="minorHAnsi"/>
          <w:lang w:val="en-GB"/>
        </w:rPr>
        <w:t>Procurement</w:t>
      </w:r>
    </w:p>
    <w:p w14:paraId="67D59395" w14:textId="05633865" w:rsidR="00A601F8" w:rsidRPr="00A418E7" w:rsidRDefault="00A601F8" w:rsidP="00A601F8">
      <w:pPr>
        <w:rPr>
          <w:rFonts w:asciiTheme="minorHAnsi" w:hAnsiTheme="minorHAnsi" w:cstheme="minorHAnsi"/>
          <w:lang w:val="en-GB"/>
        </w:rPr>
      </w:pPr>
      <w:r w:rsidRPr="00A418E7">
        <w:rPr>
          <w:rFonts w:asciiTheme="minorHAnsi" w:hAnsiTheme="minorHAnsi" w:cstheme="minorHAnsi"/>
          <w:lang w:val="en-GB"/>
        </w:rPr>
        <w:t xml:space="preserve">Organizational </w:t>
      </w:r>
      <w:r w:rsidR="00B12B04" w:rsidRPr="00A418E7">
        <w:rPr>
          <w:rFonts w:asciiTheme="minorHAnsi" w:hAnsiTheme="minorHAnsi" w:cstheme="minorHAnsi"/>
          <w:lang w:val="en-GB"/>
        </w:rPr>
        <w:t>u</w:t>
      </w:r>
      <w:r w:rsidRPr="00A418E7">
        <w:rPr>
          <w:rFonts w:asciiTheme="minorHAnsi" w:hAnsiTheme="minorHAnsi" w:cstheme="minorHAnsi"/>
          <w:lang w:val="en-GB"/>
        </w:rPr>
        <w:t xml:space="preserve">nit: </w:t>
      </w:r>
      <w:r w:rsidRPr="00A418E7">
        <w:rPr>
          <w:rFonts w:asciiTheme="minorHAnsi" w:hAnsiTheme="minorHAnsi" w:cstheme="minorHAnsi"/>
          <w:lang w:val="en-GB"/>
        </w:rPr>
        <w:tab/>
      </w:r>
      <w:r w:rsidR="007F5D82" w:rsidRPr="00A418E7">
        <w:rPr>
          <w:rFonts w:asciiTheme="minorHAnsi" w:hAnsiTheme="minorHAnsi" w:cstheme="minorHAnsi"/>
          <w:lang w:val="en-GB"/>
        </w:rPr>
        <w:t xml:space="preserve"> </w:t>
      </w:r>
      <w:r w:rsidR="00313014" w:rsidRPr="00A418E7">
        <w:rPr>
          <w:rFonts w:asciiTheme="minorHAnsi" w:hAnsiTheme="minorHAnsi" w:cstheme="minorHAnsi"/>
          <w:lang w:val="en-GB"/>
        </w:rPr>
        <w:tab/>
      </w:r>
      <w:r w:rsidR="00B8759C" w:rsidRPr="00A418E7">
        <w:rPr>
          <w:rFonts w:asciiTheme="minorHAnsi" w:hAnsiTheme="minorHAnsi" w:cstheme="minorHAnsi"/>
          <w:lang w:val="en-GB"/>
        </w:rPr>
        <w:t>Office of Procurement, Bureau of Management Services</w:t>
      </w:r>
    </w:p>
    <w:p w14:paraId="6D413E5E" w14:textId="61C80CC5" w:rsidR="003F47AD" w:rsidRPr="00A418E7" w:rsidRDefault="003F47AD" w:rsidP="00A601F8">
      <w:pPr>
        <w:rPr>
          <w:rFonts w:asciiTheme="minorHAnsi" w:hAnsiTheme="minorHAnsi" w:cstheme="minorHAnsi"/>
        </w:rPr>
      </w:pPr>
      <w:r w:rsidRPr="00A418E7">
        <w:rPr>
          <w:rFonts w:asciiTheme="minorHAnsi" w:hAnsiTheme="minorHAnsi" w:cstheme="minorHAnsi"/>
          <w:lang w:val="en-GB"/>
        </w:rPr>
        <w:t>Country and Duty Station</w:t>
      </w:r>
      <w:r w:rsidRPr="00A418E7">
        <w:rPr>
          <w:rFonts w:asciiTheme="minorHAnsi" w:hAnsiTheme="minorHAnsi" w:cstheme="minorHAnsi"/>
        </w:rPr>
        <w:t>:</w:t>
      </w:r>
      <w:r w:rsidR="005539A9" w:rsidRPr="00A418E7">
        <w:rPr>
          <w:rFonts w:asciiTheme="minorHAnsi" w:hAnsiTheme="minorHAnsi" w:cstheme="minorHAnsi"/>
        </w:rPr>
        <w:tab/>
      </w:r>
      <w:r w:rsidR="005539A9" w:rsidRPr="00A418E7">
        <w:rPr>
          <w:rFonts w:asciiTheme="minorHAnsi" w:hAnsiTheme="minorHAnsi" w:cstheme="minorHAnsi"/>
        </w:rPr>
        <w:tab/>
      </w:r>
      <w:r w:rsidR="00B8759C" w:rsidRPr="00A418E7">
        <w:rPr>
          <w:rFonts w:asciiTheme="minorHAnsi" w:hAnsiTheme="minorHAnsi" w:cstheme="minorHAnsi"/>
        </w:rPr>
        <w:t>Copenhagen, Denmark</w:t>
      </w:r>
    </w:p>
    <w:p w14:paraId="078B9725" w14:textId="54C1BFEA" w:rsidR="00A601F8" w:rsidRPr="00A418E7" w:rsidRDefault="00AF769E" w:rsidP="00A601F8">
      <w:pPr>
        <w:rPr>
          <w:rFonts w:asciiTheme="minorHAnsi" w:hAnsiTheme="minorHAnsi" w:cstheme="minorHAnsi"/>
          <w:lang w:val="en-GB"/>
        </w:rPr>
      </w:pPr>
      <w:r w:rsidRPr="00A418E7">
        <w:rPr>
          <w:rFonts w:asciiTheme="minorHAnsi" w:hAnsiTheme="minorHAnsi" w:cstheme="minorHAnsi"/>
          <w:lang w:val="en-GB"/>
        </w:rPr>
        <w:t>Fellow</w:t>
      </w:r>
      <w:r w:rsidR="00B12B04" w:rsidRPr="00A418E7">
        <w:rPr>
          <w:rFonts w:asciiTheme="minorHAnsi" w:hAnsiTheme="minorHAnsi" w:cstheme="minorHAnsi"/>
          <w:lang w:val="en-GB"/>
        </w:rPr>
        <w:t>ship d</w:t>
      </w:r>
      <w:r w:rsidR="00A601F8" w:rsidRPr="00A418E7">
        <w:rPr>
          <w:rFonts w:asciiTheme="minorHAnsi" w:hAnsiTheme="minorHAnsi" w:cstheme="minorHAnsi"/>
          <w:lang w:val="en-GB"/>
        </w:rPr>
        <w:t xml:space="preserve">uration: </w:t>
      </w:r>
      <w:r w:rsidR="00A601F8" w:rsidRPr="00A418E7">
        <w:rPr>
          <w:rFonts w:asciiTheme="minorHAnsi" w:hAnsiTheme="minorHAnsi" w:cstheme="minorHAnsi"/>
          <w:lang w:val="en-GB"/>
        </w:rPr>
        <w:tab/>
      </w:r>
      <w:r w:rsidR="007F5D82" w:rsidRPr="00A418E7">
        <w:rPr>
          <w:rFonts w:asciiTheme="minorHAnsi" w:hAnsiTheme="minorHAnsi" w:cstheme="minorHAnsi"/>
          <w:lang w:val="en-GB"/>
        </w:rPr>
        <w:t xml:space="preserve"> </w:t>
      </w:r>
      <w:r w:rsidR="00313014" w:rsidRPr="00A418E7">
        <w:rPr>
          <w:rFonts w:asciiTheme="minorHAnsi" w:hAnsiTheme="minorHAnsi" w:cstheme="minorHAnsi"/>
          <w:lang w:val="en-GB"/>
        </w:rPr>
        <w:tab/>
      </w:r>
      <w:r w:rsidR="00B8759C" w:rsidRPr="00A418E7">
        <w:rPr>
          <w:rFonts w:asciiTheme="minorHAnsi" w:hAnsiTheme="minorHAnsi" w:cstheme="minorHAnsi"/>
          <w:lang w:val="en-GB"/>
        </w:rPr>
        <w:t>12</w:t>
      </w:r>
      <w:r w:rsidR="005539A9" w:rsidRPr="00A418E7">
        <w:rPr>
          <w:rFonts w:asciiTheme="minorHAnsi" w:hAnsiTheme="minorHAnsi" w:cstheme="minorHAnsi"/>
          <w:lang w:val="en-GB"/>
        </w:rPr>
        <w:t xml:space="preserve"> </w:t>
      </w:r>
      <w:r w:rsidR="00313014" w:rsidRPr="00A418E7">
        <w:rPr>
          <w:rFonts w:asciiTheme="minorHAnsi" w:hAnsiTheme="minorHAnsi" w:cstheme="minorHAnsi"/>
          <w:lang w:val="en-GB"/>
        </w:rPr>
        <w:t>months</w:t>
      </w:r>
    </w:p>
    <w:p w14:paraId="4A699A6C" w14:textId="140F5A8F" w:rsidR="00B708DB" w:rsidRPr="00A418E7" w:rsidRDefault="00313014" w:rsidP="00313014">
      <w:pPr>
        <w:rPr>
          <w:rFonts w:asciiTheme="minorHAnsi" w:hAnsiTheme="minorHAnsi" w:cstheme="minorHAnsi"/>
          <w:lang w:val="en-GB"/>
        </w:rPr>
      </w:pPr>
      <w:r w:rsidRPr="00A418E7">
        <w:rPr>
          <w:rFonts w:asciiTheme="minorHAnsi" w:hAnsiTheme="minorHAnsi" w:cstheme="minorHAnsi"/>
          <w:lang w:val="en-GB"/>
        </w:rPr>
        <w:t xml:space="preserve">Supervisor’s </w:t>
      </w:r>
      <w:r w:rsidR="00B12B04" w:rsidRPr="00A418E7">
        <w:rPr>
          <w:rFonts w:asciiTheme="minorHAnsi" w:hAnsiTheme="minorHAnsi" w:cstheme="minorHAnsi"/>
          <w:lang w:val="en-GB"/>
        </w:rPr>
        <w:t>n</w:t>
      </w:r>
      <w:r w:rsidR="00A601F8" w:rsidRPr="00A418E7">
        <w:rPr>
          <w:rFonts w:asciiTheme="minorHAnsi" w:hAnsiTheme="minorHAnsi" w:cstheme="minorHAnsi"/>
          <w:lang w:val="en-GB"/>
        </w:rPr>
        <w:t>ame</w:t>
      </w:r>
      <w:r w:rsidRPr="00A418E7">
        <w:rPr>
          <w:rFonts w:asciiTheme="minorHAnsi" w:hAnsiTheme="minorHAnsi" w:cstheme="minorHAnsi"/>
          <w:lang w:val="en-GB"/>
        </w:rPr>
        <w:t>:</w:t>
      </w:r>
      <w:r w:rsidRPr="00A418E7">
        <w:rPr>
          <w:rFonts w:asciiTheme="minorHAnsi" w:hAnsiTheme="minorHAnsi" w:cstheme="minorHAnsi"/>
          <w:lang w:val="en-GB"/>
        </w:rPr>
        <w:tab/>
      </w:r>
      <w:r w:rsidRPr="00A418E7">
        <w:rPr>
          <w:rFonts w:asciiTheme="minorHAnsi" w:hAnsiTheme="minorHAnsi" w:cstheme="minorHAnsi"/>
          <w:lang w:val="en-GB"/>
        </w:rPr>
        <w:tab/>
      </w:r>
      <w:r w:rsidR="00CC161E">
        <w:rPr>
          <w:rFonts w:asciiTheme="minorHAnsi" w:hAnsiTheme="minorHAnsi" w:cstheme="minorHAnsi"/>
          <w:lang w:val="en-GB"/>
        </w:rPr>
        <w:t>Torben Soll</w:t>
      </w:r>
      <w:r w:rsidR="009E7038" w:rsidRPr="00A418E7">
        <w:rPr>
          <w:rFonts w:asciiTheme="minorHAnsi" w:hAnsiTheme="minorHAnsi" w:cstheme="minorHAnsi"/>
          <w:lang w:val="en-GB"/>
        </w:rPr>
        <w:tab/>
      </w:r>
    </w:p>
    <w:p w14:paraId="2644FD5B" w14:textId="40E398FC" w:rsidR="00313014" w:rsidRPr="00A418E7" w:rsidRDefault="00B12B04" w:rsidP="00313014">
      <w:pPr>
        <w:rPr>
          <w:rFonts w:asciiTheme="minorHAnsi" w:hAnsiTheme="minorHAnsi" w:cstheme="minorHAnsi"/>
          <w:lang w:val="en-GB"/>
        </w:rPr>
      </w:pPr>
      <w:r w:rsidRPr="00A418E7">
        <w:rPr>
          <w:rFonts w:asciiTheme="minorHAnsi" w:hAnsiTheme="minorHAnsi" w:cstheme="minorHAnsi"/>
          <w:lang w:val="en-GB"/>
        </w:rPr>
        <w:t>Supervisor’s t</w:t>
      </w:r>
      <w:r w:rsidR="00313014" w:rsidRPr="00A418E7">
        <w:rPr>
          <w:rFonts w:asciiTheme="minorHAnsi" w:hAnsiTheme="minorHAnsi" w:cstheme="minorHAnsi"/>
          <w:lang w:val="en-GB"/>
        </w:rPr>
        <w:t>itle:</w:t>
      </w:r>
      <w:r w:rsidR="00313014" w:rsidRPr="00A418E7">
        <w:rPr>
          <w:rFonts w:asciiTheme="minorHAnsi" w:hAnsiTheme="minorHAnsi" w:cstheme="minorHAnsi"/>
          <w:lang w:val="en-GB"/>
        </w:rPr>
        <w:tab/>
      </w:r>
      <w:r w:rsidRPr="00A418E7">
        <w:rPr>
          <w:rFonts w:asciiTheme="minorHAnsi" w:hAnsiTheme="minorHAnsi" w:cstheme="minorHAnsi"/>
          <w:lang w:val="en-GB"/>
        </w:rPr>
        <w:tab/>
      </w:r>
      <w:r w:rsidR="00313014" w:rsidRPr="00A418E7">
        <w:rPr>
          <w:rFonts w:asciiTheme="minorHAnsi" w:hAnsiTheme="minorHAnsi" w:cstheme="minorHAnsi"/>
          <w:lang w:val="en-GB"/>
        </w:rPr>
        <w:tab/>
      </w:r>
      <w:r w:rsidR="00CC161E">
        <w:rPr>
          <w:rFonts w:asciiTheme="minorHAnsi" w:hAnsiTheme="minorHAnsi" w:cstheme="minorHAnsi"/>
          <w:lang w:val="en-GB"/>
        </w:rPr>
        <w:t xml:space="preserve">Deputy Director, </w:t>
      </w:r>
      <w:r w:rsidR="009E7038" w:rsidRPr="00A418E7">
        <w:rPr>
          <w:rFonts w:asciiTheme="minorHAnsi" w:hAnsiTheme="minorHAnsi" w:cstheme="minorHAnsi"/>
          <w:lang w:val="en-GB"/>
        </w:rPr>
        <w:t>Chief</w:t>
      </w:r>
      <w:r w:rsidR="00CC161E">
        <w:rPr>
          <w:rFonts w:asciiTheme="minorHAnsi" w:hAnsiTheme="minorHAnsi" w:cstheme="minorHAnsi"/>
          <w:lang w:val="en-GB"/>
        </w:rPr>
        <w:t>, Global Procurement S</w:t>
      </w:r>
      <w:r w:rsidR="00904BC5">
        <w:rPr>
          <w:rFonts w:asciiTheme="minorHAnsi" w:hAnsiTheme="minorHAnsi" w:cstheme="minorHAnsi"/>
          <w:lang w:val="en-GB"/>
        </w:rPr>
        <w:t>upply</w:t>
      </w:r>
      <w:r w:rsidR="00CC161E">
        <w:rPr>
          <w:rFonts w:asciiTheme="minorHAnsi" w:hAnsiTheme="minorHAnsi" w:cstheme="minorHAnsi"/>
          <w:lang w:val="en-GB"/>
        </w:rPr>
        <w:t xml:space="preserve"> Division</w:t>
      </w:r>
    </w:p>
    <w:p w14:paraId="7578FAD3" w14:textId="7EBC97DA" w:rsidR="005539A9" w:rsidRPr="00A418E7" w:rsidRDefault="005539A9" w:rsidP="00B708DB">
      <w:pPr>
        <w:rPr>
          <w:rFonts w:asciiTheme="minorHAnsi" w:hAnsiTheme="minorHAnsi" w:cstheme="minorHAnsi"/>
          <w:lang w:val="en-GB"/>
        </w:rPr>
      </w:pPr>
    </w:p>
    <w:p w14:paraId="0D711ADF" w14:textId="77777777" w:rsidR="009009F8" w:rsidRPr="00A418E7" w:rsidRDefault="009009F8" w:rsidP="00A601F8">
      <w:pPr>
        <w:rPr>
          <w:rFonts w:asciiTheme="minorHAnsi" w:hAnsiTheme="minorHAnsi" w:cstheme="minorHAnsi"/>
          <w:lang w:val="en-GB"/>
        </w:rPr>
      </w:pPr>
    </w:p>
    <w:p w14:paraId="699E95C8" w14:textId="27C2B017" w:rsidR="00640FD0" w:rsidRPr="00A418E7" w:rsidRDefault="00640FD0" w:rsidP="00640FD0">
      <w:pPr>
        <w:rPr>
          <w:rFonts w:asciiTheme="minorHAnsi" w:hAnsiTheme="minorHAnsi" w:cstheme="minorHAnsi"/>
          <w:b/>
          <w:lang w:val="en-GB"/>
        </w:rPr>
      </w:pPr>
      <w:r w:rsidRPr="00A418E7">
        <w:rPr>
          <w:rFonts w:asciiTheme="minorHAnsi" w:hAnsiTheme="minorHAnsi" w:cstheme="minorHAnsi"/>
          <w:b/>
          <w:lang w:val="en-GB"/>
        </w:rPr>
        <w:t xml:space="preserve">II. </w:t>
      </w:r>
      <w:r w:rsidR="00A13D39" w:rsidRPr="00A418E7">
        <w:rPr>
          <w:rFonts w:asciiTheme="minorHAnsi" w:hAnsiTheme="minorHAnsi" w:cstheme="minorHAnsi"/>
          <w:b/>
          <w:lang w:val="en-GB"/>
        </w:rPr>
        <w:t xml:space="preserve">CORPORATE </w:t>
      </w:r>
      <w:r w:rsidRPr="00A418E7">
        <w:rPr>
          <w:rFonts w:asciiTheme="minorHAnsi" w:hAnsiTheme="minorHAnsi" w:cstheme="minorHAnsi"/>
          <w:b/>
          <w:lang w:val="en-GB"/>
        </w:rPr>
        <w:t>BACKGROUND:</w:t>
      </w:r>
    </w:p>
    <w:p w14:paraId="6C1D1327" w14:textId="77777777" w:rsidR="00617B12" w:rsidRPr="00A418E7" w:rsidRDefault="00617B12" w:rsidP="00640FD0">
      <w:pPr>
        <w:jc w:val="both"/>
        <w:rPr>
          <w:rFonts w:asciiTheme="minorHAnsi" w:hAnsiTheme="minorHAnsi" w:cstheme="minorHAnsi"/>
        </w:rPr>
      </w:pPr>
    </w:p>
    <w:p w14:paraId="01DD570F" w14:textId="3A766C14" w:rsidR="00A13D39" w:rsidRPr="00A418E7" w:rsidRDefault="00F20631" w:rsidP="00640FD0">
      <w:pPr>
        <w:jc w:val="both"/>
        <w:rPr>
          <w:rFonts w:asciiTheme="minorHAnsi" w:hAnsiTheme="minorHAnsi" w:cstheme="minorHAnsi"/>
          <w:lang w:val="en-GB"/>
        </w:rPr>
      </w:pPr>
      <w:r w:rsidRPr="00A418E7">
        <w:rPr>
          <w:rFonts w:asciiTheme="minorHAnsi" w:hAnsiTheme="minorHAnsi" w:cstheme="minorHAnsi"/>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Pr="00A418E7" w:rsidRDefault="00A13D39" w:rsidP="00640FD0">
      <w:pPr>
        <w:jc w:val="both"/>
        <w:rPr>
          <w:rFonts w:asciiTheme="minorHAnsi" w:hAnsiTheme="minorHAnsi" w:cstheme="minorHAnsi"/>
          <w:lang w:val="en-GB"/>
        </w:rPr>
      </w:pPr>
    </w:p>
    <w:p w14:paraId="746EE0A8" w14:textId="28BF8783" w:rsidR="00201466" w:rsidRPr="00A418E7" w:rsidRDefault="00201466" w:rsidP="00640FD0">
      <w:pPr>
        <w:jc w:val="both"/>
        <w:rPr>
          <w:rFonts w:asciiTheme="minorHAnsi" w:hAnsiTheme="minorHAnsi" w:cstheme="minorHAnsi"/>
          <w:lang w:val="en-GB"/>
        </w:rPr>
      </w:pPr>
    </w:p>
    <w:p w14:paraId="740E63D0" w14:textId="39265959" w:rsidR="00A13D39" w:rsidRPr="00A418E7" w:rsidRDefault="00A13D39" w:rsidP="00A13D39">
      <w:pPr>
        <w:rPr>
          <w:rFonts w:asciiTheme="minorHAnsi" w:hAnsiTheme="minorHAnsi" w:cstheme="minorHAnsi"/>
          <w:b/>
          <w:lang w:val="en-GB"/>
        </w:rPr>
      </w:pPr>
      <w:r w:rsidRPr="00A418E7">
        <w:rPr>
          <w:rFonts w:asciiTheme="minorHAnsi" w:hAnsiTheme="minorHAnsi" w:cstheme="minorHAnsi"/>
          <w:b/>
          <w:lang w:val="en-GB"/>
        </w:rPr>
        <w:t xml:space="preserve">III. </w:t>
      </w:r>
      <w:r w:rsidR="00AF769E" w:rsidRPr="00A418E7">
        <w:rPr>
          <w:rFonts w:asciiTheme="minorHAnsi" w:hAnsiTheme="minorHAnsi" w:cstheme="minorHAnsi"/>
          <w:b/>
          <w:lang w:val="en-GB"/>
        </w:rPr>
        <w:t>FELLOWSHIP</w:t>
      </w:r>
      <w:r w:rsidRPr="00A418E7">
        <w:rPr>
          <w:rFonts w:asciiTheme="minorHAnsi" w:hAnsiTheme="minorHAnsi" w:cstheme="minorHAnsi"/>
          <w:b/>
          <w:lang w:val="en-GB"/>
        </w:rPr>
        <w:t xml:space="preserve"> OFFICE BACKGROUND: </w:t>
      </w:r>
    </w:p>
    <w:p w14:paraId="19CA3C12" w14:textId="7E6F47AA" w:rsidR="00A13D39" w:rsidRPr="00A418E7" w:rsidRDefault="00A13D39" w:rsidP="00640FD0">
      <w:pPr>
        <w:jc w:val="both"/>
        <w:rPr>
          <w:rFonts w:asciiTheme="minorHAnsi" w:hAnsiTheme="minorHAnsi" w:cstheme="minorHAnsi"/>
          <w:lang w:val="en-GB"/>
        </w:rPr>
      </w:pPr>
    </w:p>
    <w:p w14:paraId="4C31823D" w14:textId="4C845B4E" w:rsidR="00B8759C" w:rsidRPr="00A418E7" w:rsidRDefault="00B8759C" w:rsidP="00B8759C">
      <w:pPr>
        <w:autoSpaceDE w:val="0"/>
        <w:autoSpaceDN w:val="0"/>
        <w:jc w:val="both"/>
        <w:rPr>
          <w:rFonts w:asciiTheme="minorHAnsi" w:hAnsiTheme="minorHAnsi" w:cstheme="minorHAnsi"/>
          <w:color w:val="000000" w:themeColor="text1"/>
        </w:rPr>
      </w:pPr>
      <w:r w:rsidRPr="00A418E7">
        <w:rPr>
          <w:rFonts w:asciiTheme="minorHAnsi" w:hAnsiTheme="minorHAnsi" w:cstheme="minorHAnsi"/>
          <w:color w:val="000000" w:themeColor="text1"/>
        </w:rPr>
        <w:t xml:space="preserve">The </w:t>
      </w:r>
      <w:r w:rsidRPr="00A418E7">
        <w:rPr>
          <w:rFonts w:asciiTheme="minorHAnsi" w:hAnsiTheme="minorHAnsi" w:cstheme="minorHAnsi"/>
          <w:b/>
          <w:bCs/>
          <w:color w:val="000000" w:themeColor="text1"/>
        </w:rPr>
        <w:t>Office of Procurement</w:t>
      </w:r>
      <w:r w:rsidRPr="00A418E7">
        <w:rPr>
          <w:rFonts w:asciiTheme="minorHAnsi" w:hAnsiTheme="minorHAnsi" w:cstheme="minorHAnsi"/>
          <w:color w:val="000000" w:themeColor="text1"/>
        </w:rPr>
        <w:t xml:space="preserve"> is a part of the Bureau Management Services (BMS) in UNDP </w:t>
      </w:r>
      <w:r w:rsidR="00384C7D">
        <w:rPr>
          <w:rFonts w:asciiTheme="minorHAnsi" w:hAnsiTheme="minorHAnsi" w:cstheme="minorHAnsi"/>
          <w:color w:val="000000" w:themeColor="text1"/>
        </w:rPr>
        <w:t>which provides</w:t>
      </w:r>
      <w:r w:rsidRPr="00A418E7">
        <w:rPr>
          <w:rFonts w:asciiTheme="minorHAnsi" w:hAnsiTheme="minorHAnsi" w:cstheme="minorHAnsi"/>
          <w:color w:val="000000" w:themeColor="text1"/>
        </w:rPr>
        <w:t xml:space="preserve"> vital management support in areas such as administrative services, budget and finance, human resources, information and communications technology, legal issues, procurement, safety and security, administration of multi-donor trust funds, change management, and crosscutting business solutions.</w:t>
      </w:r>
      <w:r w:rsidR="00AB70E2">
        <w:rPr>
          <w:rFonts w:asciiTheme="minorHAnsi" w:hAnsiTheme="minorHAnsi" w:cstheme="minorHAnsi"/>
          <w:color w:val="000000" w:themeColor="text1"/>
        </w:rPr>
        <w:t xml:space="preserve"> </w:t>
      </w:r>
      <w:r w:rsidR="00CC7C10" w:rsidRPr="00A418E7">
        <w:rPr>
          <w:rFonts w:asciiTheme="minorHAnsi" w:hAnsiTheme="minorHAnsi" w:cstheme="minorHAnsi"/>
          <w:color w:val="000000" w:themeColor="text1"/>
        </w:rPr>
        <w:t xml:space="preserve"> </w:t>
      </w:r>
    </w:p>
    <w:p w14:paraId="225E4F01" w14:textId="77777777" w:rsidR="00B8759C" w:rsidRPr="00A418E7" w:rsidRDefault="00B8759C" w:rsidP="00B8759C">
      <w:pPr>
        <w:autoSpaceDE w:val="0"/>
        <w:autoSpaceDN w:val="0"/>
        <w:jc w:val="both"/>
        <w:rPr>
          <w:rFonts w:asciiTheme="minorHAnsi" w:hAnsiTheme="minorHAnsi" w:cstheme="minorHAnsi"/>
          <w:color w:val="000000" w:themeColor="text1"/>
        </w:rPr>
      </w:pPr>
    </w:p>
    <w:p w14:paraId="6B86CBE5" w14:textId="38A8DE9C" w:rsidR="00D20CAA" w:rsidRPr="00A418E7" w:rsidRDefault="00C23F22" w:rsidP="00CC7C10">
      <w:pPr>
        <w:jc w:val="both"/>
        <w:rPr>
          <w:rFonts w:asciiTheme="minorHAnsi" w:hAnsiTheme="minorHAnsi" w:cstheme="minorHAnsi"/>
        </w:rPr>
      </w:pPr>
      <w:r w:rsidRPr="00A418E7">
        <w:rPr>
          <w:rFonts w:asciiTheme="minorHAnsi" w:hAnsiTheme="minorHAnsi" w:cstheme="minorHAnsi"/>
          <w:color w:val="000000" w:themeColor="text1"/>
        </w:rPr>
        <w:t xml:space="preserve">Procurement is a fundamental component of UNDP, accounting for nearly 70 percent of UNDP programme delivery. </w:t>
      </w:r>
      <w:r w:rsidR="00CC7C10" w:rsidRPr="00A418E7">
        <w:rPr>
          <w:rFonts w:asciiTheme="minorHAnsi" w:hAnsiTheme="minorHAnsi" w:cstheme="minorHAnsi"/>
          <w:bCs/>
          <w:color w:val="000000" w:themeColor="text1"/>
        </w:rPr>
        <w:t>The</w:t>
      </w:r>
      <w:r w:rsidR="00CC7C10" w:rsidRPr="00A418E7">
        <w:rPr>
          <w:rFonts w:asciiTheme="minorHAnsi" w:hAnsiTheme="minorHAnsi" w:cstheme="minorHAnsi"/>
          <w:b/>
          <w:color w:val="000000" w:themeColor="text1"/>
        </w:rPr>
        <w:t xml:space="preserve"> </w:t>
      </w:r>
      <w:r w:rsidR="00B8759C" w:rsidRPr="00A418E7">
        <w:rPr>
          <w:rFonts w:asciiTheme="minorHAnsi" w:hAnsiTheme="minorHAnsi" w:cstheme="minorHAnsi"/>
          <w:b/>
          <w:color w:val="000000" w:themeColor="text1"/>
        </w:rPr>
        <w:t>Office of Procurement’s</w:t>
      </w:r>
      <w:r w:rsidR="00B8759C" w:rsidRPr="00A418E7">
        <w:rPr>
          <w:rFonts w:asciiTheme="minorHAnsi" w:hAnsiTheme="minorHAnsi" w:cstheme="minorHAnsi"/>
          <w:color w:val="000000" w:themeColor="text1"/>
        </w:rPr>
        <w:t xml:space="preserve"> mandate includes development and updating of procurement policy, providing procurement advisory and operational support to country offices and HQ units including Oversight and </w:t>
      </w:r>
      <w:proofErr w:type="spellStart"/>
      <w:r w:rsidR="00B8759C" w:rsidRPr="00A418E7">
        <w:rPr>
          <w:rFonts w:asciiTheme="minorHAnsi" w:hAnsiTheme="minorHAnsi" w:cstheme="minorHAnsi"/>
          <w:color w:val="000000" w:themeColor="text1"/>
        </w:rPr>
        <w:t>professionalisation</w:t>
      </w:r>
      <w:proofErr w:type="spellEnd"/>
      <w:r w:rsidR="00B8759C" w:rsidRPr="00A418E7">
        <w:rPr>
          <w:rFonts w:asciiTheme="minorHAnsi" w:hAnsiTheme="minorHAnsi" w:cstheme="minorHAnsi"/>
          <w:color w:val="000000" w:themeColor="text1"/>
        </w:rPr>
        <w:t xml:space="preserve"> of the procurement function. Procurement supports programme delivery in line with UNDP's Strategic Plan and best practices in public sustainable procurement.  Procurement acts in accordance with rules and regulations, the accountability framework, and ensures appropriate risk management for UNDP.   </w:t>
      </w:r>
      <w:r w:rsidR="00B8759C" w:rsidRPr="00A418E7">
        <w:rPr>
          <w:rFonts w:asciiTheme="minorHAnsi" w:hAnsiTheme="minorHAnsi" w:cstheme="minorHAnsi"/>
          <w:b/>
          <w:color w:val="000000" w:themeColor="text1"/>
        </w:rPr>
        <w:t xml:space="preserve">Office of Procurement </w:t>
      </w:r>
      <w:r w:rsidR="00B8759C" w:rsidRPr="00A418E7">
        <w:rPr>
          <w:rFonts w:asciiTheme="minorHAnsi" w:hAnsiTheme="minorHAnsi" w:cstheme="minorHAnsi"/>
          <w:color w:val="000000" w:themeColor="text1"/>
        </w:rPr>
        <w:t xml:space="preserve">is a global team based in UNDP/HQ New York, Copenhagen/Denmark and in Cyberjaya/Malaysia, with additional Regional Procurement Specialists located in each Bureau Hub (Panama, Addis Ababa, Amman, Istanbul and Bangkok). </w:t>
      </w:r>
      <w:r w:rsidR="00601141">
        <w:rPr>
          <w:rFonts w:asciiTheme="minorHAnsi" w:hAnsiTheme="minorHAnsi" w:cstheme="minorHAnsi"/>
          <w:color w:val="000000" w:themeColor="text1"/>
        </w:rPr>
        <w:t xml:space="preserve">The </w:t>
      </w:r>
      <w:r w:rsidR="007F6EDC">
        <w:rPr>
          <w:rFonts w:asciiTheme="minorHAnsi" w:hAnsiTheme="minorHAnsi" w:cstheme="minorHAnsi"/>
          <w:color w:val="000000" w:themeColor="text1"/>
        </w:rPr>
        <w:t>fellow position will be based in Copenhagen, Denmark</w:t>
      </w:r>
      <w:r w:rsidR="00BE4BE2">
        <w:rPr>
          <w:rFonts w:asciiTheme="minorHAnsi" w:hAnsiTheme="minorHAnsi" w:cstheme="minorHAnsi"/>
          <w:color w:val="000000" w:themeColor="text1"/>
        </w:rPr>
        <w:t>,</w:t>
      </w:r>
      <w:r w:rsidR="007F6EDC">
        <w:rPr>
          <w:rFonts w:asciiTheme="minorHAnsi" w:hAnsiTheme="minorHAnsi" w:cstheme="minorHAnsi"/>
          <w:color w:val="000000" w:themeColor="text1"/>
        </w:rPr>
        <w:t xml:space="preserve"> in the Global Procurement Supply Division (GPSD)</w:t>
      </w:r>
      <w:r w:rsidR="00BE4BE2">
        <w:rPr>
          <w:rFonts w:asciiTheme="minorHAnsi" w:hAnsiTheme="minorHAnsi" w:cstheme="minorHAnsi"/>
          <w:color w:val="000000" w:themeColor="text1"/>
        </w:rPr>
        <w:t xml:space="preserve">, which consist of Health, Governance, Crisis, Climate </w:t>
      </w:r>
      <w:r w:rsidR="007A0BA0">
        <w:rPr>
          <w:rFonts w:asciiTheme="minorHAnsi" w:hAnsiTheme="minorHAnsi" w:cstheme="minorHAnsi"/>
          <w:color w:val="000000" w:themeColor="text1"/>
        </w:rPr>
        <w:t>&amp; Infrastructure, and Procurement Training Team.</w:t>
      </w:r>
    </w:p>
    <w:p w14:paraId="6B1C93E2" w14:textId="42622A54" w:rsidR="009E7038" w:rsidRPr="00A418E7" w:rsidRDefault="009E7038" w:rsidP="00B8759C">
      <w:pPr>
        <w:rPr>
          <w:rFonts w:asciiTheme="minorHAnsi" w:hAnsiTheme="minorHAnsi" w:cstheme="minorHAnsi"/>
        </w:rPr>
      </w:pPr>
    </w:p>
    <w:p w14:paraId="4AFEC1A4" w14:textId="368AFFB5" w:rsidR="009E7038" w:rsidRPr="00A418E7" w:rsidRDefault="00CC7C10" w:rsidP="00CC7C10">
      <w:pPr>
        <w:jc w:val="both"/>
        <w:rPr>
          <w:rFonts w:asciiTheme="minorHAnsi" w:hAnsiTheme="minorHAnsi" w:cstheme="minorHAnsi"/>
          <w:color w:val="000000" w:themeColor="text1"/>
        </w:rPr>
      </w:pPr>
      <w:r w:rsidRPr="00A418E7">
        <w:rPr>
          <w:rFonts w:asciiTheme="minorHAnsi" w:hAnsiTheme="minorHAnsi" w:cstheme="minorHAnsi"/>
          <w:color w:val="000000" w:themeColor="text1"/>
        </w:rPr>
        <w:t xml:space="preserve">Procurement is increasingly being </w:t>
      </w:r>
      <w:r w:rsidR="00926543" w:rsidRPr="00A418E7">
        <w:rPr>
          <w:rFonts w:asciiTheme="minorHAnsi" w:hAnsiTheme="minorHAnsi" w:cstheme="minorHAnsi"/>
          <w:color w:val="000000" w:themeColor="text1"/>
        </w:rPr>
        <w:t xml:space="preserve">seen as a resource that can leverage public funds for achieving broader, societal goals and objectives in line with the </w:t>
      </w:r>
      <w:proofErr w:type="gramStart"/>
      <w:r w:rsidR="006F0167" w:rsidRPr="00A418E7">
        <w:rPr>
          <w:rFonts w:asciiTheme="minorHAnsi" w:hAnsiTheme="minorHAnsi" w:cstheme="minorHAnsi"/>
          <w:color w:val="000000" w:themeColor="text1"/>
        </w:rPr>
        <w:t>Agenda</w:t>
      </w:r>
      <w:proofErr w:type="gramEnd"/>
      <w:r w:rsidR="006F0167" w:rsidRPr="00A418E7">
        <w:rPr>
          <w:rFonts w:asciiTheme="minorHAnsi" w:hAnsiTheme="minorHAnsi" w:cstheme="minorHAnsi"/>
          <w:color w:val="000000" w:themeColor="text1"/>
        </w:rPr>
        <w:t xml:space="preserve"> 2030 for </w:t>
      </w:r>
      <w:r w:rsidR="00926543" w:rsidRPr="00A418E7">
        <w:rPr>
          <w:rFonts w:asciiTheme="minorHAnsi" w:hAnsiTheme="minorHAnsi" w:cstheme="minorHAnsi"/>
          <w:color w:val="000000" w:themeColor="text1"/>
        </w:rPr>
        <w:t xml:space="preserve">Sustainable Development. </w:t>
      </w:r>
      <w:r w:rsidRPr="00A418E7">
        <w:rPr>
          <w:rFonts w:asciiTheme="minorHAnsi" w:hAnsiTheme="minorHAnsi" w:cstheme="minorHAnsi"/>
          <w:color w:val="000000" w:themeColor="text1"/>
        </w:rPr>
        <w:t xml:space="preserve">The </w:t>
      </w:r>
      <w:r w:rsidR="00C3020A">
        <w:rPr>
          <w:rFonts w:asciiTheme="minorHAnsi" w:hAnsiTheme="minorHAnsi" w:cstheme="minorHAnsi"/>
          <w:b/>
          <w:bCs/>
          <w:color w:val="000000" w:themeColor="text1"/>
        </w:rPr>
        <w:t>Office of Procurement</w:t>
      </w:r>
      <w:r w:rsidRPr="00A418E7">
        <w:rPr>
          <w:rFonts w:asciiTheme="minorHAnsi" w:hAnsiTheme="minorHAnsi" w:cstheme="minorHAnsi"/>
          <w:color w:val="000000" w:themeColor="text1"/>
        </w:rPr>
        <w:t xml:space="preserve"> </w:t>
      </w:r>
      <w:r w:rsidR="009E7038" w:rsidRPr="00A418E7">
        <w:rPr>
          <w:rFonts w:asciiTheme="minorHAnsi" w:hAnsiTheme="minorHAnsi" w:cstheme="minorHAnsi"/>
          <w:color w:val="000000" w:themeColor="text1"/>
        </w:rPr>
        <w:t xml:space="preserve">has established a sustainable procurement </w:t>
      </w:r>
      <w:r w:rsidR="00BF069E">
        <w:rPr>
          <w:rFonts w:asciiTheme="minorHAnsi" w:hAnsiTheme="minorHAnsi" w:cstheme="minorHAnsi"/>
          <w:color w:val="000000" w:themeColor="text1"/>
        </w:rPr>
        <w:t>strategy</w:t>
      </w:r>
      <w:r w:rsidR="007D165A">
        <w:rPr>
          <w:rFonts w:asciiTheme="minorHAnsi" w:hAnsiTheme="minorHAnsi" w:cstheme="minorHAnsi"/>
          <w:color w:val="000000" w:themeColor="text1"/>
        </w:rPr>
        <w:t xml:space="preserve"> </w:t>
      </w:r>
      <w:hyperlink r:id="rId11" w:history="1">
        <w:r w:rsidR="000F2791" w:rsidRPr="00544061">
          <w:rPr>
            <w:rStyle w:val="Hyperlink"/>
            <w:rFonts w:asciiTheme="minorHAnsi" w:hAnsiTheme="minorHAnsi" w:cstheme="minorHAnsi"/>
          </w:rPr>
          <w:t>https://www.undp.org/procurement/strategy</w:t>
        </w:r>
      </w:hyperlink>
      <w:r w:rsidR="000F2791">
        <w:rPr>
          <w:rFonts w:asciiTheme="minorHAnsi" w:hAnsiTheme="minorHAnsi" w:cstheme="minorHAnsi"/>
          <w:color w:val="000000" w:themeColor="text1"/>
        </w:rPr>
        <w:t xml:space="preserve"> </w:t>
      </w:r>
      <w:r w:rsidR="009E7038" w:rsidRPr="00A418E7">
        <w:rPr>
          <w:rFonts w:asciiTheme="minorHAnsi" w:hAnsiTheme="minorHAnsi" w:cstheme="minorHAnsi"/>
          <w:color w:val="000000" w:themeColor="text1"/>
        </w:rPr>
        <w:t xml:space="preserve"> to accelerate sustainable public procurement</w:t>
      </w:r>
      <w:r w:rsidRPr="00A418E7">
        <w:rPr>
          <w:rFonts w:asciiTheme="minorHAnsi" w:hAnsiTheme="minorHAnsi" w:cstheme="minorHAnsi"/>
          <w:color w:val="000000" w:themeColor="text1"/>
        </w:rPr>
        <w:t xml:space="preserve"> (SPP)</w:t>
      </w:r>
      <w:r w:rsidR="009E7038" w:rsidRPr="00A418E7">
        <w:rPr>
          <w:rFonts w:asciiTheme="minorHAnsi" w:hAnsiTheme="minorHAnsi" w:cstheme="minorHAnsi"/>
          <w:color w:val="000000" w:themeColor="text1"/>
        </w:rPr>
        <w:t xml:space="preserve"> implementation through the UNDP procurement function</w:t>
      </w:r>
      <w:r w:rsidR="00926543" w:rsidRPr="00A418E7">
        <w:rPr>
          <w:rFonts w:asciiTheme="minorHAnsi" w:hAnsiTheme="minorHAnsi" w:cstheme="minorHAnsi"/>
          <w:color w:val="000000" w:themeColor="text1"/>
        </w:rPr>
        <w:t xml:space="preserve"> and across the UN system</w:t>
      </w:r>
      <w:r w:rsidR="009E7038" w:rsidRPr="00A418E7">
        <w:rPr>
          <w:rFonts w:asciiTheme="minorHAnsi" w:hAnsiTheme="minorHAnsi" w:cstheme="minorHAnsi"/>
          <w:color w:val="000000" w:themeColor="text1"/>
        </w:rPr>
        <w:t xml:space="preserve">. </w:t>
      </w:r>
      <w:r w:rsidR="000F2791">
        <w:rPr>
          <w:rFonts w:asciiTheme="minorHAnsi" w:hAnsiTheme="minorHAnsi" w:cstheme="minorHAnsi"/>
          <w:color w:val="000000" w:themeColor="text1"/>
        </w:rPr>
        <w:t xml:space="preserve">OP will implement </w:t>
      </w:r>
      <w:r w:rsidR="00BD17D4">
        <w:rPr>
          <w:rFonts w:asciiTheme="minorHAnsi" w:hAnsiTheme="minorHAnsi" w:cstheme="minorHAnsi"/>
          <w:color w:val="000000" w:themeColor="text1"/>
        </w:rPr>
        <w:t>activities</w:t>
      </w:r>
      <w:r w:rsidR="009E7038" w:rsidRPr="00A418E7">
        <w:rPr>
          <w:rFonts w:asciiTheme="minorHAnsi" w:hAnsiTheme="minorHAnsi" w:cstheme="minorHAnsi"/>
          <w:color w:val="000000" w:themeColor="text1"/>
        </w:rPr>
        <w:t xml:space="preserve"> in line with the</w:t>
      </w:r>
      <w:r w:rsidR="00BD17D4">
        <w:rPr>
          <w:rFonts w:asciiTheme="minorHAnsi" w:hAnsiTheme="minorHAnsi" w:cstheme="minorHAnsi"/>
          <w:color w:val="000000" w:themeColor="text1"/>
        </w:rPr>
        <w:t xml:space="preserve"> strategy and the</w:t>
      </w:r>
      <w:r w:rsidR="009E7038" w:rsidRPr="00A418E7">
        <w:rPr>
          <w:rFonts w:asciiTheme="minorHAnsi" w:hAnsiTheme="minorHAnsi" w:cstheme="minorHAnsi"/>
          <w:color w:val="000000" w:themeColor="text1"/>
        </w:rPr>
        <w:t xml:space="preserve"> SDG 2030 Agenda and in compliance with UNDP procurement practices. </w:t>
      </w:r>
      <w:r w:rsidR="00BD17D4">
        <w:rPr>
          <w:rFonts w:asciiTheme="minorHAnsi" w:hAnsiTheme="minorHAnsi" w:cstheme="minorHAnsi"/>
          <w:color w:val="000000" w:themeColor="text1"/>
        </w:rPr>
        <w:t xml:space="preserve">OP </w:t>
      </w:r>
      <w:r w:rsidR="00C82D8C">
        <w:rPr>
          <w:rFonts w:asciiTheme="minorHAnsi" w:hAnsiTheme="minorHAnsi" w:cstheme="minorHAnsi"/>
          <w:color w:val="000000" w:themeColor="text1"/>
        </w:rPr>
        <w:t xml:space="preserve">teams </w:t>
      </w:r>
      <w:r w:rsidR="009E7038" w:rsidRPr="00A418E7">
        <w:rPr>
          <w:rFonts w:asciiTheme="minorHAnsi" w:hAnsiTheme="minorHAnsi" w:cstheme="minorHAnsi"/>
          <w:color w:val="000000" w:themeColor="text1"/>
        </w:rPr>
        <w:t>empower UNDP procurement practitioners to deliver against SDG 12.7</w:t>
      </w:r>
      <w:r w:rsidRPr="00A418E7">
        <w:rPr>
          <w:rFonts w:asciiTheme="minorHAnsi" w:hAnsiTheme="minorHAnsi" w:cstheme="minorHAnsi"/>
          <w:color w:val="000000" w:themeColor="text1"/>
        </w:rPr>
        <w:t xml:space="preserve"> (Promoting public procurement practices that are sustainable in accordance with national policies and priorities). </w:t>
      </w:r>
      <w:r w:rsidR="009E7038" w:rsidRPr="00A418E7">
        <w:rPr>
          <w:rFonts w:asciiTheme="minorHAnsi" w:hAnsiTheme="minorHAnsi" w:cstheme="minorHAnsi"/>
          <w:color w:val="000000" w:themeColor="text1"/>
        </w:rPr>
        <w:t>The solutions will be designed to provide transparency and clarity across critical stakeholders such as suppliers and the public on the feasibility of alternative ways to do business in a sustainable manner.</w:t>
      </w:r>
    </w:p>
    <w:p w14:paraId="1B63CBDE" w14:textId="4610167A" w:rsidR="00617B12" w:rsidRDefault="00617B12">
      <w:pPr>
        <w:rPr>
          <w:rFonts w:asciiTheme="minorHAnsi" w:hAnsiTheme="minorHAnsi" w:cstheme="minorHAnsi"/>
          <w:b/>
          <w:lang w:val="en-GB"/>
        </w:rPr>
      </w:pPr>
    </w:p>
    <w:p w14:paraId="723B32F7" w14:textId="77777777" w:rsidR="00C23F22" w:rsidRPr="00A418E7" w:rsidRDefault="00C23F22">
      <w:pPr>
        <w:rPr>
          <w:rFonts w:asciiTheme="minorHAnsi" w:hAnsiTheme="minorHAnsi" w:cstheme="minorHAnsi"/>
          <w:b/>
          <w:lang w:val="en-GB"/>
        </w:rPr>
      </w:pPr>
    </w:p>
    <w:p w14:paraId="61A83833" w14:textId="493403E9" w:rsidR="005F040F" w:rsidRPr="00A418E7" w:rsidRDefault="007B311D" w:rsidP="00A601F8">
      <w:pPr>
        <w:rPr>
          <w:rFonts w:asciiTheme="minorHAnsi" w:hAnsiTheme="minorHAnsi" w:cstheme="minorHAnsi"/>
          <w:b/>
          <w:lang w:val="en-GB"/>
        </w:rPr>
      </w:pPr>
      <w:r w:rsidRPr="00A418E7">
        <w:rPr>
          <w:rFonts w:asciiTheme="minorHAnsi" w:hAnsiTheme="minorHAnsi" w:cstheme="minorHAnsi"/>
          <w:b/>
          <w:lang w:val="en-GB"/>
        </w:rPr>
        <w:t>II</w:t>
      </w:r>
      <w:r w:rsidR="00640FD0" w:rsidRPr="00A418E7">
        <w:rPr>
          <w:rFonts w:asciiTheme="minorHAnsi" w:hAnsiTheme="minorHAnsi" w:cstheme="minorHAnsi"/>
          <w:b/>
          <w:lang w:val="en-GB"/>
        </w:rPr>
        <w:t>I. DUTIES</w:t>
      </w:r>
      <w:r w:rsidR="00BA1292" w:rsidRPr="00A418E7">
        <w:rPr>
          <w:rFonts w:asciiTheme="minorHAnsi" w:hAnsiTheme="minorHAnsi" w:cstheme="minorHAnsi"/>
          <w:b/>
          <w:lang w:val="en-GB"/>
        </w:rPr>
        <w:t xml:space="preserve">: </w:t>
      </w:r>
    </w:p>
    <w:p w14:paraId="687DBADC" w14:textId="77777777" w:rsidR="00617B12" w:rsidRPr="00A418E7" w:rsidRDefault="00617B12" w:rsidP="00BA493E">
      <w:pPr>
        <w:jc w:val="both"/>
        <w:rPr>
          <w:rFonts w:asciiTheme="minorHAnsi" w:hAnsiTheme="minorHAnsi" w:cstheme="minorHAnsi"/>
          <w:lang w:val="en-GB"/>
        </w:rPr>
      </w:pPr>
    </w:p>
    <w:p w14:paraId="2267A8ED" w14:textId="2BB8B829" w:rsidR="00A601F8" w:rsidRDefault="00160D95" w:rsidP="00BA493E">
      <w:pPr>
        <w:jc w:val="both"/>
        <w:rPr>
          <w:rFonts w:asciiTheme="minorHAnsi" w:hAnsiTheme="minorHAnsi" w:cstheme="minorHAnsi"/>
          <w:lang w:val="en-GB"/>
        </w:rPr>
      </w:pPr>
      <w:r w:rsidRPr="00A418E7">
        <w:rPr>
          <w:rFonts w:asciiTheme="minorHAnsi" w:hAnsiTheme="minorHAnsi" w:cstheme="minorHAnsi"/>
          <w:lang w:val="en-GB"/>
        </w:rPr>
        <w:t>The</w:t>
      </w:r>
      <w:r w:rsidR="005F040F" w:rsidRPr="00A418E7">
        <w:rPr>
          <w:rFonts w:asciiTheme="minorHAnsi" w:hAnsiTheme="minorHAnsi" w:cstheme="minorHAnsi"/>
          <w:lang w:val="en-GB"/>
        </w:rPr>
        <w:t xml:space="preserve"> </w:t>
      </w:r>
      <w:r w:rsidR="00AF769E" w:rsidRPr="00A418E7">
        <w:rPr>
          <w:rFonts w:asciiTheme="minorHAnsi" w:hAnsiTheme="minorHAnsi" w:cstheme="minorHAnsi"/>
          <w:lang w:val="en-GB"/>
        </w:rPr>
        <w:t>Fellow</w:t>
      </w:r>
      <w:r w:rsidR="00D00508" w:rsidRPr="00A418E7">
        <w:rPr>
          <w:rFonts w:asciiTheme="minorHAnsi" w:hAnsiTheme="minorHAnsi" w:cstheme="minorHAnsi"/>
          <w:lang w:val="en-GB"/>
        </w:rPr>
        <w:t xml:space="preserve"> will assist in </w:t>
      </w:r>
      <w:r w:rsidR="005F040F" w:rsidRPr="00A418E7">
        <w:rPr>
          <w:rFonts w:asciiTheme="minorHAnsi" w:hAnsiTheme="minorHAnsi" w:cstheme="minorHAnsi"/>
          <w:lang w:val="en-GB"/>
        </w:rPr>
        <w:t>the following duties and responsibilities</w:t>
      </w:r>
      <w:r w:rsidR="00D00508" w:rsidRPr="00A418E7">
        <w:rPr>
          <w:rFonts w:asciiTheme="minorHAnsi" w:hAnsiTheme="minorHAnsi" w:cstheme="minorHAnsi"/>
          <w:lang w:val="en-GB"/>
        </w:rPr>
        <w:t>:</w:t>
      </w:r>
    </w:p>
    <w:p w14:paraId="5C6162B1" w14:textId="77777777" w:rsidR="00987E13" w:rsidRDefault="00987E13" w:rsidP="00BA493E">
      <w:pPr>
        <w:jc w:val="both"/>
        <w:rPr>
          <w:rFonts w:asciiTheme="minorHAnsi" w:hAnsiTheme="minorHAnsi" w:cstheme="minorHAnsi"/>
          <w:lang w:val="en-GB"/>
        </w:rPr>
      </w:pPr>
    </w:p>
    <w:p w14:paraId="14EEBDCC" w14:textId="77777777" w:rsidR="00987E13" w:rsidRPr="00C664BB" w:rsidRDefault="00987E13" w:rsidP="00BA493E">
      <w:pPr>
        <w:jc w:val="both"/>
        <w:rPr>
          <w:rFonts w:asciiTheme="minorHAnsi" w:hAnsiTheme="minorHAnsi" w:cstheme="minorHAnsi"/>
        </w:rPr>
      </w:pPr>
    </w:p>
    <w:p w14:paraId="7DC8554D" w14:textId="77777777" w:rsidR="00467F53" w:rsidRPr="00A418E7" w:rsidRDefault="00467F53" w:rsidP="00BA493E">
      <w:pPr>
        <w:jc w:val="both"/>
        <w:rPr>
          <w:rFonts w:asciiTheme="minorHAnsi" w:hAnsiTheme="minorHAnsi" w:cstheme="minorHAnsi"/>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
        <w:gridCol w:w="7051"/>
        <w:gridCol w:w="1553"/>
      </w:tblGrid>
      <w:tr w:rsidR="006C61A8" w:rsidRPr="00A418E7" w14:paraId="687853B7" w14:textId="3A724D19" w:rsidTr="00D90582">
        <w:tc>
          <w:tcPr>
            <w:tcW w:w="252" w:type="pct"/>
            <w:shd w:val="clear" w:color="auto" w:fill="E6E6E6"/>
          </w:tcPr>
          <w:p w14:paraId="097D5693" w14:textId="77777777" w:rsidR="006C61A8" w:rsidRPr="00A418E7" w:rsidRDefault="006C61A8" w:rsidP="00342B64">
            <w:pPr>
              <w:jc w:val="center"/>
              <w:rPr>
                <w:rFonts w:asciiTheme="minorHAnsi" w:hAnsiTheme="minorHAnsi" w:cstheme="minorHAnsi"/>
                <w:b/>
                <w:lang w:val="en-GB"/>
              </w:rPr>
            </w:pPr>
            <w:r w:rsidRPr="00A418E7">
              <w:rPr>
                <w:rFonts w:asciiTheme="minorHAnsi" w:hAnsiTheme="minorHAnsi" w:cstheme="minorHAnsi"/>
                <w:b/>
                <w:lang w:val="en-GB"/>
              </w:rPr>
              <w:t>No</w:t>
            </w:r>
          </w:p>
        </w:tc>
        <w:tc>
          <w:tcPr>
            <w:tcW w:w="3891" w:type="pct"/>
            <w:tcBorders>
              <w:bottom w:val="single" w:sz="4" w:space="0" w:color="auto"/>
            </w:tcBorders>
            <w:shd w:val="clear" w:color="auto" w:fill="E6E6E6"/>
          </w:tcPr>
          <w:p w14:paraId="286EF296" w14:textId="77777777" w:rsidR="006C61A8" w:rsidRPr="00A418E7" w:rsidRDefault="006C61A8" w:rsidP="00342B64">
            <w:pPr>
              <w:jc w:val="center"/>
              <w:rPr>
                <w:rFonts w:asciiTheme="minorHAnsi" w:hAnsiTheme="minorHAnsi" w:cstheme="minorHAnsi"/>
                <w:b/>
                <w:lang w:val="en-GB"/>
              </w:rPr>
            </w:pPr>
            <w:r w:rsidRPr="00A418E7">
              <w:rPr>
                <w:rFonts w:asciiTheme="minorHAnsi" w:hAnsiTheme="minorHAnsi" w:cstheme="minorHAnsi"/>
                <w:b/>
                <w:lang w:val="en-GB"/>
              </w:rPr>
              <w:t>Duties and responsibilities</w:t>
            </w:r>
          </w:p>
        </w:tc>
        <w:tc>
          <w:tcPr>
            <w:tcW w:w="857" w:type="pct"/>
            <w:tcBorders>
              <w:bottom w:val="single" w:sz="4" w:space="0" w:color="auto"/>
            </w:tcBorders>
            <w:shd w:val="clear" w:color="auto" w:fill="E6E6E6"/>
          </w:tcPr>
          <w:p w14:paraId="4E048E06" w14:textId="62B91749" w:rsidR="006C61A8" w:rsidRPr="00D90582" w:rsidRDefault="00E4599A" w:rsidP="00342B64">
            <w:pPr>
              <w:jc w:val="center"/>
              <w:rPr>
                <w:rFonts w:asciiTheme="minorHAnsi" w:hAnsiTheme="minorHAnsi" w:cstheme="minorHAnsi"/>
                <w:b/>
                <w:lang w:val="en-GB" w:eastAsia="zh-CN"/>
              </w:rPr>
            </w:pPr>
            <w:r w:rsidRPr="00E4599A">
              <w:rPr>
                <w:rFonts w:asciiTheme="minorHAnsi" w:hAnsiTheme="minorHAnsi" w:cstheme="minorHAnsi"/>
                <w:b/>
                <w:lang w:val="en-GB" w:eastAsia="zh-CN"/>
              </w:rPr>
              <w:t>% of time</w:t>
            </w:r>
          </w:p>
        </w:tc>
      </w:tr>
      <w:tr w:rsidR="006C61A8" w:rsidRPr="00A418E7" w14:paraId="71F210FB" w14:textId="18482AAB" w:rsidTr="00D90582">
        <w:tc>
          <w:tcPr>
            <w:tcW w:w="252" w:type="pct"/>
          </w:tcPr>
          <w:p w14:paraId="0ECEA17E" w14:textId="22650D47" w:rsidR="006C61A8" w:rsidRPr="00A418E7" w:rsidRDefault="006C61A8" w:rsidP="00726768">
            <w:pPr>
              <w:rPr>
                <w:rFonts w:asciiTheme="minorHAnsi" w:hAnsiTheme="minorHAnsi" w:cstheme="minorHAnsi"/>
                <w:lang w:val="en-GB"/>
              </w:rPr>
            </w:pPr>
            <w:r w:rsidRPr="00A418E7">
              <w:rPr>
                <w:rFonts w:asciiTheme="minorHAnsi" w:hAnsiTheme="minorHAnsi" w:cstheme="minorHAnsi"/>
                <w:lang w:val="en-GB"/>
              </w:rPr>
              <w:t>1.</w:t>
            </w:r>
          </w:p>
        </w:tc>
        <w:tc>
          <w:tcPr>
            <w:tcW w:w="3891" w:type="pct"/>
          </w:tcPr>
          <w:p w14:paraId="205EB639" w14:textId="6E8059ED" w:rsidR="006C61A8" w:rsidRPr="00E27419" w:rsidRDefault="006C61A8" w:rsidP="00B03EA4">
            <w:pPr>
              <w:pStyle w:val="Default"/>
              <w:rPr>
                <w:rFonts w:asciiTheme="minorHAnsi" w:hAnsiTheme="minorHAnsi" w:cstheme="minorHAnsi"/>
                <w:b/>
                <w:sz w:val="20"/>
                <w:szCs w:val="20"/>
              </w:rPr>
            </w:pPr>
            <w:r w:rsidRPr="00E27419">
              <w:rPr>
                <w:rFonts w:asciiTheme="minorHAnsi" w:hAnsiTheme="minorHAnsi" w:cstheme="minorHAnsi"/>
                <w:b/>
                <w:sz w:val="20"/>
                <w:szCs w:val="20"/>
              </w:rPr>
              <w:t xml:space="preserve"> </w:t>
            </w:r>
            <w:r w:rsidR="00987E13">
              <w:rPr>
                <w:rFonts w:asciiTheme="minorHAnsi" w:hAnsiTheme="minorHAnsi" w:cstheme="minorHAnsi"/>
                <w:b/>
                <w:bCs/>
                <w:color w:val="252525"/>
                <w:sz w:val="20"/>
                <w:szCs w:val="20"/>
              </w:rPr>
              <w:t xml:space="preserve">Support </w:t>
            </w:r>
            <w:r w:rsidRPr="00E27419">
              <w:rPr>
                <w:rFonts w:asciiTheme="minorHAnsi" w:hAnsiTheme="minorHAnsi" w:cstheme="minorHAnsi"/>
                <w:b/>
                <w:bCs/>
                <w:color w:val="252525"/>
                <w:sz w:val="20"/>
                <w:szCs w:val="20"/>
              </w:rPr>
              <w:t xml:space="preserve">implementation of </w:t>
            </w:r>
            <w:r>
              <w:rPr>
                <w:rFonts w:asciiTheme="minorHAnsi" w:hAnsiTheme="minorHAnsi" w:cstheme="minorHAnsi"/>
                <w:b/>
                <w:bCs/>
                <w:color w:val="252525"/>
                <w:sz w:val="20"/>
                <w:szCs w:val="20"/>
              </w:rPr>
              <w:t>OP</w:t>
            </w:r>
            <w:r w:rsidRPr="00E27419">
              <w:rPr>
                <w:rFonts w:asciiTheme="minorHAnsi" w:hAnsiTheme="minorHAnsi" w:cstheme="minorHAnsi"/>
                <w:b/>
                <w:bCs/>
                <w:color w:val="252525"/>
                <w:sz w:val="20"/>
                <w:szCs w:val="20"/>
              </w:rPr>
              <w:t xml:space="preserve"> </w:t>
            </w:r>
            <w:r w:rsidR="00987E13">
              <w:rPr>
                <w:rFonts w:asciiTheme="minorHAnsi" w:hAnsiTheme="minorHAnsi" w:cstheme="minorHAnsi"/>
                <w:b/>
                <w:bCs/>
                <w:color w:val="252525"/>
                <w:sz w:val="20"/>
                <w:szCs w:val="20"/>
              </w:rPr>
              <w:t xml:space="preserve">procurement processes: </w:t>
            </w:r>
          </w:p>
          <w:p w14:paraId="0301B76B" w14:textId="7F310304" w:rsidR="00987E13" w:rsidRPr="00013C84" w:rsidRDefault="00987E13" w:rsidP="00013C84">
            <w:pPr>
              <w:pStyle w:val="ListParagraph"/>
              <w:numPr>
                <w:ilvl w:val="0"/>
                <w:numId w:val="27"/>
              </w:numPr>
              <w:jc w:val="both"/>
              <w:rPr>
                <w:rFonts w:asciiTheme="minorHAnsi" w:hAnsiTheme="minorHAnsi" w:cs="Arial"/>
              </w:rPr>
            </w:pPr>
            <w:r>
              <w:rPr>
                <w:rFonts w:asciiTheme="minorHAnsi" w:hAnsiTheme="minorHAnsi" w:cs="Arial"/>
              </w:rPr>
              <w:t>P</w:t>
            </w:r>
            <w:r w:rsidRPr="00E86D96">
              <w:rPr>
                <w:rFonts w:asciiTheme="minorHAnsi" w:hAnsiTheme="minorHAnsi" w:cs="Arial"/>
              </w:rPr>
              <w:t>rovide support in</w:t>
            </w:r>
            <w:r w:rsidR="00013C84">
              <w:rPr>
                <w:rFonts w:asciiTheme="minorHAnsi" w:hAnsiTheme="minorHAnsi" w:cs="Arial"/>
              </w:rPr>
              <w:t xml:space="preserve"> </w:t>
            </w:r>
            <w:proofErr w:type="gramStart"/>
            <w:r w:rsidR="00013C84">
              <w:rPr>
                <w:rFonts w:asciiTheme="minorHAnsi" w:hAnsiTheme="minorHAnsi" w:cs="Arial"/>
              </w:rPr>
              <w:t xml:space="preserve">international </w:t>
            </w:r>
            <w:r w:rsidRPr="00013C84">
              <w:rPr>
                <w:rFonts w:asciiTheme="minorHAnsi" w:hAnsiTheme="minorHAnsi" w:cs="Arial"/>
              </w:rPr>
              <w:t xml:space="preserve"> procurement</w:t>
            </w:r>
            <w:proofErr w:type="gramEnd"/>
            <w:r w:rsidRPr="00013C84">
              <w:rPr>
                <w:rFonts w:asciiTheme="minorHAnsi" w:hAnsiTheme="minorHAnsi" w:cs="Arial"/>
              </w:rPr>
              <w:t xml:space="preserve"> of products and services</w:t>
            </w:r>
          </w:p>
          <w:p w14:paraId="02151155" w14:textId="43D5B955" w:rsidR="00987E13" w:rsidRPr="003F1A2C" w:rsidRDefault="00987E13" w:rsidP="003F1A2C">
            <w:pPr>
              <w:pStyle w:val="ListParagraph"/>
              <w:numPr>
                <w:ilvl w:val="0"/>
                <w:numId w:val="27"/>
              </w:numPr>
              <w:jc w:val="both"/>
              <w:rPr>
                <w:rFonts w:asciiTheme="minorHAnsi" w:hAnsiTheme="minorHAnsi" w:cs="Arial"/>
              </w:rPr>
            </w:pPr>
            <w:r w:rsidRPr="00E86D96">
              <w:rPr>
                <w:rFonts w:asciiTheme="minorHAnsi" w:hAnsiTheme="minorHAnsi" w:cs="Arial"/>
              </w:rPr>
              <w:t xml:space="preserve">Assist in simplifying processes by developing and /or improving </w:t>
            </w:r>
            <w:proofErr w:type="gramStart"/>
            <w:r w:rsidRPr="00E86D96">
              <w:rPr>
                <w:rFonts w:asciiTheme="minorHAnsi" w:hAnsiTheme="minorHAnsi" w:cs="Arial"/>
              </w:rPr>
              <w:t>templates,  tools</w:t>
            </w:r>
            <w:proofErr w:type="gramEnd"/>
            <w:r w:rsidRPr="00E86D96">
              <w:rPr>
                <w:rFonts w:asciiTheme="minorHAnsi" w:hAnsiTheme="minorHAnsi" w:cs="Arial"/>
              </w:rPr>
              <w:t>, e.g. developing alert systems, etc.</w:t>
            </w:r>
          </w:p>
          <w:p w14:paraId="69E31E13" w14:textId="164DA678" w:rsidR="00840DBA" w:rsidRPr="00E86D96" w:rsidRDefault="00840DBA" w:rsidP="00840DBA">
            <w:pPr>
              <w:pStyle w:val="ListParagraph"/>
              <w:numPr>
                <w:ilvl w:val="0"/>
                <w:numId w:val="43"/>
              </w:numPr>
              <w:jc w:val="both"/>
              <w:rPr>
                <w:rFonts w:asciiTheme="minorHAnsi" w:hAnsiTheme="minorHAnsi" w:cs="Arial"/>
              </w:rPr>
            </w:pPr>
            <w:r w:rsidRPr="00E86D96">
              <w:rPr>
                <w:rFonts w:asciiTheme="minorHAnsi" w:hAnsiTheme="minorHAnsi" w:cs="Arial"/>
              </w:rPr>
              <w:t>Assist in updating the product list, product specifications, delivery lead</w:t>
            </w:r>
            <w:r w:rsidR="003D5BC2">
              <w:rPr>
                <w:rFonts w:asciiTheme="minorHAnsi" w:hAnsiTheme="minorHAnsi" w:cs="Arial"/>
              </w:rPr>
              <w:t>-</w:t>
            </w:r>
            <w:r w:rsidRPr="00E86D96">
              <w:rPr>
                <w:rFonts w:asciiTheme="minorHAnsi" w:hAnsiTheme="minorHAnsi" w:cs="Arial"/>
              </w:rPr>
              <w:t>time, sources etc.</w:t>
            </w:r>
          </w:p>
          <w:p w14:paraId="4905A0D5" w14:textId="1DC14462" w:rsidR="00840DBA" w:rsidRPr="00E86D96" w:rsidRDefault="00840DBA" w:rsidP="00840DBA">
            <w:pPr>
              <w:pStyle w:val="ListParagraph"/>
              <w:numPr>
                <w:ilvl w:val="0"/>
                <w:numId w:val="43"/>
              </w:numPr>
              <w:jc w:val="both"/>
              <w:rPr>
                <w:rFonts w:asciiTheme="minorHAnsi" w:hAnsiTheme="minorHAnsi" w:cs="Arial"/>
              </w:rPr>
            </w:pPr>
            <w:r>
              <w:rPr>
                <w:rFonts w:asciiTheme="minorHAnsi" w:hAnsiTheme="minorHAnsi" w:cs="Arial"/>
              </w:rPr>
              <w:t>Assist with</w:t>
            </w:r>
            <w:r w:rsidRPr="00E86D96">
              <w:rPr>
                <w:rFonts w:asciiTheme="minorHAnsi" w:hAnsiTheme="minorHAnsi" w:cs="Arial"/>
              </w:rPr>
              <w:t xml:space="preserve"> preliminary market research for different products and develop draft reports </w:t>
            </w:r>
          </w:p>
          <w:p w14:paraId="77F7F4BA" w14:textId="77777777" w:rsidR="00840DBA" w:rsidRPr="00E86D96" w:rsidRDefault="00840DBA" w:rsidP="00840DBA">
            <w:pPr>
              <w:pStyle w:val="ListParagraph"/>
              <w:numPr>
                <w:ilvl w:val="0"/>
                <w:numId w:val="43"/>
              </w:numPr>
              <w:jc w:val="both"/>
              <w:rPr>
                <w:rFonts w:asciiTheme="minorHAnsi" w:hAnsiTheme="minorHAnsi" w:cs="Arial"/>
              </w:rPr>
            </w:pPr>
            <w:r w:rsidRPr="00E86D96">
              <w:rPr>
                <w:rFonts w:asciiTheme="minorHAnsi" w:hAnsiTheme="minorHAnsi" w:cs="Arial"/>
              </w:rPr>
              <w:t>Assist in maintaining database of suppliers per product category</w:t>
            </w:r>
          </w:p>
          <w:p w14:paraId="7E746C3E" w14:textId="77777777" w:rsidR="00840DBA" w:rsidRPr="00E86D96" w:rsidRDefault="00840DBA" w:rsidP="00840DBA">
            <w:pPr>
              <w:pStyle w:val="ListParagraph"/>
              <w:numPr>
                <w:ilvl w:val="0"/>
                <w:numId w:val="43"/>
              </w:numPr>
              <w:jc w:val="both"/>
              <w:rPr>
                <w:rFonts w:asciiTheme="minorHAnsi" w:hAnsiTheme="minorHAnsi" w:cs="Arial"/>
              </w:rPr>
            </w:pPr>
            <w:r w:rsidRPr="00E86D96">
              <w:rPr>
                <w:rFonts w:asciiTheme="minorHAnsi" w:hAnsiTheme="minorHAnsi" w:cs="Arial"/>
              </w:rPr>
              <w:t xml:space="preserve">Support the team with the maintenance of the filing system in common drive, SharePoint, </w:t>
            </w:r>
            <w:proofErr w:type="spellStart"/>
            <w:r w:rsidRPr="00E86D96">
              <w:rPr>
                <w:rFonts w:asciiTheme="minorHAnsi" w:hAnsiTheme="minorHAnsi" w:cs="Arial"/>
              </w:rPr>
              <w:t>smartsheet</w:t>
            </w:r>
            <w:proofErr w:type="spellEnd"/>
            <w:r w:rsidRPr="00E86D96">
              <w:rPr>
                <w:rFonts w:asciiTheme="minorHAnsi" w:hAnsiTheme="minorHAnsi" w:cs="Arial"/>
              </w:rPr>
              <w:t xml:space="preserve"> and outlook filing system. </w:t>
            </w:r>
          </w:p>
          <w:p w14:paraId="53697D49" w14:textId="77777777" w:rsidR="00840DBA" w:rsidRPr="00E86D96" w:rsidRDefault="00840DBA" w:rsidP="00840DBA">
            <w:pPr>
              <w:pStyle w:val="ListParagraph"/>
              <w:numPr>
                <w:ilvl w:val="0"/>
                <w:numId w:val="43"/>
              </w:numPr>
              <w:jc w:val="both"/>
              <w:rPr>
                <w:rFonts w:asciiTheme="minorHAnsi" w:hAnsiTheme="minorHAnsi" w:cs="Arial"/>
              </w:rPr>
            </w:pPr>
            <w:r w:rsidRPr="00E86D96">
              <w:rPr>
                <w:rFonts w:asciiTheme="minorHAnsi" w:hAnsiTheme="minorHAnsi" w:cs="Arial"/>
              </w:rPr>
              <w:t xml:space="preserve">Support in Procurement plan consolidation exercises and data entry and maintenance of the dashboard. </w:t>
            </w:r>
          </w:p>
          <w:p w14:paraId="28161360" w14:textId="10F82F9E" w:rsidR="006C61A8" w:rsidRPr="00A1376C" w:rsidRDefault="006C61A8" w:rsidP="005F09B2">
            <w:pPr>
              <w:rPr>
                <w:rFonts w:asciiTheme="minorHAnsi" w:hAnsiTheme="minorHAnsi" w:cstheme="minorHAnsi"/>
                <w:b/>
              </w:rPr>
            </w:pPr>
          </w:p>
        </w:tc>
        <w:tc>
          <w:tcPr>
            <w:tcW w:w="857" w:type="pct"/>
          </w:tcPr>
          <w:p w14:paraId="2399A52F" w14:textId="2F96A408" w:rsidR="006C61A8" w:rsidRPr="00E27419" w:rsidRDefault="00512C72" w:rsidP="00B03EA4">
            <w:pPr>
              <w:pStyle w:val="Default"/>
              <w:rPr>
                <w:rFonts w:asciiTheme="minorHAnsi" w:hAnsiTheme="minorHAnsi" w:cstheme="minorHAnsi"/>
                <w:b/>
                <w:sz w:val="20"/>
                <w:szCs w:val="20"/>
              </w:rPr>
            </w:pPr>
            <w:r>
              <w:rPr>
                <w:rFonts w:asciiTheme="minorHAnsi" w:hAnsiTheme="minorHAnsi" w:cstheme="minorHAnsi"/>
                <w:b/>
                <w:sz w:val="20"/>
                <w:szCs w:val="20"/>
              </w:rPr>
              <w:t>50%</w:t>
            </w:r>
          </w:p>
        </w:tc>
      </w:tr>
      <w:tr w:rsidR="006C61A8" w:rsidRPr="00A418E7" w14:paraId="071D9390" w14:textId="2C28D9C4" w:rsidTr="00D90582">
        <w:tc>
          <w:tcPr>
            <w:tcW w:w="252" w:type="pct"/>
          </w:tcPr>
          <w:p w14:paraId="6E82557B" w14:textId="0B7025BF" w:rsidR="006C61A8" w:rsidRPr="00A418E7" w:rsidRDefault="006C61A8" w:rsidP="007C7943">
            <w:pPr>
              <w:rPr>
                <w:rFonts w:asciiTheme="minorHAnsi" w:hAnsiTheme="minorHAnsi" w:cstheme="minorHAnsi"/>
                <w:lang w:val="en-GB"/>
              </w:rPr>
            </w:pPr>
            <w:r w:rsidRPr="00A418E7">
              <w:rPr>
                <w:rFonts w:asciiTheme="minorHAnsi" w:hAnsiTheme="minorHAnsi" w:cstheme="minorHAnsi"/>
                <w:lang w:val="en-GB"/>
              </w:rPr>
              <w:t xml:space="preserve">2. </w:t>
            </w:r>
          </w:p>
        </w:tc>
        <w:tc>
          <w:tcPr>
            <w:tcW w:w="3891" w:type="pct"/>
          </w:tcPr>
          <w:p w14:paraId="077E6965" w14:textId="54D13791" w:rsidR="006C61A8" w:rsidRPr="00E27419" w:rsidRDefault="006C61A8" w:rsidP="00323D30">
            <w:pPr>
              <w:widowControl w:val="0"/>
              <w:tabs>
                <w:tab w:val="left" w:pos="220"/>
                <w:tab w:val="left" w:pos="720"/>
              </w:tabs>
              <w:autoSpaceDE w:val="0"/>
              <w:autoSpaceDN w:val="0"/>
              <w:adjustRightInd w:val="0"/>
              <w:jc w:val="both"/>
              <w:rPr>
                <w:rFonts w:asciiTheme="minorHAnsi" w:hAnsiTheme="minorHAnsi" w:cstheme="minorHAnsi"/>
                <w:b/>
                <w:bCs/>
                <w:color w:val="262626"/>
              </w:rPr>
            </w:pPr>
            <w:r w:rsidRPr="00E27419">
              <w:rPr>
                <w:rFonts w:asciiTheme="minorHAnsi" w:hAnsiTheme="minorHAnsi" w:cstheme="minorHAnsi"/>
                <w:b/>
                <w:bCs/>
                <w:color w:val="262626"/>
              </w:rPr>
              <w:t>Support</w:t>
            </w:r>
            <w:r w:rsidR="000735B6">
              <w:rPr>
                <w:rFonts w:asciiTheme="minorHAnsi" w:hAnsiTheme="minorHAnsi" w:cstheme="minorHAnsi"/>
                <w:b/>
                <w:bCs/>
                <w:color w:val="262626"/>
              </w:rPr>
              <w:t xml:space="preserve"> </w:t>
            </w:r>
            <w:r w:rsidRPr="00E27419">
              <w:rPr>
                <w:rFonts w:asciiTheme="minorHAnsi" w:hAnsiTheme="minorHAnsi" w:cstheme="minorHAnsi"/>
                <w:b/>
                <w:bCs/>
                <w:color w:val="262626"/>
              </w:rPr>
              <w:t>UNDP Country Offices</w:t>
            </w:r>
            <w:r w:rsidR="00840DBA">
              <w:rPr>
                <w:rFonts w:asciiTheme="minorHAnsi" w:hAnsiTheme="minorHAnsi" w:cstheme="minorHAnsi"/>
                <w:b/>
                <w:bCs/>
                <w:color w:val="262626"/>
              </w:rPr>
              <w:t xml:space="preserve"> with procurement and logistics support</w:t>
            </w:r>
            <w:r w:rsidRPr="00E27419">
              <w:rPr>
                <w:rFonts w:asciiTheme="minorHAnsi" w:hAnsiTheme="minorHAnsi" w:cstheme="minorHAnsi"/>
                <w:b/>
                <w:bCs/>
                <w:color w:val="262626"/>
              </w:rPr>
              <w:t xml:space="preserve"> in full compliance with UNDP rules and regulations:</w:t>
            </w:r>
          </w:p>
          <w:p w14:paraId="0BEC172F" w14:textId="77777777" w:rsidR="00840DBA" w:rsidRPr="00E86D96" w:rsidRDefault="00840DBA" w:rsidP="00840DBA">
            <w:pPr>
              <w:pStyle w:val="ListParagraph"/>
              <w:numPr>
                <w:ilvl w:val="0"/>
                <w:numId w:val="28"/>
              </w:numPr>
              <w:jc w:val="both"/>
              <w:rPr>
                <w:rFonts w:asciiTheme="minorHAnsi" w:hAnsiTheme="minorHAnsi" w:cs="Arial"/>
              </w:rPr>
            </w:pPr>
            <w:r w:rsidRPr="00E86D96">
              <w:rPr>
                <w:rFonts w:asciiTheme="minorHAnsi" w:hAnsiTheme="minorHAnsi" w:cs="Arial"/>
              </w:rPr>
              <w:t xml:space="preserve">Assist in preparation of meeting materials, including reports, presentations and </w:t>
            </w:r>
            <w:proofErr w:type="gramStart"/>
            <w:r w:rsidRPr="00E86D96">
              <w:rPr>
                <w:rFonts w:asciiTheme="minorHAnsi" w:hAnsiTheme="minorHAnsi" w:cs="Arial"/>
              </w:rPr>
              <w:t>agendas;</w:t>
            </w:r>
            <w:proofErr w:type="gramEnd"/>
            <w:r w:rsidRPr="00E86D96">
              <w:rPr>
                <w:rFonts w:asciiTheme="minorHAnsi" w:hAnsiTheme="minorHAnsi" w:cs="Arial"/>
              </w:rPr>
              <w:t xml:space="preserve"> </w:t>
            </w:r>
          </w:p>
          <w:p w14:paraId="7B420EE8" w14:textId="77777777" w:rsidR="00840DBA" w:rsidRPr="00E86D96" w:rsidRDefault="00840DBA" w:rsidP="00840DBA">
            <w:pPr>
              <w:pStyle w:val="ListParagraph"/>
              <w:numPr>
                <w:ilvl w:val="0"/>
                <w:numId w:val="28"/>
              </w:numPr>
              <w:jc w:val="both"/>
              <w:rPr>
                <w:rFonts w:asciiTheme="minorHAnsi" w:hAnsiTheme="minorHAnsi" w:cs="Arial"/>
              </w:rPr>
            </w:pPr>
            <w:r w:rsidRPr="00E86D96">
              <w:rPr>
                <w:rFonts w:asciiTheme="minorHAnsi" w:hAnsiTheme="minorHAnsi" w:cs="Arial"/>
              </w:rPr>
              <w:t>Assist in the organization and delivery of webinars through platforms such as Zoom and MS Teams.</w:t>
            </w:r>
          </w:p>
          <w:p w14:paraId="3042DA43" w14:textId="77777777" w:rsidR="00840DBA" w:rsidRPr="00E86D96" w:rsidRDefault="00840DBA" w:rsidP="00840DBA">
            <w:pPr>
              <w:pStyle w:val="ListParagraph"/>
              <w:numPr>
                <w:ilvl w:val="0"/>
                <w:numId w:val="28"/>
              </w:numPr>
              <w:jc w:val="both"/>
              <w:rPr>
                <w:rFonts w:asciiTheme="minorHAnsi" w:hAnsiTheme="minorHAnsi" w:cs="Arial"/>
              </w:rPr>
            </w:pPr>
            <w:r w:rsidRPr="00E86D96">
              <w:rPr>
                <w:rFonts w:asciiTheme="minorHAnsi" w:hAnsiTheme="minorHAnsi" w:cs="Arial"/>
              </w:rPr>
              <w:t xml:space="preserve">Assist in </w:t>
            </w:r>
            <w:proofErr w:type="gramStart"/>
            <w:r w:rsidRPr="00E86D96">
              <w:rPr>
                <w:rFonts w:asciiTheme="minorHAnsi" w:hAnsiTheme="minorHAnsi" w:cs="Arial"/>
              </w:rPr>
              <w:t>collection of</w:t>
            </w:r>
            <w:proofErr w:type="gramEnd"/>
            <w:r w:rsidRPr="00E86D96">
              <w:rPr>
                <w:rFonts w:asciiTheme="minorHAnsi" w:hAnsiTheme="minorHAnsi" w:cs="Arial"/>
              </w:rPr>
              <w:t xml:space="preserve"> the procurement and logistic information and update in online platforms (e.g. </w:t>
            </w:r>
            <w:proofErr w:type="spellStart"/>
            <w:r w:rsidRPr="00E86D96">
              <w:rPr>
                <w:rFonts w:asciiTheme="minorHAnsi" w:hAnsiTheme="minorHAnsi" w:cs="Arial"/>
              </w:rPr>
              <w:t>smartsheet</w:t>
            </w:r>
            <w:proofErr w:type="spellEnd"/>
            <w:r w:rsidRPr="00E86D96">
              <w:rPr>
                <w:rFonts w:asciiTheme="minorHAnsi" w:hAnsiTheme="minorHAnsi" w:cs="Arial"/>
              </w:rPr>
              <w:t>/</w:t>
            </w:r>
            <w:proofErr w:type="spellStart"/>
            <w:r w:rsidRPr="00E86D96">
              <w:rPr>
                <w:rFonts w:asciiTheme="minorHAnsi" w:hAnsiTheme="minorHAnsi" w:cs="Arial"/>
              </w:rPr>
              <w:t>sharepoint</w:t>
            </w:r>
            <w:proofErr w:type="spellEnd"/>
            <w:r w:rsidRPr="00E86D96">
              <w:rPr>
                <w:rFonts w:asciiTheme="minorHAnsi" w:hAnsiTheme="minorHAnsi" w:cs="Arial"/>
              </w:rPr>
              <w:t>) for the purpose of tracking deliveries, results etc.</w:t>
            </w:r>
          </w:p>
          <w:p w14:paraId="191649E5" w14:textId="55D2C7F8" w:rsidR="006C61A8" w:rsidRPr="00E27419" w:rsidRDefault="006C61A8" w:rsidP="000735B6">
            <w:pPr>
              <w:pStyle w:val="ListParagraph"/>
              <w:widowControl w:val="0"/>
              <w:autoSpaceDE w:val="0"/>
              <w:autoSpaceDN w:val="0"/>
              <w:adjustRightInd w:val="0"/>
              <w:jc w:val="both"/>
              <w:rPr>
                <w:rFonts w:asciiTheme="minorHAnsi" w:hAnsiTheme="minorHAnsi" w:cstheme="minorHAnsi"/>
                <w:b/>
                <w:lang w:val="en-GB"/>
              </w:rPr>
            </w:pPr>
          </w:p>
        </w:tc>
        <w:tc>
          <w:tcPr>
            <w:tcW w:w="857" w:type="pct"/>
          </w:tcPr>
          <w:p w14:paraId="3636FC5C" w14:textId="55A90E92" w:rsidR="006C61A8" w:rsidRPr="00E27419" w:rsidRDefault="00512C72" w:rsidP="00323D30">
            <w:pPr>
              <w:widowControl w:val="0"/>
              <w:tabs>
                <w:tab w:val="left" w:pos="220"/>
                <w:tab w:val="left" w:pos="720"/>
              </w:tabs>
              <w:autoSpaceDE w:val="0"/>
              <w:autoSpaceDN w:val="0"/>
              <w:adjustRightInd w:val="0"/>
              <w:jc w:val="both"/>
              <w:rPr>
                <w:rFonts w:asciiTheme="minorHAnsi" w:hAnsiTheme="minorHAnsi" w:cstheme="minorHAnsi"/>
                <w:b/>
                <w:bCs/>
                <w:color w:val="262626"/>
              </w:rPr>
            </w:pPr>
            <w:r>
              <w:rPr>
                <w:rFonts w:asciiTheme="minorHAnsi" w:hAnsiTheme="minorHAnsi" w:cstheme="minorHAnsi"/>
                <w:b/>
                <w:bCs/>
                <w:color w:val="262626"/>
              </w:rPr>
              <w:t>30%</w:t>
            </w:r>
          </w:p>
        </w:tc>
      </w:tr>
      <w:tr w:rsidR="006C61A8" w:rsidRPr="00A418E7" w14:paraId="3C98DEB5" w14:textId="74F02A09" w:rsidTr="00D90582">
        <w:tc>
          <w:tcPr>
            <w:tcW w:w="252" w:type="pct"/>
          </w:tcPr>
          <w:p w14:paraId="14B2A5BA" w14:textId="044CF463" w:rsidR="006C61A8" w:rsidRPr="00A418E7" w:rsidRDefault="006C61A8" w:rsidP="007C7943">
            <w:pPr>
              <w:rPr>
                <w:rFonts w:asciiTheme="minorHAnsi" w:hAnsiTheme="minorHAnsi" w:cstheme="minorHAnsi"/>
                <w:lang w:val="en-GB"/>
              </w:rPr>
            </w:pPr>
            <w:r w:rsidRPr="00A418E7">
              <w:rPr>
                <w:rFonts w:asciiTheme="minorHAnsi" w:hAnsiTheme="minorHAnsi" w:cstheme="minorHAnsi"/>
                <w:lang w:val="en-GB"/>
              </w:rPr>
              <w:t>3</w:t>
            </w:r>
          </w:p>
        </w:tc>
        <w:tc>
          <w:tcPr>
            <w:tcW w:w="3891" w:type="pct"/>
          </w:tcPr>
          <w:p w14:paraId="5866B0F0" w14:textId="77777777" w:rsidR="006C61A8" w:rsidRPr="00E27419" w:rsidRDefault="006C61A8" w:rsidP="00600967">
            <w:pPr>
              <w:rPr>
                <w:rFonts w:asciiTheme="minorHAnsi" w:hAnsiTheme="minorHAnsi" w:cstheme="minorHAnsi"/>
                <w:b/>
                <w:lang w:val="en-GB"/>
              </w:rPr>
            </w:pPr>
            <w:r w:rsidRPr="00E27419">
              <w:rPr>
                <w:rFonts w:asciiTheme="minorHAnsi" w:hAnsiTheme="minorHAnsi" w:cstheme="minorHAnsi"/>
                <w:b/>
                <w:lang w:val="en-GB"/>
              </w:rPr>
              <w:t>Support the development of Sustainable Procurement (SPP) Tools and Guidelines</w:t>
            </w:r>
          </w:p>
          <w:p w14:paraId="7CD11874" w14:textId="77777777" w:rsidR="003C2137" w:rsidRPr="003C2137" w:rsidRDefault="006C61A8" w:rsidP="00821B21">
            <w:pPr>
              <w:pStyle w:val="ListParagraph"/>
              <w:numPr>
                <w:ilvl w:val="0"/>
                <w:numId w:val="31"/>
              </w:numPr>
              <w:jc w:val="both"/>
              <w:rPr>
                <w:rFonts w:asciiTheme="minorHAnsi" w:hAnsiTheme="minorHAnsi" w:cs="Arial"/>
              </w:rPr>
            </w:pPr>
            <w:r w:rsidRPr="00E27419">
              <w:rPr>
                <w:rFonts w:asciiTheme="minorHAnsi" w:hAnsiTheme="minorHAnsi" w:cstheme="minorHAnsi"/>
                <w:color w:val="252525"/>
                <w:lang w:val="en-GB" w:eastAsia="en-GB"/>
              </w:rPr>
              <w:t>Support the development of replicable SPP tools, like category guidelines, pre-qualification requirements, specifications, evaluation criteria, measurement matrixes</w:t>
            </w:r>
            <w:r w:rsidR="00840DBA">
              <w:rPr>
                <w:rFonts w:asciiTheme="minorHAnsi" w:hAnsiTheme="minorHAnsi" w:cstheme="minorHAnsi"/>
                <w:color w:val="252525"/>
                <w:lang w:val="en-GB" w:eastAsia="en-GB"/>
              </w:rPr>
              <w:t xml:space="preserve"> etc. </w:t>
            </w:r>
          </w:p>
          <w:p w14:paraId="406BD635" w14:textId="0DA48D65" w:rsidR="00821B21" w:rsidRPr="00E86D96" w:rsidRDefault="00821B21" w:rsidP="00821B21">
            <w:pPr>
              <w:pStyle w:val="ListParagraph"/>
              <w:numPr>
                <w:ilvl w:val="0"/>
                <w:numId w:val="31"/>
              </w:numPr>
              <w:jc w:val="both"/>
              <w:rPr>
                <w:rFonts w:asciiTheme="minorHAnsi" w:hAnsiTheme="minorHAnsi" w:cs="Arial"/>
              </w:rPr>
            </w:pPr>
            <w:r w:rsidRPr="00E86D96">
              <w:rPr>
                <w:rFonts w:asciiTheme="minorHAnsi" w:hAnsiTheme="minorHAnsi" w:cs="Arial"/>
              </w:rPr>
              <w:t>Assist in the creation and updating of communication materials, including infographics, videos, and presentations for health procurement team.</w:t>
            </w:r>
          </w:p>
          <w:p w14:paraId="248C7CB5" w14:textId="697AA9FD" w:rsidR="006C61A8" w:rsidRPr="003C2137" w:rsidRDefault="006C61A8" w:rsidP="003C2137">
            <w:pPr>
              <w:rPr>
                <w:rFonts w:asciiTheme="minorHAnsi" w:hAnsiTheme="minorHAnsi" w:cstheme="minorHAnsi"/>
                <w:b/>
                <w:lang w:val="en-GB"/>
              </w:rPr>
            </w:pPr>
          </w:p>
        </w:tc>
        <w:tc>
          <w:tcPr>
            <w:tcW w:w="857" w:type="pct"/>
          </w:tcPr>
          <w:p w14:paraId="3C898777" w14:textId="5E2B8AED" w:rsidR="006C61A8" w:rsidRPr="00E27419" w:rsidRDefault="00512C72" w:rsidP="00600967">
            <w:pPr>
              <w:rPr>
                <w:rFonts w:asciiTheme="minorHAnsi" w:hAnsiTheme="minorHAnsi" w:cstheme="minorHAnsi"/>
                <w:b/>
                <w:lang w:val="en-GB"/>
              </w:rPr>
            </w:pPr>
            <w:r>
              <w:rPr>
                <w:rFonts w:asciiTheme="minorHAnsi" w:hAnsiTheme="minorHAnsi" w:cstheme="minorHAnsi"/>
                <w:b/>
                <w:lang w:val="en-GB"/>
              </w:rPr>
              <w:t>20%</w:t>
            </w:r>
          </w:p>
        </w:tc>
      </w:tr>
    </w:tbl>
    <w:p w14:paraId="6D516F03" w14:textId="5E90BDDE" w:rsidR="00A601F8" w:rsidRPr="00A418E7" w:rsidRDefault="00A601F8" w:rsidP="00A601F8">
      <w:pPr>
        <w:rPr>
          <w:rFonts w:asciiTheme="minorHAnsi" w:hAnsiTheme="minorHAnsi" w:cstheme="minorHAnsi"/>
          <w:b/>
          <w:lang w:val="en-GB"/>
        </w:rPr>
      </w:pPr>
    </w:p>
    <w:p w14:paraId="70284CBC" w14:textId="77777777" w:rsidR="00201466" w:rsidRPr="00A418E7" w:rsidRDefault="00201466" w:rsidP="00A601F8">
      <w:pPr>
        <w:rPr>
          <w:rFonts w:asciiTheme="minorHAnsi" w:hAnsiTheme="minorHAnsi" w:cstheme="minorHAnsi"/>
          <w:b/>
          <w:lang w:val="en-GB"/>
        </w:rPr>
      </w:pPr>
    </w:p>
    <w:p w14:paraId="7E46F9EA" w14:textId="0E908815" w:rsidR="00640FD0" w:rsidRPr="00A418E7" w:rsidRDefault="00640FD0" w:rsidP="00201466">
      <w:pPr>
        <w:rPr>
          <w:rFonts w:asciiTheme="minorHAnsi" w:hAnsiTheme="minorHAnsi" w:cstheme="minorHAnsi"/>
          <w:b/>
          <w:lang w:val="en-GB"/>
        </w:rPr>
      </w:pPr>
      <w:r w:rsidRPr="00A418E7">
        <w:rPr>
          <w:rFonts w:asciiTheme="minorHAnsi" w:hAnsiTheme="minorHAnsi" w:cstheme="minorHAnsi"/>
          <w:b/>
          <w:lang w:val="en-GB"/>
        </w:rPr>
        <w:t>IV. REQUIREMENTS AND QUALIFICATIONS</w:t>
      </w:r>
    </w:p>
    <w:p w14:paraId="2F6408F7" w14:textId="77777777" w:rsidR="00617B12" w:rsidRPr="00A418E7" w:rsidRDefault="00617B12" w:rsidP="00617B12">
      <w:pPr>
        <w:rPr>
          <w:rFonts w:asciiTheme="minorHAnsi" w:hAnsiTheme="minorHAnsi" w:cstheme="minorHAnsi"/>
          <w:b/>
          <w:lang w:val="en-GB"/>
        </w:rPr>
      </w:pPr>
    </w:p>
    <w:p w14:paraId="41A2EFFE" w14:textId="68C6D847" w:rsidR="00224DBF" w:rsidRPr="00A418E7" w:rsidRDefault="00224DBF" w:rsidP="00617B12">
      <w:pPr>
        <w:rPr>
          <w:rFonts w:asciiTheme="minorHAnsi" w:hAnsiTheme="minorHAnsi" w:cstheme="minorHAnsi"/>
          <w:b/>
          <w:lang w:val="en-GB"/>
        </w:rPr>
      </w:pPr>
      <w:r w:rsidRPr="00A418E7">
        <w:rPr>
          <w:rFonts w:asciiTheme="minorHAnsi" w:hAnsiTheme="minorHAnsi" w:cstheme="minorHAnsi"/>
          <w:b/>
          <w:lang w:val="en-GB"/>
        </w:rPr>
        <w:t xml:space="preserve">Education: </w:t>
      </w:r>
    </w:p>
    <w:p w14:paraId="705F508D" w14:textId="77777777" w:rsidR="004F67BA" w:rsidRDefault="004F67BA" w:rsidP="004F67B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13A231CD" w14:textId="2D37C7A1" w:rsidR="004F67BA" w:rsidRPr="00224DBF" w:rsidRDefault="000B6839" w:rsidP="004F67BA">
      <w:pPr>
        <w:pStyle w:val="Header"/>
        <w:numPr>
          <w:ilvl w:val="0"/>
          <w:numId w:val="19"/>
        </w:numPr>
        <w:ind w:left="714" w:hanging="357"/>
        <w:jc w:val="both"/>
        <w:rPr>
          <w:rFonts w:asciiTheme="minorHAnsi" w:hAnsiTheme="minorHAnsi" w:cs="Arial"/>
          <w:sz w:val="20"/>
        </w:rPr>
      </w:pPr>
      <w:r>
        <w:rPr>
          <w:rFonts w:asciiTheme="minorHAnsi" w:hAnsiTheme="minorHAnsi" w:cs="Arial"/>
          <w:sz w:val="20"/>
        </w:rPr>
        <w:t>C</w:t>
      </w:r>
      <w:r w:rsidR="004F67BA" w:rsidRPr="00224DBF">
        <w:rPr>
          <w:rFonts w:asciiTheme="minorHAnsi" w:hAnsiTheme="minorHAnsi" w:cs="Arial"/>
          <w:sz w:val="20"/>
        </w:rPr>
        <w:t>urrently in the final year</w:t>
      </w:r>
      <w:r w:rsidR="00EA1A7E">
        <w:rPr>
          <w:rFonts w:asciiTheme="minorHAnsi" w:hAnsiTheme="minorHAnsi" w:cs="Arial"/>
          <w:sz w:val="20"/>
        </w:rPr>
        <w:t xml:space="preserve"> </w:t>
      </w:r>
      <w:r w:rsidR="004F67BA" w:rsidRPr="00224DBF">
        <w:rPr>
          <w:rFonts w:asciiTheme="minorHAnsi" w:hAnsiTheme="minorHAnsi" w:cs="Arial"/>
          <w:sz w:val="20"/>
        </w:rPr>
        <w:t xml:space="preserve">of </w:t>
      </w:r>
      <w:r w:rsidR="004F67BA">
        <w:rPr>
          <w:rFonts w:asciiTheme="minorHAnsi" w:hAnsiTheme="minorHAnsi" w:cs="Arial"/>
          <w:sz w:val="20"/>
        </w:rPr>
        <w:t>a</w:t>
      </w:r>
      <w:r w:rsidR="004F67BA" w:rsidRPr="00224DBF">
        <w:rPr>
          <w:rFonts w:asciiTheme="minorHAnsi" w:hAnsiTheme="minorHAnsi" w:cs="Arial"/>
          <w:sz w:val="20"/>
        </w:rPr>
        <w:t xml:space="preserve"> </w:t>
      </w:r>
      <w:proofErr w:type="gramStart"/>
      <w:r w:rsidR="004F67BA" w:rsidRPr="00224DBF">
        <w:rPr>
          <w:rFonts w:asciiTheme="minorHAnsi" w:hAnsiTheme="minorHAnsi" w:cs="Arial"/>
          <w:sz w:val="20"/>
        </w:rPr>
        <w:t>Bachelor’s</w:t>
      </w:r>
      <w:proofErr w:type="gramEnd"/>
      <w:r w:rsidR="004F67BA" w:rsidRPr="00224DBF">
        <w:rPr>
          <w:rFonts w:asciiTheme="minorHAnsi" w:hAnsiTheme="minorHAnsi" w:cs="Arial"/>
          <w:sz w:val="20"/>
        </w:rPr>
        <w:t xml:space="preserve"> degree; or</w:t>
      </w:r>
    </w:p>
    <w:p w14:paraId="505D539F" w14:textId="1977BA6D" w:rsidR="004F67BA" w:rsidRPr="00224DBF" w:rsidRDefault="000B6839" w:rsidP="004F67BA">
      <w:pPr>
        <w:pStyle w:val="Header"/>
        <w:numPr>
          <w:ilvl w:val="0"/>
          <w:numId w:val="19"/>
        </w:numPr>
        <w:ind w:left="714" w:hanging="357"/>
        <w:jc w:val="both"/>
        <w:rPr>
          <w:rFonts w:asciiTheme="minorHAnsi" w:hAnsiTheme="minorHAnsi" w:cs="Arial"/>
          <w:sz w:val="20"/>
        </w:rPr>
      </w:pPr>
      <w:r>
        <w:rPr>
          <w:rFonts w:asciiTheme="minorHAnsi" w:hAnsiTheme="minorHAnsi" w:cs="Arial"/>
          <w:sz w:val="20"/>
        </w:rPr>
        <w:t>C</w:t>
      </w:r>
      <w:r w:rsidR="004F67BA" w:rsidRPr="00224DBF">
        <w:rPr>
          <w:rFonts w:asciiTheme="minorHAnsi" w:hAnsiTheme="minorHAnsi" w:cs="Arial"/>
          <w:sz w:val="20"/>
        </w:rPr>
        <w:t xml:space="preserve">urrently enrolled in a </w:t>
      </w:r>
      <w:r w:rsidR="004F67BA">
        <w:rPr>
          <w:rFonts w:asciiTheme="minorHAnsi" w:hAnsiTheme="minorHAnsi" w:cs="Arial"/>
          <w:sz w:val="20"/>
        </w:rPr>
        <w:t xml:space="preserve">postgraduate programme (such as a </w:t>
      </w:r>
      <w:proofErr w:type="gramStart"/>
      <w:r w:rsidR="004F67BA" w:rsidRPr="00224DBF">
        <w:rPr>
          <w:rFonts w:asciiTheme="minorHAnsi" w:hAnsiTheme="minorHAnsi" w:cs="Arial"/>
          <w:sz w:val="20"/>
        </w:rPr>
        <w:t>Master’s</w:t>
      </w:r>
      <w:proofErr w:type="gramEnd"/>
      <w:r w:rsidR="004F67BA">
        <w:rPr>
          <w:rFonts w:asciiTheme="minorHAnsi" w:hAnsiTheme="minorHAnsi" w:cs="Arial"/>
          <w:sz w:val="20"/>
        </w:rPr>
        <w:t xml:space="preserve"> programme or higher)</w:t>
      </w:r>
      <w:r w:rsidR="004F67BA" w:rsidRPr="00224DBF">
        <w:rPr>
          <w:rFonts w:asciiTheme="minorHAnsi" w:hAnsiTheme="minorHAnsi" w:cs="Arial"/>
          <w:sz w:val="20"/>
        </w:rPr>
        <w:t>; or</w:t>
      </w:r>
    </w:p>
    <w:p w14:paraId="168FB3EF" w14:textId="70B1B221" w:rsidR="00EA1A7E" w:rsidRDefault="000B6839" w:rsidP="006D776A">
      <w:pPr>
        <w:pStyle w:val="ListParagraph"/>
        <w:numPr>
          <w:ilvl w:val="0"/>
          <w:numId w:val="24"/>
        </w:numPr>
        <w:rPr>
          <w:rFonts w:asciiTheme="minorHAnsi" w:hAnsiTheme="minorHAnsi" w:cs="Arial"/>
        </w:rPr>
      </w:pPr>
      <w:r>
        <w:rPr>
          <w:rFonts w:asciiTheme="minorHAnsi" w:hAnsiTheme="minorHAnsi" w:cs="Arial"/>
        </w:rPr>
        <w:t>H</w:t>
      </w:r>
      <w:r w:rsidR="004F67BA" w:rsidRPr="00224DBF">
        <w:rPr>
          <w:rFonts w:asciiTheme="minorHAnsi" w:hAnsiTheme="minorHAnsi" w:cs="Arial"/>
        </w:rPr>
        <w:t>ave graduated no longer than 1 year ago from a</w:t>
      </w:r>
      <w:r w:rsidR="004F67BA">
        <w:rPr>
          <w:rFonts w:asciiTheme="minorHAnsi" w:hAnsiTheme="minorHAnsi" w:cs="Arial"/>
        </w:rPr>
        <w:t xml:space="preserve"> university</w:t>
      </w:r>
      <w:r w:rsidR="004F67BA" w:rsidRPr="00224DBF">
        <w:rPr>
          <w:rFonts w:asciiTheme="minorHAnsi" w:hAnsiTheme="minorHAnsi" w:cs="Arial"/>
        </w:rPr>
        <w:t xml:space="preserve"> degree or equivalent studies</w:t>
      </w:r>
      <w:r w:rsidR="004F67BA">
        <w:rPr>
          <w:rFonts w:asciiTheme="minorHAnsi" w:hAnsiTheme="minorHAnsi" w:cs="Arial"/>
        </w:rPr>
        <w:t>.</w:t>
      </w:r>
    </w:p>
    <w:p w14:paraId="1F52B28B" w14:textId="77777777" w:rsidR="00443D0C" w:rsidRDefault="00443D0C" w:rsidP="00443D0C">
      <w:pPr>
        <w:rPr>
          <w:rFonts w:asciiTheme="minorHAnsi" w:hAnsiTheme="minorHAnsi" w:cs="Arial"/>
        </w:rPr>
      </w:pPr>
    </w:p>
    <w:p w14:paraId="134728FE" w14:textId="491AAC59" w:rsidR="0067791C" w:rsidRPr="00443D0C" w:rsidRDefault="0067791C" w:rsidP="00443D0C">
      <w:pPr>
        <w:rPr>
          <w:rFonts w:asciiTheme="minorHAnsi" w:hAnsiTheme="minorHAnsi" w:cs="Arial"/>
        </w:rPr>
      </w:pPr>
      <w:r w:rsidRPr="00443D0C">
        <w:rPr>
          <w:rFonts w:asciiTheme="minorHAnsi" w:hAnsiTheme="minorHAnsi" w:cs="Arial"/>
          <w:b/>
          <w:bCs/>
        </w:rPr>
        <w:t>Field of study</w:t>
      </w:r>
      <w:r w:rsidRPr="00443D0C">
        <w:rPr>
          <w:rFonts w:asciiTheme="minorHAnsi" w:hAnsiTheme="minorHAnsi" w:cs="Arial"/>
        </w:rPr>
        <w:t xml:space="preserve">: Business Administration, Public Law, Public Administration, Economics, Environmental Science or equivalent </w:t>
      </w:r>
    </w:p>
    <w:p w14:paraId="0F00541E" w14:textId="77777777" w:rsidR="000B6839" w:rsidRPr="000B6839" w:rsidRDefault="000B6839" w:rsidP="000B6839">
      <w:pPr>
        <w:pStyle w:val="ListParagraph"/>
        <w:rPr>
          <w:rFonts w:asciiTheme="minorHAnsi" w:hAnsiTheme="minorHAnsi" w:cs="Arial"/>
        </w:rPr>
      </w:pPr>
    </w:p>
    <w:p w14:paraId="77F7DAE4" w14:textId="77777777" w:rsidR="0033185A" w:rsidRPr="00EA1A7E" w:rsidRDefault="00414B5C" w:rsidP="00EA1A7E">
      <w:pPr>
        <w:pStyle w:val="Default"/>
        <w:numPr>
          <w:ilvl w:val="0"/>
          <w:numId w:val="24"/>
        </w:numPr>
        <w:spacing w:before="100" w:beforeAutospacing="1"/>
        <w:jc w:val="both"/>
        <w:rPr>
          <w:rFonts w:asciiTheme="minorHAnsi" w:hAnsiTheme="minorHAnsi" w:cstheme="minorHAnsi"/>
          <w:sz w:val="20"/>
        </w:rPr>
      </w:pPr>
      <w:r w:rsidRPr="00EA1A7E">
        <w:rPr>
          <w:rFonts w:asciiTheme="minorHAnsi" w:hAnsiTheme="minorHAnsi" w:cstheme="minorHAnsi"/>
          <w:b/>
          <w:sz w:val="20"/>
        </w:rPr>
        <w:t>IT skills:</w:t>
      </w:r>
    </w:p>
    <w:p w14:paraId="681CA925" w14:textId="0D610A31" w:rsidR="00414B5C" w:rsidRPr="00A418E7" w:rsidRDefault="0017368E" w:rsidP="0017368E">
      <w:pPr>
        <w:pStyle w:val="Header"/>
        <w:numPr>
          <w:ilvl w:val="0"/>
          <w:numId w:val="19"/>
        </w:numPr>
        <w:ind w:left="714" w:hanging="357"/>
        <w:jc w:val="both"/>
        <w:rPr>
          <w:rFonts w:asciiTheme="minorHAnsi" w:hAnsiTheme="minorHAnsi" w:cstheme="minorHAnsi"/>
          <w:sz w:val="20"/>
        </w:rPr>
      </w:pPr>
      <w:r w:rsidRPr="00A418E7">
        <w:rPr>
          <w:rFonts w:asciiTheme="minorHAnsi" w:hAnsiTheme="minorHAnsi" w:cstheme="minorHAnsi"/>
          <w:sz w:val="20"/>
        </w:rPr>
        <w:t>Knowledge and a proficient user of Microsoft Office productivity tools</w:t>
      </w:r>
      <w:r w:rsidR="00923CEC" w:rsidRPr="00A418E7">
        <w:rPr>
          <w:rFonts w:asciiTheme="minorHAnsi" w:hAnsiTheme="minorHAnsi" w:cstheme="minorHAnsi"/>
          <w:sz w:val="20"/>
        </w:rPr>
        <w:t xml:space="preserve"> is required</w:t>
      </w:r>
    </w:p>
    <w:p w14:paraId="6B4495EF" w14:textId="77777777" w:rsidR="00441C98" w:rsidRPr="00A418E7" w:rsidRDefault="00441C98" w:rsidP="00441C98">
      <w:pPr>
        <w:pStyle w:val="Header"/>
        <w:numPr>
          <w:ilvl w:val="0"/>
          <w:numId w:val="19"/>
        </w:numPr>
        <w:jc w:val="both"/>
        <w:rPr>
          <w:rFonts w:asciiTheme="minorHAnsi" w:hAnsiTheme="minorHAnsi" w:cstheme="minorHAnsi"/>
          <w:sz w:val="20"/>
        </w:rPr>
      </w:pPr>
      <w:r w:rsidRPr="00A418E7">
        <w:rPr>
          <w:rFonts w:asciiTheme="minorHAnsi" w:hAnsiTheme="minorHAnsi" w:cstheme="minorHAnsi"/>
          <w:sz w:val="20"/>
        </w:rPr>
        <w:lastRenderedPageBreak/>
        <w:t xml:space="preserve">Knowledge and experience of Web design software </w:t>
      </w:r>
      <w:proofErr w:type="gramStart"/>
      <w:r w:rsidRPr="00A418E7">
        <w:rPr>
          <w:rFonts w:asciiTheme="minorHAnsi" w:hAnsiTheme="minorHAnsi" w:cstheme="minorHAnsi"/>
          <w:sz w:val="20"/>
        </w:rPr>
        <w:t>an</w:t>
      </w:r>
      <w:proofErr w:type="gramEnd"/>
      <w:r w:rsidRPr="00A418E7">
        <w:rPr>
          <w:rFonts w:asciiTheme="minorHAnsi" w:hAnsiTheme="minorHAnsi" w:cstheme="minorHAnsi"/>
          <w:sz w:val="20"/>
        </w:rPr>
        <w:t xml:space="preserve"> advantage.</w:t>
      </w:r>
    </w:p>
    <w:p w14:paraId="4138D494" w14:textId="77777777" w:rsidR="00441C98" w:rsidRPr="00A418E7" w:rsidRDefault="00441C98" w:rsidP="00441C98">
      <w:pPr>
        <w:pStyle w:val="Header"/>
        <w:numPr>
          <w:ilvl w:val="0"/>
          <w:numId w:val="19"/>
        </w:numPr>
        <w:jc w:val="both"/>
        <w:rPr>
          <w:rFonts w:asciiTheme="minorHAnsi" w:hAnsiTheme="minorHAnsi" w:cstheme="minorHAnsi"/>
          <w:sz w:val="20"/>
        </w:rPr>
      </w:pPr>
      <w:r w:rsidRPr="00A418E7">
        <w:rPr>
          <w:rFonts w:asciiTheme="minorHAnsi" w:hAnsiTheme="minorHAnsi" w:cstheme="minorHAnsi"/>
          <w:sz w:val="20"/>
        </w:rPr>
        <w:t>Social Media skills (an advantage).</w:t>
      </w:r>
    </w:p>
    <w:p w14:paraId="2328236F" w14:textId="77777777" w:rsidR="00D91EE0" w:rsidRPr="00A418E7" w:rsidRDefault="00D91EE0" w:rsidP="00441C98">
      <w:pPr>
        <w:pStyle w:val="Header"/>
        <w:ind w:left="714"/>
        <w:jc w:val="both"/>
        <w:rPr>
          <w:rFonts w:asciiTheme="minorHAnsi" w:hAnsiTheme="minorHAnsi" w:cstheme="minorHAnsi"/>
          <w:sz w:val="20"/>
        </w:rPr>
      </w:pPr>
    </w:p>
    <w:p w14:paraId="40C6B2AA" w14:textId="77777777" w:rsidR="0017368E" w:rsidRPr="00A418E7" w:rsidRDefault="00414B5C" w:rsidP="00414B5C">
      <w:pPr>
        <w:pStyle w:val="Header"/>
        <w:spacing w:before="100" w:beforeAutospacing="1"/>
        <w:jc w:val="both"/>
        <w:rPr>
          <w:rFonts w:asciiTheme="minorHAnsi" w:hAnsiTheme="minorHAnsi" w:cstheme="minorHAnsi"/>
          <w:b/>
          <w:sz w:val="20"/>
        </w:rPr>
      </w:pPr>
      <w:r w:rsidRPr="00A418E7">
        <w:rPr>
          <w:rFonts w:asciiTheme="minorHAnsi" w:hAnsiTheme="minorHAnsi" w:cstheme="minorHAnsi"/>
          <w:b/>
          <w:sz w:val="20"/>
        </w:rPr>
        <w:t>Language skills</w:t>
      </w:r>
      <w:r w:rsidR="0017368E" w:rsidRPr="00A418E7">
        <w:rPr>
          <w:rFonts w:asciiTheme="minorHAnsi" w:hAnsiTheme="minorHAnsi" w:cstheme="minorHAnsi"/>
          <w:b/>
          <w:sz w:val="20"/>
        </w:rPr>
        <w:t>:</w:t>
      </w:r>
    </w:p>
    <w:p w14:paraId="47A79237" w14:textId="77777777" w:rsidR="00FE0DF2" w:rsidRPr="00A418E7" w:rsidRDefault="00DE5EDD" w:rsidP="00FE0DF2">
      <w:pPr>
        <w:pStyle w:val="Header"/>
        <w:numPr>
          <w:ilvl w:val="0"/>
          <w:numId w:val="19"/>
        </w:numPr>
        <w:jc w:val="both"/>
        <w:rPr>
          <w:rFonts w:asciiTheme="minorHAnsi" w:hAnsiTheme="minorHAnsi" w:cstheme="minorHAnsi"/>
          <w:sz w:val="20"/>
        </w:rPr>
      </w:pPr>
      <w:sdt>
        <w:sdtPr>
          <w:rPr>
            <w:rFonts w:asciiTheme="minorHAnsi" w:hAnsiTheme="minorHAnsi" w:cstheme="minorHAnsi"/>
            <w:sz w:val="20"/>
          </w:rPr>
          <w:id w:val="340364684"/>
          <w:placeholder>
            <w:docPart w:val="376E32E92A3942BD96D78ABF71235737"/>
          </w:placeholder>
        </w:sdtPr>
        <w:sdtEndPr/>
        <w:sdtContent>
          <w:sdt>
            <w:sdtPr>
              <w:rPr>
                <w:rFonts w:asciiTheme="minorHAnsi" w:hAnsiTheme="minorHAnsi" w:cstheme="minorHAnsi"/>
                <w:sz w:val="20"/>
              </w:rPr>
              <w:id w:val="-1355955269"/>
              <w:placeholder>
                <w:docPart w:val="56E6AFEE46D84F30A3BF5A26F071099A"/>
              </w:placeholder>
            </w:sdtPr>
            <w:sdtEndPr/>
            <w:sdtContent>
              <w:r w:rsidR="00FE0DF2" w:rsidRPr="00A418E7">
                <w:rPr>
                  <w:rFonts w:asciiTheme="minorHAnsi" w:hAnsiTheme="minorHAnsi" w:cstheme="minorHAnsi"/>
                  <w:sz w:val="20"/>
                </w:rPr>
                <w:t>English</w:t>
              </w:r>
            </w:sdtContent>
          </w:sdt>
        </w:sdtContent>
      </w:sdt>
      <w:r w:rsidR="00FE0DF2" w:rsidRPr="00A418E7">
        <w:rPr>
          <w:rFonts w:asciiTheme="minorHAnsi" w:hAnsiTheme="minorHAnsi" w:cstheme="minorHAnsi"/>
          <w:sz w:val="20"/>
        </w:rPr>
        <w:t xml:space="preserve"> </w:t>
      </w:r>
      <w:proofErr w:type="gramStart"/>
      <w:r w:rsidR="00FE0DF2" w:rsidRPr="00A418E7">
        <w:rPr>
          <w:rFonts w:asciiTheme="minorHAnsi" w:hAnsiTheme="minorHAnsi" w:cstheme="minorHAnsi"/>
          <w:sz w:val="20"/>
        </w:rPr>
        <w:t>required;</w:t>
      </w:r>
      <w:proofErr w:type="gramEnd"/>
    </w:p>
    <w:p w14:paraId="02A118C2" w14:textId="77777777" w:rsidR="00FE0DF2" w:rsidRPr="00A418E7" w:rsidRDefault="00FE0DF2" w:rsidP="00FE0DF2">
      <w:pPr>
        <w:pStyle w:val="Header"/>
        <w:numPr>
          <w:ilvl w:val="0"/>
          <w:numId w:val="19"/>
        </w:numPr>
        <w:jc w:val="both"/>
        <w:rPr>
          <w:rFonts w:asciiTheme="minorHAnsi" w:hAnsiTheme="minorHAnsi" w:cstheme="minorHAnsi"/>
          <w:sz w:val="20"/>
        </w:rPr>
      </w:pPr>
      <w:r w:rsidRPr="00A418E7">
        <w:rPr>
          <w:rFonts w:asciiTheme="minorHAnsi" w:hAnsiTheme="minorHAnsi" w:cstheme="minorHAnsi"/>
          <w:sz w:val="20"/>
        </w:rPr>
        <w:t>Knowledge of other UN languages is an advantage.</w:t>
      </w:r>
    </w:p>
    <w:p w14:paraId="2ACD7509" w14:textId="5D4F4F22" w:rsidR="00414B5C" w:rsidRPr="00A418E7" w:rsidRDefault="0036528F" w:rsidP="00414B5C">
      <w:pPr>
        <w:pStyle w:val="Header"/>
        <w:spacing w:before="100" w:beforeAutospacing="1"/>
        <w:jc w:val="both"/>
        <w:rPr>
          <w:rFonts w:asciiTheme="minorHAnsi" w:hAnsiTheme="minorHAnsi" w:cstheme="minorHAnsi"/>
          <w:b/>
          <w:sz w:val="20"/>
        </w:rPr>
      </w:pPr>
      <w:r w:rsidRPr="00A418E7">
        <w:rPr>
          <w:rFonts w:asciiTheme="minorHAnsi" w:hAnsiTheme="minorHAnsi" w:cstheme="minorHAnsi"/>
          <w:b/>
          <w:sz w:val="20"/>
        </w:rPr>
        <w:t>Other competencies and attitude:</w:t>
      </w:r>
    </w:p>
    <w:p w14:paraId="229082A8" w14:textId="582531D5" w:rsidR="0036528F" w:rsidRPr="00A418E7" w:rsidRDefault="0036528F" w:rsidP="0036528F">
      <w:pPr>
        <w:pStyle w:val="Header"/>
        <w:numPr>
          <w:ilvl w:val="0"/>
          <w:numId w:val="19"/>
        </w:numPr>
        <w:ind w:left="714" w:hanging="357"/>
        <w:jc w:val="both"/>
        <w:rPr>
          <w:rFonts w:asciiTheme="minorHAnsi" w:hAnsiTheme="minorHAnsi" w:cstheme="minorHAnsi"/>
          <w:sz w:val="20"/>
        </w:rPr>
      </w:pPr>
      <w:r w:rsidRPr="00A418E7">
        <w:rPr>
          <w:rFonts w:asciiTheme="minorHAnsi" w:hAnsiTheme="minorHAnsi" w:cstheme="minorHAnsi"/>
          <w:sz w:val="20"/>
        </w:rPr>
        <w:tab/>
        <w:t xml:space="preserve">Interest and motivation in working in an international </w:t>
      </w:r>
      <w:proofErr w:type="gramStart"/>
      <w:r w:rsidRPr="00A418E7">
        <w:rPr>
          <w:rFonts w:asciiTheme="minorHAnsi" w:hAnsiTheme="minorHAnsi" w:cstheme="minorHAnsi"/>
          <w:sz w:val="20"/>
        </w:rPr>
        <w:t>organization;</w:t>
      </w:r>
      <w:proofErr w:type="gramEnd"/>
    </w:p>
    <w:p w14:paraId="1CF1285F" w14:textId="282383A3" w:rsidR="0036528F" w:rsidRPr="00A418E7" w:rsidRDefault="0036528F" w:rsidP="0036528F">
      <w:pPr>
        <w:pStyle w:val="Header"/>
        <w:numPr>
          <w:ilvl w:val="0"/>
          <w:numId w:val="19"/>
        </w:numPr>
        <w:ind w:left="714" w:hanging="357"/>
        <w:jc w:val="both"/>
        <w:rPr>
          <w:rFonts w:asciiTheme="minorHAnsi" w:hAnsiTheme="minorHAnsi" w:cstheme="minorHAnsi"/>
          <w:sz w:val="20"/>
        </w:rPr>
      </w:pPr>
      <w:r w:rsidRPr="00A418E7">
        <w:rPr>
          <w:rFonts w:asciiTheme="minorHAnsi" w:hAnsiTheme="minorHAnsi" w:cstheme="minorHAnsi"/>
          <w:sz w:val="20"/>
        </w:rPr>
        <w:tab/>
        <w:t xml:space="preserve">Good analytical skills in gathering and consolidating data and research for practical </w:t>
      </w:r>
      <w:proofErr w:type="gramStart"/>
      <w:r w:rsidRPr="00A418E7">
        <w:rPr>
          <w:rFonts w:asciiTheme="minorHAnsi" w:hAnsiTheme="minorHAnsi" w:cstheme="minorHAnsi"/>
          <w:sz w:val="20"/>
        </w:rPr>
        <w:t>implementation;</w:t>
      </w:r>
      <w:proofErr w:type="gramEnd"/>
    </w:p>
    <w:p w14:paraId="6AA686F9" w14:textId="3C0BEF23" w:rsidR="0036528F" w:rsidRPr="00A418E7" w:rsidRDefault="0036528F" w:rsidP="0036528F">
      <w:pPr>
        <w:pStyle w:val="Header"/>
        <w:numPr>
          <w:ilvl w:val="0"/>
          <w:numId w:val="19"/>
        </w:numPr>
        <w:ind w:left="714" w:hanging="357"/>
        <w:jc w:val="both"/>
        <w:rPr>
          <w:rFonts w:asciiTheme="minorHAnsi" w:hAnsiTheme="minorHAnsi" w:cstheme="minorHAnsi"/>
          <w:sz w:val="20"/>
        </w:rPr>
      </w:pPr>
      <w:r w:rsidRPr="00A418E7">
        <w:rPr>
          <w:rFonts w:asciiTheme="minorHAnsi" w:hAnsiTheme="minorHAnsi" w:cstheme="minorHAnsi"/>
          <w:sz w:val="20"/>
        </w:rPr>
        <w:t>Outgoing and initiative-taking person with a goal</w:t>
      </w:r>
      <w:r w:rsidR="00CB6A56" w:rsidRPr="00A418E7">
        <w:rPr>
          <w:rFonts w:asciiTheme="minorHAnsi" w:hAnsiTheme="minorHAnsi" w:cstheme="minorHAnsi"/>
          <w:sz w:val="20"/>
        </w:rPr>
        <w:t>-</w:t>
      </w:r>
      <w:r w:rsidRPr="00A418E7">
        <w:rPr>
          <w:rFonts w:asciiTheme="minorHAnsi" w:hAnsiTheme="minorHAnsi" w:cstheme="minorHAnsi"/>
          <w:sz w:val="20"/>
        </w:rPr>
        <w:t xml:space="preserve">oriented </w:t>
      </w:r>
      <w:proofErr w:type="gramStart"/>
      <w:r w:rsidRPr="00A418E7">
        <w:rPr>
          <w:rFonts w:asciiTheme="minorHAnsi" w:hAnsiTheme="minorHAnsi" w:cstheme="minorHAnsi"/>
          <w:sz w:val="20"/>
        </w:rPr>
        <w:t>mind-set;</w:t>
      </w:r>
      <w:proofErr w:type="gramEnd"/>
    </w:p>
    <w:p w14:paraId="1194DCB8" w14:textId="54E2A50B" w:rsidR="0036528F" w:rsidRPr="00A418E7" w:rsidRDefault="0036528F" w:rsidP="0036528F">
      <w:pPr>
        <w:pStyle w:val="Header"/>
        <w:numPr>
          <w:ilvl w:val="0"/>
          <w:numId w:val="19"/>
        </w:numPr>
        <w:ind w:left="714" w:hanging="357"/>
        <w:jc w:val="both"/>
        <w:rPr>
          <w:rFonts w:asciiTheme="minorHAnsi" w:hAnsiTheme="minorHAnsi" w:cstheme="minorHAnsi"/>
          <w:sz w:val="20"/>
        </w:rPr>
      </w:pPr>
      <w:r w:rsidRPr="00A418E7">
        <w:rPr>
          <w:rFonts w:asciiTheme="minorHAnsi" w:hAnsiTheme="minorHAnsi" w:cstheme="minorHAnsi"/>
          <w:sz w:val="20"/>
        </w:rPr>
        <w:tab/>
      </w:r>
      <w:proofErr w:type="gramStart"/>
      <w:r w:rsidRPr="00A418E7">
        <w:rPr>
          <w:rFonts w:asciiTheme="minorHAnsi" w:hAnsiTheme="minorHAnsi" w:cstheme="minorHAnsi"/>
          <w:sz w:val="20"/>
        </w:rPr>
        <w:t>Communicates</w:t>
      </w:r>
      <w:proofErr w:type="gramEnd"/>
      <w:r w:rsidRPr="00A418E7">
        <w:rPr>
          <w:rFonts w:asciiTheme="minorHAnsi" w:hAnsiTheme="minorHAnsi" w:cstheme="minorHAnsi"/>
          <w:sz w:val="20"/>
        </w:rPr>
        <w:t xml:space="preserve"> effectively when working in teams and </w:t>
      </w:r>
      <w:proofErr w:type="gramStart"/>
      <w:r w:rsidRPr="00A418E7">
        <w:rPr>
          <w:rFonts w:asciiTheme="minorHAnsi" w:hAnsiTheme="minorHAnsi" w:cstheme="minorHAnsi"/>
          <w:sz w:val="20"/>
        </w:rPr>
        <w:t>independently;</w:t>
      </w:r>
      <w:proofErr w:type="gramEnd"/>
    </w:p>
    <w:p w14:paraId="16E445A7" w14:textId="15E283A5" w:rsidR="0036528F" w:rsidRPr="00A418E7" w:rsidRDefault="0036528F" w:rsidP="0036528F">
      <w:pPr>
        <w:pStyle w:val="Header"/>
        <w:numPr>
          <w:ilvl w:val="0"/>
          <w:numId w:val="19"/>
        </w:numPr>
        <w:ind w:left="714" w:hanging="357"/>
        <w:jc w:val="both"/>
        <w:rPr>
          <w:rFonts w:asciiTheme="minorHAnsi" w:hAnsiTheme="minorHAnsi" w:cstheme="minorHAnsi"/>
          <w:sz w:val="20"/>
        </w:rPr>
      </w:pPr>
      <w:r w:rsidRPr="00A418E7">
        <w:rPr>
          <w:rFonts w:asciiTheme="minorHAnsi" w:hAnsiTheme="minorHAnsi" w:cstheme="minorHAnsi"/>
          <w:sz w:val="20"/>
        </w:rPr>
        <w:tab/>
        <w:t xml:space="preserve">Good in organizing and structuring various tasks and </w:t>
      </w:r>
      <w:proofErr w:type="gramStart"/>
      <w:r w:rsidRPr="00A418E7">
        <w:rPr>
          <w:rFonts w:asciiTheme="minorHAnsi" w:hAnsiTheme="minorHAnsi" w:cstheme="minorHAnsi"/>
          <w:sz w:val="20"/>
        </w:rPr>
        <w:t>responsibilities;</w:t>
      </w:r>
      <w:proofErr w:type="gramEnd"/>
      <w:r w:rsidRPr="00A418E7">
        <w:rPr>
          <w:rFonts w:asciiTheme="minorHAnsi" w:hAnsiTheme="minorHAnsi" w:cstheme="minorHAnsi"/>
          <w:sz w:val="20"/>
        </w:rPr>
        <w:t xml:space="preserve"> </w:t>
      </w:r>
    </w:p>
    <w:p w14:paraId="104B510D" w14:textId="2F0BB107" w:rsidR="0036528F" w:rsidRPr="00A418E7" w:rsidRDefault="0036528F" w:rsidP="0036528F">
      <w:pPr>
        <w:pStyle w:val="Header"/>
        <w:numPr>
          <w:ilvl w:val="0"/>
          <w:numId w:val="19"/>
        </w:numPr>
        <w:ind w:left="714" w:hanging="357"/>
        <w:jc w:val="both"/>
        <w:rPr>
          <w:rFonts w:asciiTheme="minorHAnsi" w:hAnsiTheme="minorHAnsi" w:cstheme="minorHAnsi"/>
          <w:sz w:val="20"/>
        </w:rPr>
      </w:pPr>
      <w:r w:rsidRPr="00A418E7">
        <w:rPr>
          <w:rFonts w:asciiTheme="minorHAnsi" w:hAnsiTheme="minorHAnsi" w:cstheme="minorHAnsi"/>
          <w:sz w:val="20"/>
        </w:rPr>
        <w:tab/>
        <w:t xml:space="preserve">Displays cultural, gender, religion, race, nationality and age sensitivity and </w:t>
      </w:r>
      <w:proofErr w:type="gramStart"/>
      <w:r w:rsidRPr="00A418E7">
        <w:rPr>
          <w:rFonts w:asciiTheme="minorHAnsi" w:hAnsiTheme="minorHAnsi" w:cstheme="minorHAnsi"/>
          <w:sz w:val="20"/>
        </w:rPr>
        <w:t>adaptability;</w:t>
      </w:r>
      <w:proofErr w:type="gramEnd"/>
    </w:p>
    <w:p w14:paraId="34711B84" w14:textId="6FF542AC" w:rsidR="0036528F" w:rsidRPr="00A418E7" w:rsidRDefault="0036528F" w:rsidP="0036528F">
      <w:pPr>
        <w:pStyle w:val="Header"/>
        <w:numPr>
          <w:ilvl w:val="0"/>
          <w:numId w:val="19"/>
        </w:numPr>
        <w:ind w:left="714" w:hanging="357"/>
        <w:jc w:val="both"/>
        <w:rPr>
          <w:rFonts w:asciiTheme="minorHAnsi" w:hAnsiTheme="minorHAnsi" w:cstheme="minorHAnsi"/>
          <w:sz w:val="20"/>
        </w:rPr>
      </w:pPr>
      <w:r w:rsidRPr="00A418E7">
        <w:rPr>
          <w:rFonts w:asciiTheme="minorHAnsi" w:hAnsiTheme="minorHAnsi" w:cstheme="minorHAnsi"/>
          <w:sz w:val="20"/>
        </w:rPr>
        <w:t xml:space="preserve">Responds positively to feedback and differing points of </w:t>
      </w:r>
      <w:proofErr w:type="gramStart"/>
      <w:r w:rsidRPr="00A418E7">
        <w:rPr>
          <w:rFonts w:asciiTheme="minorHAnsi" w:hAnsiTheme="minorHAnsi" w:cstheme="minorHAnsi"/>
          <w:sz w:val="20"/>
        </w:rPr>
        <w:t>view;</w:t>
      </w:r>
      <w:proofErr w:type="gramEnd"/>
    </w:p>
    <w:p w14:paraId="638025B3" w14:textId="3741F72B" w:rsidR="00897838" w:rsidRPr="00A418E7" w:rsidRDefault="0036528F" w:rsidP="00F20631">
      <w:pPr>
        <w:pStyle w:val="Header"/>
        <w:numPr>
          <w:ilvl w:val="0"/>
          <w:numId w:val="19"/>
        </w:numPr>
        <w:ind w:left="714" w:hanging="357"/>
        <w:jc w:val="both"/>
        <w:rPr>
          <w:rFonts w:asciiTheme="minorHAnsi" w:hAnsiTheme="minorHAnsi" w:cstheme="minorHAnsi"/>
          <w:sz w:val="20"/>
        </w:rPr>
      </w:pPr>
      <w:r w:rsidRPr="00A418E7">
        <w:rPr>
          <w:rFonts w:asciiTheme="minorHAnsi" w:hAnsiTheme="minorHAnsi" w:cstheme="minorHAnsi"/>
          <w:sz w:val="20"/>
        </w:rPr>
        <w:t>Consistently approaches work with energy and a positive, constructive attitude.</w:t>
      </w:r>
    </w:p>
    <w:sectPr w:rsidR="00897838" w:rsidRPr="00A418E7" w:rsidSect="00A13D39">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BD944" w14:textId="77777777" w:rsidR="00FD341D" w:rsidRDefault="00FD341D">
      <w:r>
        <w:separator/>
      </w:r>
    </w:p>
  </w:endnote>
  <w:endnote w:type="continuationSeparator" w:id="0">
    <w:p w14:paraId="62A1743C" w14:textId="77777777" w:rsidR="00FD341D" w:rsidRDefault="00FD3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6F0210D3"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1152F068" w:rsidR="00EE0144" w:rsidRPr="001B6350"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00703C13" w:rsidRPr="001B6350">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78059" w14:textId="77777777" w:rsidR="00FD341D" w:rsidRDefault="00FD341D">
      <w:r>
        <w:separator/>
      </w:r>
    </w:p>
  </w:footnote>
  <w:footnote w:type="continuationSeparator" w:id="0">
    <w:p w14:paraId="5A5EEF0D" w14:textId="77777777" w:rsidR="00FD341D" w:rsidRDefault="00FD3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2B7798"/>
    <w:multiLevelType w:val="hybridMultilevel"/>
    <w:tmpl w:val="9D821DFA"/>
    <w:lvl w:ilvl="0" w:tplc="596C19C4">
      <w:start w:val="1"/>
      <w:numFmt w:val="bullet"/>
      <w:lvlText w:val=""/>
      <w:lvlJc w:val="left"/>
      <w:pPr>
        <w:ind w:left="1560" w:hanging="360"/>
      </w:pPr>
      <w:rPr>
        <w:rFonts w:ascii="Symbol" w:hAnsi="Symbol"/>
      </w:rPr>
    </w:lvl>
    <w:lvl w:ilvl="1" w:tplc="DD92E0C4">
      <w:start w:val="1"/>
      <w:numFmt w:val="bullet"/>
      <w:lvlText w:val=""/>
      <w:lvlJc w:val="left"/>
      <w:pPr>
        <w:ind w:left="1560" w:hanging="360"/>
      </w:pPr>
      <w:rPr>
        <w:rFonts w:ascii="Symbol" w:hAnsi="Symbol"/>
      </w:rPr>
    </w:lvl>
    <w:lvl w:ilvl="2" w:tplc="710C5F70">
      <w:start w:val="1"/>
      <w:numFmt w:val="bullet"/>
      <w:lvlText w:val=""/>
      <w:lvlJc w:val="left"/>
      <w:pPr>
        <w:ind w:left="1560" w:hanging="360"/>
      </w:pPr>
      <w:rPr>
        <w:rFonts w:ascii="Symbol" w:hAnsi="Symbol"/>
      </w:rPr>
    </w:lvl>
    <w:lvl w:ilvl="3" w:tplc="E38879E8">
      <w:start w:val="1"/>
      <w:numFmt w:val="bullet"/>
      <w:lvlText w:val=""/>
      <w:lvlJc w:val="left"/>
      <w:pPr>
        <w:ind w:left="1560" w:hanging="360"/>
      </w:pPr>
      <w:rPr>
        <w:rFonts w:ascii="Symbol" w:hAnsi="Symbol"/>
      </w:rPr>
    </w:lvl>
    <w:lvl w:ilvl="4" w:tplc="34004536">
      <w:start w:val="1"/>
      <w:numFmt w:val="bullet"/>
      <w:lvlText w:val=""/>
      <w:lvlJc w:val="left"/>
      <w:pPr>
        <w:ind w:left="1560" w:hanging="360"/>
      </w:pPr>
      <w:rPr>
        <w:rFonts w:ascii="Symbol" w:hAnsi="Symbol"/>
      </w:rPr>
    </w:lvl>
    <w:lvl w:ilvl="5" w:tplc="83409436">
      <w:start w:val="1"/>
      <w:numFmt w:val="bullet"/>
      <w:lvlText w:val=""/>
      <w:lvlJc w:val="left"/>
      <w:pPr>
        <w:ind w:left="1560" w:hanging="360"/>
      </w:pPr>
      <w:rPr>
        <w:rFonts w:ascii="Symbol" w:hAnsi="Symbol"/>
      </w:rPr>
    </w:lvl>
    <w:lvl w:ilvl="6" w:tplc="4DB8E3C2">
      <w:start w:val="1"/>
      <w:numFmt w:val="bullet"/>
      <w:lvlText w:val=""/>
      <w:lvlJc w:val="left"/>
      <w:pPr>
        <w:ind w:left="1560" w:hanging="360"/>
      </w:pPr>
      <w:rPr>
        <w:rFonts w:ascii="Symbol" w:hAnsi="Symbol"/>
      </w:rPr>
    </w:lvl>
    <w:lvl w:ilvl="7" w:tplc="0916D876">
      <w:start w:val="1"/>
      <w:numFmt w:val="bullet"/>
      <w:lvlText w:val=""/>
      <w:lvlJc w:val="left"/>
      <w:pPr>
        <w:ind w:left="1560" w:hanging="360"/>
      </w:pPr>
      <w:rPr>
        <w:rFonts w:ascii="Symbol" w:hAnsi="Symbol"/>
      </w:rPr>
    </w:lvl>
    <w:lvl w:ilvl="8" w:tplc="E98A0124">
      <w:start w:val="1"/>
      <w:numFmt w:val="bullet"/>
      <w:lvlText w:val=""/>
      <w:lvlJc w:val="left"/>
      <w:pPr>
        <w:ind w:left="1560" w:hanging="360"/>
      </w:pPr>
      <w:rPr>
        <w:rFonts w:ascii="Symbol" w:hAnsi="Symbol"/>
      </w:rPr>
    </w:lvl>
  </w:abstractNum>
  <w:abstractNum w:abstractNumId="3"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C559E2"/>
    <w:multiLevelType w:val="hybridMultilevel"/>
    <w:tmpl w:val="AF4ECE4E"/>
    <w:lvl w:ilvl="0" w:tplc="08090001">
      <w:start w:val="1"/>
      <w:numFmt w:val="bullet"/>
      <w:lvlText w:val=""/>
      <w:lvlJc w:val="left"/>
      <w:pPr>
        <w:ind w:left="720" w:hanging="360"/>
      </w:pPr>
      <w:rPr>
        <w:rFonts w:ascii="Symbol" w:hAnsi="Symbol" w:hint="default"/>
      </w:rPr>
    </w:lvl>
    <w:lvl w:ilvl="1" w:tplc="32D4522E">
      <w:start w:val="1"/>
      <w:numFmt w:val="bullet"/>
      <w:lvlText w:val="•"/>
      <w:lvlJc w:val="left"/>
      <w:pPr>
        <w:ind w:left="1440" w:hanging="36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4C5F1F"/>
    <w:multiLevelType w:val="hybridMultilevel"/>
    <w:tmpl w:val="F7E23672"/>
    <w:lvl w:ilvl="0" w:tplc="FF784526">
      <w:start w:val="1"/>
      <w:numFmt w:val="bullet"/>
      <w:lvlText w:val=""/>
      <w:lvlJc w:val="left"/>
      <w:pPr>
        <w:ind w:left="1560" w:hanging="360"/>
      </w:pPr>
      <w:rPr>
        <w:rFonts w:ascii="Symbol" w:hAnsi="Symbol"/>
      </w:rPr>
    </w:lvl>
    <w:lvl w:ilvl="1" w:tplc="220C9C9E">
      <w:start w:val="1"/>
      <w:numFmt w:val="bullet"/>
      <w:lvlText w:val=""/>
      <w:lvlJc w:val="left"/>
      <w:pPr>
        <w:ind w:left="1560" w:hanging="360"/>
      </w:pPr>
      <w:rPr>
        <w:rFonts w:ascii="Symbol" w:hAnsi="Symbol"/>
      </w:rPr>
    </w:lvl>
    <w:lvl w:ilvl="2" w:tplc="E236DB10">
      <w:start w:val="1"/>
      <w:numFmt w:val="bullet"/>
      <w:lvlText w:val=""/>
      <w:lvlJc w:val="left"/>
      <w:pPr>
        <w:ind w:left="1560" w:hanging="360"/>
      </w:pPr>
      <w:rPr>
        <w:rFonts w:ascii="Symbol" w:hAnsi="Symbol"/>
      </w:rPr>
    </w:lvl>
    <w:lvl w:ilvl="3" w:tplc="A9EC6EA8">
      <w:start w:val="1"/>
      <w:numFmt w:val="bullet"/>
      <w:lvlText w:val=""/>
      <w:lvlJc w:val="left"/>
      <w:pPr>
        <w:ind w:left="1560" w:hanging="360"/>
      </w:pPr>
      <w:rPr>
        <w:rFonts w:ascii="Symbol" w:hAnsi="Symbol"/>
      </w:rPr>
    </w:lvl>
    <w:lvl w:ilvl="4" w:tplc="A288CF94">
      <w:start w:val="1"/>
      <w:numFmt w:val="bullet"/>
      <w:lvlText w:val=""/>
      <w:lvlJc w:val="left"/>
      <w:pPr>
        <w:ind w:left="1560" w:hanging="360"/>
      </w:pPr>
      <w:rPr>
        <w:rFonts w:ascii="Symbol" w:hAnsi="Symbol"/>
      </w:rPr>
    </w:lvl>
    <w:lvl w:ilvl="5" w:tplc="01F09D0E">
      <w:start w:val="1"/>
      <w:numFmt w:val="bullet"/>
      <w:lvlText w:val=""/>
      <w:lvlJc w:val="left"/>
      <w:pPr>
        <w:ind w:left="1560" w:hanging="360"/>
      </w:pPr>
      <w:rPr>
        <w:rFonts w:ascii="Symbol" w:hAnsi="Symbol"/>
      </w:rPr>
    </w:lvl>
    <w:lvl w:ilvl="6" w:tplc="958C965E">
      <w:start w:val="1"/>
      <w:numFmt w:val="bullet"/>
      <w:lvlText w:val=""/>
      <w:lvlJc w:val="left"/>
      <w:pPr>
        <w:ind w:left="1560" w:hanging="360"/>
      </w:pPr>
      <w:rPr>
        <w:rFonts w:ascii="Symbol" w:hAnsi="Symbol"/>
      </w:rPr>
    </w:lvl>
    <w:lvl w:ilvl="7" w:tplc="2C2E4E08">
      <w:start w:val="1"/>
      <w:numFmt w:val="bullet"/>
      <w:lvlText w:val=""/>
      <w:lvlJc w:val="left"/>
      <w:pPr>
        <w:ind w:left="1560" w:hanging="360"/>
      </w:pPr>
      <w:rPr>
        <w:rFonts w:ascii="Symbol" w:hAnsi="Symbol"/>
      </w:rPr>
    </w:lvl>
    <w:lvl w:ilvl="8" w:tplc="2062CF88">
      <w:start w:val="1"/>
      <w:numFmt w:val="bullet"/>
      <w:lvlText w:val=""/>
      <w:lvlJc w:val="left"/>
      <w:pPr>
        <w:ind w:left="1560" w:hanging="360"/>
      </w:pPr>
      <w:rPr>
        <w:rFonts w:ascii="Symbol" w:hAnsi="Symbol"/>
      </w:rPr>
    </w:lvl>
  </w:abstractNum>
  <w:abstractNum w:abstractNumId="7" w15:restartNumberingAfterBreak="0">
    <w:nsid w:val="16921629"/>
    <w:multiLevelType w:val="hybridMultilevel"/>
    <w:tmpl w:val="5B88D584"/>
    <w:lvl w:ilvl="0" w:tplc="0809000F">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9"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F010F48"/>
    <w:multiLevelType w:val="hybridMultilevel"/>
    <w:tmpl w:val="C584F670"/>
    <w:lvl w:ilvl="0" w:tplc="8DCC5B56">
      <w:start w:val="1"/>
      <w:numFmt w:val="bullet"/>
      <w:lvlText w:val=""/>
      <w:lvlJc w:val="left"/>
      <w:pPr>
        <w:tabs>
          <w:tab w:val="num" w:pos="720"/>
        </w:tabs>
        <w:ind w:left="720" w:hanging="360"/>
      </w:pPr>
      <w:rPr>
        <w:rFonts w:ascii="Symbol" w:hAnsi="Symbol" w:hint="default"/>
      </w:rPr>
    </w:lvl>
    <w:lvl w:ilvl="1" w:tplc="DA0CB6CC">
      <w:start w:val="1"/>
      <w:numFmt w:val="bullet"/>
      <w:lvlText w:val="•"/>
      <w:lvlJc w:val="left"/>
      <w:pPr>
        <w:ind w:left="1440" w:hanging="360"/>
      </w:pPr>
      <w:rPr>
        <w:rFonts w:ascii="Calibri Light" w:eastAsia="Times New Roman" w:hAnsi="Calibri Light" w:cs="Calibri Ligh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0B238F"/>
    <w:multiLevelType w:val="hybridMultilevel"/>
    <w:tmpl w:val="DD20C9C4"/>
    <w:lvl w:ilvl="0" w:tplc="0E982D32">
      <w:start w:val="1"/>
      <w:numFmt w:val="bullet"/>
      <w:lvlText w:val=""/>
      <w:lvlJc w:val="left"/>
      <w:pPr>
        <w:ind w:left="1560" w:hanging="360"/>
      </w:pPr>
      <w:rPr>
        <w:rFonts w:ascii="Symbol" w:hAnsi="Symbol"/>
      </w:rPr>
    </w:lvl>
    <w:lvl w:ilvl="1" w:tplc="4DBED19E">
      <w:start w:val="1"/>
      <w:numFmt w:val="bullet"/>
      <w:lvlText w:val=""/>
      <w:lvlJc w:val="left"/>
      <w:pPr>
        <w:ind w:left="1560" w:hanging="360"/>
      </w:pPr>
      <w:rPr>
        <w:rFonts w:ascii="Symbol" w:hAnsi="Symbol"/>
      </w:rPr>
    </w:lvl>
    <w:lvl w:ilvl="2" w:tplc="204A214A">
      <w:start w:val="1"/>
      <w:numFmt w:val="bullet"/>
      <w:lvlText w:val=""/>
      <w:lvlJc w:val="left"/>
      <w:pPr>
        <w:ind w:left="1560" w:hanging="360"/>
      </w:pPr>
      <w:rPr>
        <w:rFonts w:ascii="Symbol" w:hAnsi="Symbol"/>
      </w:rPr>
    </w:lvl>
    <w:lvl w:ilvl="3" w:tplc="77B4D77A">
      <w:start w:val="1"/>
      <w:numFmt w:val="bullet"/>
      <w:lvlText w:val=""/>
      <w:lvlJc w:val="left"/>
      <w:pPr>
        <w:ind w:left="1560" w:hanging="360"/>
      </w:pPr>
      <w:rPr>
        <w:rFonts w:ascii="Symbol" w:hAnsi="Symbol"/>
      </w:rPr>
    </w:lvl>
    <w:lvl w:ilvl="4" w:tplc="F09C1E5E">
      <w:start w:val="1"/>
      <w:numFmt w:val="bullet"/>
      <w:lvlText w:val=""/>
      <w:lvlJc w:val="left"/>
      <w:pPr>
        <w:ind w:left="1560" w:hanging="360"/>
      </w:pPr>
      <w:rPr>
        <w:rFonts w:ascii="Symbol" w:hAnsi="Symbol"/>
      </w:rPr>
    </w:lvl>
    <w:lvl w:ilvl="5" w:tplc="6E763320">
      <w:start w:val="1"/>
      <w:numFmt w:val="bullet"/>
      <w:lvlText w:val=""/>
      <w:lvlJc w:val="left"/>
      <w:pPr>
        <w:ind w:left="1560" w:hanging="360"/>
      </w:pPr>
      <w:rPr>
        <w:rFonts w:ascii="Symbol" w:hAnsi="Symbol"/>
      </w:rPr>
    </w:lvl>
    <w:lvl w:ilvl="6" w:tplc="B958FBF4">
      <w:start w:val="1"/>
      <w:numFmt w:val="bullet"/>
      <w:lvlText w:val=""/>
      <w:lvlJc w:val="left"/>
      <w:pPr>
        <w:ind w:left="1560" w:hanging="360"/>
      </w:pPr>
      <w:rPr>
        <w:rFonts w:ascii="Symbol" w:hAnsi="Symbol"/>
      </w:rPr>
    </w:lvl>
    <w:lvl w:ilvl="7" w:tplc="6DC4525A">
      <w:start w:val="1"/>
      <w:numFmt w:val="bullet"/>
      <w:lvlText w:val=""/>
      <w:lvlJc w:val="left"/>
      <w:pPr>
        <w:ind w:left="1560" w:hanging="360"/>
      </w:pPr>
      <w:rPr>
        <w:rFonts w:ascii="Symbol" w:hAnsi="Symbol"/>
      </w:rPr>
    </w:lvl>
    <w:lvl w:ilvl="8" w:tplc="D01EA496">
      <w:start w:val="1"/>
      <w:numFmt w:val="bullet"/>
      <w:lvlText w:val=""/>
      <w:lvlJc w:val="left"/>
      <w:pPr>
        <w:ind w:left="1560" w:hanging="360"/>
      </w:pPr>
      <w:rPr>
        <w:rFonts w:ascii="Symbol" w:hAnsi="Symbol"/>
      </w:rPr>
    </w:lvl>
  </w:abstractNum>
  <w:abstractNum w:abstractNumId="13" w15:restartNumberingAfterBreak="0">
    <w:nsid w:val="25741A7C"/>
    <w:multiLevelType w:val="hybridMultilevel"/>
    <w:tmpl w:val="9ED4CB9A"/>
    <w:lvl w:ilvl="0" w:tplc="5198CD40">
      <w:start w:val="1"/>
      <w:numFmt w:val="bullet"/>
      <w:lvlText w:val=""/>
      <w:lvlJc w:val="left"/>
      <w:pPr>
        <w:ind w:left="1560" w:hanging="360"/>
      </w:pPr>
      <w:rPr>
        <w:rFonts w:ascii="Symbol" w:hAnsi="Symbol"/>
      </w:rPr>
    </w:lvl>
    <w:lvl w:ilvl="1" w:tplc="BCDCCA0C">
      <w:start w:val="1"/>
      <w:numFmt w:val="bullet"/>
      <w:lvlText w:val=""/>
      <w:lvlJc w:val="left"/>
      <w:pPr>
        <w:ind w:left="1560" w:hanging="360"/>
      </w:pPr>
      <w:rPr>
        <w:rFonts w:ascii="Symbol" w:hAnsi="Symbol"/>
      </w:rPr>
    </w:lvl>
    <w:lvl w:ilvl="2" w:tplc="E61432C2">
      <w:start w:val="1"/>
      <w:numFmt w:val="bullet"/>
      <w:lvlText w:val=""/>
      <w:lvlJc w:val="left"/>
      <w:pPr>
        <w:ind w:left="1560" w:hanging="360"/>
      </w:pPr>
      <w:rPr>
        <w:rFonts w:ascii="Symbol" w:hAnsi="Symbol"/>
      </w:rPr>
    </w:lvl>
    <w:lvl w:ilvl="3" w:tplc="8EDE3F90">
      <w:start w:val="1"/>
      <w:numFmt w:val="bullet"/>
      <w:lvlText w:val=""/>
      <w:lvlJc w:val="left"/>
      <w:pPr>
        <w:ind w:left="1560" w:hanging="360"/>
      </w:pPr>
      <w:rPr>
        <w:rFonts w:ascii="Symbol" w:hAnsi="Symbol"/>
      </w:rPr>
    </w:lvl>
    <w:lvl w:ilvl="4" w:tplc="E576A10E">
      <w:start w:val="1"/>
      <w:numFmt w:val="bullet"/>
      <w:lvlText w:val=""/>
      <w:lvlJc w:val="left"/>
      <w:pPr>
        <w:ind w:left="1560" w:hanging="360"/>
      </w:pPr>
      <w:rPr>
        <w:rFonts w:ascii="Symbol" w:hAnsi="Symbol"/>
      </w:rPr>
    </w:lvl>
    <w:lvl w:ilvl="5" w:tplc="1494CB84">
      <w:start w:val="1"/>
      <w:numFmt w:val="bullet"/>
      <w:lvlText w:val=""/>
      <w:lvlJc w:val="left"/>
      <w:pPr>
        <w:ind w:left="1560" w:hanging="360"/>
      </w:pPr>
      <w:rPr>
        <w:rFonts w:ascii="Symbol" w:hAnsi="Symbol"/>
      </w:rPr>
    </w:lvl>
    <w:lvl w:ilvl="6" w:tplc="1C0C724C">
      <w:start w:val="1"/>
      <w:numFmt w:val="bullet"/>
      <w:lvlText w:val=""/>
      <w:lvlJc w:val="left"/>
      <w:pPr>
        <w:ind w:left="1560" w:hanging="360"/>
      </w:pPr>
      <w:rPr>
        <w:rFonts w:ascii="Symbol" w:hAnsi="Symbol"/>
      </w:rPr>
    </w:lvl>
    <w:lvl w:ilvl="7" w:tplc="4D566026">
      <w:start w:val="1"/>
      <w:numFmt w:val="bullet"/>
      <w:lvlText w:val=""/>
      <w:lvlJc w:val="left"/>
      <w:pPr>
        <w:ind w:left="1560" w:hanging="360"/>
      </w:pPr>
      <w:rPr>
        <w:rFonts w:ascii="Symbol" w:hAnsi="Symbol"/>
      </w:rPr>
    </w:lvl>
    <w:lvl w:ilvl="8" w:tplc="1AF8E026">
      <w:start w:val="1"/>
      <w:numFmt w:val="bullet"/>
      <w:lvlText w:val=""/>
      <w:lvlJc w:val="left"/>
      <w:pPr>
        <w:ind w:left="1560" w:hanging="360"/>
      </w:pPr>
      <w:rPr>
        <w:rFonts w:ascii="Symbol" w:hAnsi="Symbol"/>
      </w:rPr>
    </w:lvl>
  </w:abstractNum>
  <w:abstractNum w:abstractNumId="14" w15:restartNumberingAfterBreak="0">
    <w:nsid w:val="2ABF1B87"/>
    <w:multiLevelType w:val="hybridMultilevel"/>
    <w:tmpl w:val="6472D53E"/>
    <w:lvl w:ilvl="0" w:tplc="47F4F2DE">
      <w:start w:val="1"/>
      <w:numFmt w:val="bullet"/>
      <w:lvlText w:val=""/>
      <w:lvlJc w:val="left"/>
      <w:pPr>
        <w:ind w:left="1560" w:hanging="360"/>
      </w:pPr>
      <w:rPr>
        <w:rFonts w:ascii="Symbol" w:hAnsi="Symbol"/>
      </w:rPr>
    </w:lvl>
    <w:lvl w:ilvl="1" w:tplc="B876326A">
      <w:start w:val="1"/>
      <w:numFmt w:val="bullet"/>
      <w:lvlText w:val=""/>
      <w:lvlJc w:val="left"/>
      <w:pPr>
        <w:ind w:left="1560" w:hanging="360"/>
      </w:pPr>
      <w:rPr>
        <w:rFonts w:ascii="Symbol" w:hAnsi="Symbol"/>
      </w:rPr>
    </w:lvl>
    <w:lvl w:ilvl="2" w:tplc="63B22504">
      <w:start w:val="1"/>
      <w:numFmt w:val="bullet"/>
      <w:lvlText w:val=""/>
      <w:lvlJc w:val="left"/>
      <w:pPr>
        <w:ind w:left="1560" w:hanging="360"/>
      </w:pPr>
      <w:rPr>
        <w:rFonts w:ascii="Symbol" w:hAnsi="Symbol"/>
      </w:rPr>
    </w:lvl>
    <w:lvl w:ilvl="3" w:tplc="89CE2124">
      <w:start w:val="1"/>
      <w:numFmt w:val="bullet"/>
      <w:lvlText w:val=""/>
      <w:lvlJc w:val="left"/>
      <w:pPr>
        <w:ind w:left="1560" w:hanging="360"/>
      </w:pPr>
      <w:rPr>
        <w:rFonts w:ascii="Symbol" w:hAnsi="Symbol"/>
      </w:rPr>
    </w:lvl>
    <w:lvl w:ilvl="4" w:tplc="BB00A078">
      <w:start w:val="1"/>
      <w:numFmt w:val="bullet"/>
      <w:lvlText w:val=""/>
      <w:lvlJc w:val="left"/>
      <w:pPr>
        <w:ind w:left="1560" w:hanging="360"/>
      </w:pPr>
      <w:rPr>
        <w:rFonts w:ascii="Symbol" w:hAnsi="Symbol"/>
      </w:rPr>
    </w:lvl>
    <w:lvl w:ilvl="5" w:tplc="ADDC8192">
      <w:start w:val="1"/>
      <w:numFmt w:val="bullet"/>
      <w:lvlText w:val=""/>
      <w:lvlJc w:val="left"/>
      <w:pPr>
        <w:ind w:left="1560" w:hanging="360"/>
      </w:pPr>
      <w:rPr>
        <w:rFonts w:ascii="Symbol" w:hAnsi="Symbol"/>
      </w:rPr>
    </w:lvl>
    <w:lvl w:ilvl="6" w:tplc="4D760F24">
      <w:start w:val="1"/>
      <w:numFmt w:val="bullet"/>
      <w:lvlText w:val=""/>
      <w:lvlJc w:val="left"/>
      <w:pPr>
        <w:ind w:left="1560" w:hanging="360"/>
      </w:pPr>
      <w:rPr>
        <w:rFonts w:ascii="Symbol" w:hAnsi="Symbol"/>
      </w:rPr>
    </w:lvl>
    <w:lvl w:ilvl="7" w:tplc="4DA4EA9E">
      <w:start w:val="1"/>
      <w:numFmt w:val="bullet"/>
      <w:lvlText w:val=""/>
      <w:lvlJc w:val="left"/>
      <w:pPr>
        <w:ind w:left="1560" w:hanging="360"/>
      </w:pPr>
      <w:rPr>
        <w:rFonts w:ascii="Symbol" w:hAnsi="Symbol"/>
      </w:rPr>
    </w:lvl>
    <w:lvl w:ilvl="8" w:tplc="71D8D4C8">
      <w:start w:val="1"/>
      <w:numFmt w:val="bullet"/>
      <w:lvlText w:val=""/>
      <w:lvlJc w:val="left"/>
      <w:pPr>
        <w:ind w:left="1560" w:hanging="360"/>
      </w:pPr>
      <w:rPr>
        <w:rFonts w:ascii="Symbol" w:hAnsi="Symbol"/>
      </w:rPr>
    </w:lvl>
  </w:abstractNum>
  <w:abstractNum w:abstractNumId="15"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20" w15:restartNumberingAfterBreak="0">
    <w:nsid w:val="2F79668B"/>
    <w:multiLevelType w:val="hybridMultilevel"/>
    <w:tmpl w:val="E35616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1A27BA"/>
    <w:multiLevelType w:val="hybridMultilevel"/>
    <w:tmpl w:val="9A7400E0"/>
    <w:lvl w:ilvl="0" w:tplc="D7044C50">
      <w:start w:val="1"/>
      <w:numFmt w:val="bullet"/>
      <w:lvlText w:val=""/>
      <w:lvlJc w:val="left"/>
      <w:pPr>
        <w:ind w:left="1560" w:hanging="360"/>
      </w:pPr>
      <w:rPr>
        <w:rFonts w:ascii="Symbol" w:hAnsi="Symbol"/>
      </w:rPr>
    </w:lvl>
    <w:lvl w:ilvl="1" w:tplc="31AACE66">
      <w:start w:val="1"/>
      <w:numFmt w:val="bullet"/>
      <w:lvlText w:val=""/>
      <w:lvlJc w:val="left"/>
      <w:pPr>
        <w:ind w:left="1560" w:hanging="360"/>
      </w:pPr>
      <w:rPr>
        <w:rFonts w:ascii="Symbol" w:hAnsi="Symbol"/>
      </w:rPr>
    </w:lvl>
    <w:lvl w:ilvl="2" w:tplc="D6005DAE">
      <w:start w:val="1"/>
      <w:numFmt w:val="bullet"/>
      <w:lvlText w:val=""/>
      <w:lvlJc w:val="left"/>
      <w:pPr>
        <w:ind w:left="1560" w:hanging="360"/>
      </w:pPr>
      <w:rPr>
        <w:rFonts w:ascii="Symbol" w:hAnsi="Symbol"/>
      </w:rPr>
    </w:lvl>
    <w:lvl w:ilvl="3" w:tplc="68760902">
      <w:start w:val="1"/>
      <w:numFmt w:val="bullet"/>
      <w:lvlText w:val=""/>
      <w:lvlJc w:val="left"/>
      <w:pPr>
        <w:ind w:left="1560" w:hanging="360"/>
      </w:pPr>
      <w:rPr>
        <w:rFonts w:ascii="Symbol" w:hAnsi="Symbol"/>
      </w:rPr>
    </w:lvl>
    <w:lvl w:ilvl="4" w:tplc="ED927818">
      <w:start w:val="1"/>
      <w:numFmt w:val="bullet"/>
      <w:lvlText w:val=""/>
      <w:lvlJc w:val="left"/>
      <w:pPr>
        <w:ind w:left="1560" w:hanging="360"/>
      </w:pPr>
      <w:rPr>
        <w:rFonts w:ascii="Symbol" w:hAnsi="Symbol"/>
      </w:rPr>
    </w:lvl>
    <w:lvl w:ilvl="5" w:tplc="B086A72C">
      <w:start w:val="1"/>
      <w:numFmt w:val="bullet"/>
      <w:lvlText w:val=""/>
      <w:lvlJc w:val="left"/>
      <w:pPr>
        <w:ind w:left="1560" w:hanging="360"/>
      </w:pPr>
      <w:rPr>
        <w:rFonts w:ascii="Symbol" w:hAnsi="Symbol"/>
      </w:rPr>
    </w:lvl>
    <w:lvl w:ilvl="6" w:tplc="D0221D68">
      <w:start w:val="1"/>
      <w:numFmt w:val="bullet"/>
      <w:lvlText w:val=""/>
      <w:lvlJc w:val="left"/>
      <w:pPr>
        <w:ind w:left="1560" w:hanging="360"/>
      </w:pPr>
      <w:rPr>
        <w:rFonts w:ascii="Symbol" w:hAnsi="Symbol"/>
      </w:rPr>
    </w:lvl>
    <w:lvl w:ilvl="7" w:tplc="9A72A548">
      <w:start w:val="1"/>
      <w:numFmt w:val="bullet"/>
      <w:lvlText w:val=""/>
      <w:lvlJc w:val="left"/>
      <w:pPr>
        <w:ind w:left="1560" w:hanging="360"/>
      </w:pPr>
      <w:rPr>
        <w:rFonts w:ascii="Symbol" w:hAnsi="Symbol"/>
      </w:rPr>
    </w:lvl>
    <w:lvl w:ilvl="8" w:tplc="6594377E">
      <w:start w:val="1"/>
      <w:numFmt w:val="bullet"/>
      <w:lvlText w:val=""/>
      <w:lvlJc w:val="left"/>
      <w:pPr>
        <w:ind w:left="1560" w:hanging="360"/>
      </w:pPr>
      <w:rPr>
        <w:rFonts w:ascii="Symbol" w:hAnsi="Symbol"/>
      </w:rPr>
    </w:lvl>
  </w:abstractNum>
  <w:abstractNum w:abstractNumId="23" w15:restartNumberingAfterBreak="0">
    <w:nsid w:val="3D2E4A8B"/>
    <w:multiLevelType w:val="hybridMultilevel"/>
    <w:tmpl w:val="E526800A"/>
    <w:lvl w:ilvl="0" w:tplc="6F742A8C">
      <w:start w:val="1"/>
      <w:numFmt w:val="bullet"/>
      <w:lvlText w:val=""/>
      <w:lvlJc w:val="left"/>
      <w:pPr>
        <w:ind w:left="1560" w:hanging="360"/>
      </w:pPr>
      <w:rPr>
        <w:rFonts w:ascii="Symbol" w:hAnsi="Symbol"/>
      </w:rPr>
    </w:lvl>
    <w:lvl w:ilvl="1" w:tplc="C262BC9C">
      <w:start w:val="1"/>
      <w:numFmt w:val="bullet"/>
      <w:lvlText w:val=""/>
      <w:lvlJc w:val="left"/>
      <w:pPr>
        <w:ind w:left="1560" w:hanging="360"/>
      </w:pPr>
      <w:rPr>
        <w:rFonts w:ascii="Symbol" w:hAnsi="Symbol"/>
      </w:rPr>
    </w:lvl>
    <w:lvl w:ilvl="2" w:tplc="46D8384C">
      <w:start w:val="1"/>
      <w:numFmt w:val="bullet"/>
      <w:lvlText w:val=""/>
      <w:lvlJc w:val="left"/>
      <w:pPr>
        <w:ind w:left="1560" w:hanging="360"/>
      </w:pPr>
      <w:rPr>
        <w:rFonts w:ascii="Symbol" w:hAnsi="Symbol"/>
      </w:rPr>
    </w:lvl>
    <w:lvl w:ilvl="3" w:tplc="486A6FFC">
      <w:start w:val="1"/>
      <w:numFmt w:val="bullet"/>
      <w:lvlText w:val=""/>
      <w:lvlJc w:val="left"/>
      <w:pPr>
        <w:ind w:left="1560" w:hanging="360"/>
      </w:pPr>
      <w:rPr>
        <w:rFonts w:ascii="Symbol" w:hAnsi="Symbol"/>
      </w:rPr>
    </w:lvl>
    <w:lvl w:ilvl="4" w:tplc="A8C8A844">
      <w:start w:val="1"/>
      <w:numFmt w:val="bullet"/>
      <w:lvlText w:val=""/>
      <w:lvlJc w:val="left"/>
      <w:pPr>
        <w:ind w:left="1560" w:hanging="360"/>
      </w:pPr>
      <w:rPr>
        <w:rFonts w:ascii="Symbol" w:hAnsi="Symbol"/>
      </w:rPr>
    </w:lvl>
    <w:lvl w:ilvl="5" w:tplc="B3961402">
      <w:start w:val="1"/>
      <w:numFmt w:val="bullet"/>
      <w:lvlText w:val=""/>
      <w:lvlJc w:val="left"/>
      <w:pPr>
        <w:ind w:left="1560" w:hanging="360"/>
      </w:pPr>
      <w:rPr>
        <w:rFonts w:ascii="Symbol" w:hAnsi="Symbol"/>
      </w:rPr>
    </w:lvl>
    <w:lvl w:ilvl="6" w:tplc="D01EB68E">
      <w:start w:val="1"/>
      <w:numFmt w:val="bullet"/>
      <w:lvlText w:val=""/>
      <w:lvlJc w:val="left"/>
      <w:pPr>
        <w:ind w:left="1560" w:hanging="360"/>
      </w:pPr>
      <w:rPr>
        <w:rFonts w:ascii="Symbol" w:hAnsi="Symbol"/>
      </w:rPr>
    </w:lvl>
    <w:lvl w:ilvl="7" w:tplc="DCE26DDA">
      <w:start w:val="1"/>
      <w:numFmt w:val="bullet"/>
      <w:lvlText w:val=""/>
      <w:lvlJc w:val="left"/>
      <w:pPr>
        <w:ind w:left="1560" w:hanging="360"/>
      </w:pPr>
      <w:rPr>
        <w:rFonts w:ascii="Symbol" w:hAnsi="Symbol"/>
      </w:rPr>
    </w:lvl>
    <w:lvl w:ilvl="8" w:tplc="9DFE8FDC">
      <w:start w:val="1"/>
      <w:numFmt w:val="bullet"/>
      <w:lvlText w:val=""/>
      <w:lvlJc w:val="left"/>
      <w:pPr>
        <w:ind w:left="1560" w:hanging="360"/>
      </w:pPr>
      <w:rPr>
        <w:rFonts w:ascii="Symbol" w:hAnsi="Symbol"/>
      </w:rPr>
    </w:lvl>
  </w:abstractNum>
  <w:abstractNum w:abstractNumId="2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B92307"/>
    <w:multiLevelType w:val="hybridMultilevel"/>
    <w:tmpl w:val="81E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493D7D8B"/>
    <w:multiLevelType w:val="hybridMultilevel"/>
    <w:tmpl w:val="45AC443A"/>
    <w:lvl w:ilvl="0" w:tplc="BA3E5032">
      <w:start w:val="1"/>
      <w:numFmt w:val="bullet"/>
      <w:lvlText w:val=""/>
      <w:lvlJc w:val="left"/>
      <w:pPr>
        <w:ind w:left="1560" w:hanging="360"/>
      </w:pPr>
      <w:rPr>
        <w:rFonts w:ascii="Symbol" w:hAnsi="Symbol"/>
      </w:rPr>
    </w:lvl>
    <w:lvl w:ilvl="1" w:tplc="164E06D4">
      <w:start w:val="1"/>
      <w:numFmt w:val="bullet"/>
      <w:lvlText w:val=""/>
      <w:lvlJc w:val="left"/>
      <w:pPr>
        <w:ind w:left="1560" w:hanging="360"/>
      </w:pPr>
      <w:rPr>
        <w:rFonts w:ascii="Symbol" w:hAnsi="Symbol"/>
      </w:rPr>
    </w:lvl>
    <w:lvl w:ilvl="2" w:tplc="2BFCCFA4">
      <w:start w:val="1"/>
      <w:numFmt w:val="bullet"/>
      <w:lvlText w:val=""/>
      <w:lvlJc w:val="left"/>
      <w:pPr>
        <w:ind w:left="1560" w:hanging="360"/>
      </w:pPr>
      <w:rPr>
        <w:rFonts w:ascii="Symbol" w:hAnsi="Symbol"/>
      </w:rPr>
    </w:lvl>
    <w:lvl w:ilvl="3" w:tplc="74627442">
      <w:start w:val="1"/>
      <w:numFmt w:val="bullet"/>
      <w:lvlText w:val=""/>
      <w:lvlJc w:val="left"/>
      <w:pPr>
        <w:ind w:left="1560" w:hanging="360"/>
      </w:pPr>
      <w:rPr>
        <w:rFonts w:ascii="Symbol" w:hAnsi="Symbol"/>
      </w:rPr>
    </w:lvl>
    <w:lvl w:ilvl="4" w:tplc="8266F0D4">
      <w:start w:val="1"/>
      <w:numFmt w:val="bullet"/>
      <w:lvlText w:val=""/>
      <w:lvlJc w:val="left"/>
      <w:pPr>
        <w:ind w:left="1560" w:hanging="360"/>
      </w:pPr>
      <w:rPr>
        <w:rFonts w:ascii="Symbol" w:hAnsi="Symbol"/>
      </w:rPr>
    </w:lvl>
    <w:lvl w:ilvl="5" w:tplc="AA2E54A0">
      <w:start w:val="1"/>
      <w:numFmt w:val="bullet"/>
      <w:lvlText w:val=""/>
      <w:lvlJc w:val="left"/>
      <w:pPr>
        <w:ind w:left="1560" w:hanging="360"/>
      </w:pPr>
      <w:rPr>
        <w:rFonts w:ascii="Symbol" w:hAnsi="Symbol"/>
      </w:rPr>
    </w:lvl>
    <w:lvl w:ilvl="6" w:tplc="10A619C6">
      <w:start w:val="1"/>
      <w:numFmt w:val="bullet"/>
      <w:lvlText w:val=""/>
      <w:lvlJc w:val="left"/>
      <w:pPr>
        <w:ind w:left="1560" w:hanging="360"/>
      </w:pPr>
      <w:rPr>
        <w:rFonts w:ascii="Symbol" w:hAnsi="Symbol"/>
      </w:rPr>
    </w:lvl>
    <w:lvl w:ilvl="7" w:tplc="21D0A9F0">
      <w:start w:val="1"/>
      <w:numFmt w:val="bullet"/>
      <w:lvlText w:val=""/>
      <w:lvlJc w:val="left"/>
      <w:pPr>
        <w:ind w:left="1560" w:hanging="360"/>
      </w:pPr>
      <w:rPr>
        <w:rFonts w:ascii="Symbol" w:hAnsi="Symbol"/>
      </w:rPr>
    </w:lvl>
    <w:lvl w:ilvl="8" w:tplc="CB609A3C">
      <w:start w:val="1"/>
      <w:numFmt w:val="bullet"/>
      <w:lvlText w:val=""/>
      <w:lvlJc w:val="left"/>
      <w:pPr>
        <w:ind w:left="1560" w:hanging="360"/>
      </w:pPr>
      <w:rPr>
        <w:rFonts w:ascii="Symbol" w:hAnsi="Symbol"/>
      </w:rPr>
    </w:lvl>
  </w:abstractNum>
  <w:abstractNum w:abstractNumId="30"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31" w15:restartNumberingAfterBreak="0">
    <w:nsid w:val="4C2A3399"/>
    <w:multiLevelType w:val="hybridMultilevel"/>
    <w:tmpl w:val="608E86BE"/>
    <w:lvl w:ilvl="0" w:tplc="B6FC7676">
      <w:start w:val="1"/>
      <w:numFmt w:val="bullet"/>
      <w:lvlText w:val=""/>
      <w:lvlJc w:val="left"/>
      <w:pPr>
        <w:ind w:left="1560" w:hanging="360"/>
      </w:pPr>
      <w:rPr>
        <w:rFonts w:ascii="Symbol" w:hAnsi="Symbol"/>
      </w:rPr>
    </w:lvl>
    <w:lvl w:ilvl="1" w:tplc="32BA8638">
      <w:start w:val="1"/>
      <w:numFmt w:val="bullet"/>
      <w:lvlText w:val=""/>
      <w:lvlJc w:val="left"/>
      <w:pPr>
        <w:ind w:left="1560" w:hanging="360"/>
      </w:pPr>
      <w:rPr>
        <w:rFonts w:ascii="Symbol" w:hAnsi="Symbol"/>
      </w:rPr>
    </w:lvl>
    <w:lvl w:ilvl="2" w:tplc="84E242EE">
      <w:start w:val="1"/>
      <w:numFmt w:val="bullet"/>
      <w:lvlText w:val=""/>
      <w:lvlJc w:val="left"/>
      <w:pPr>
        <w:ind w:left="1560" w:hanging="360"/>
      </w:pPr>
      <w:rPr>
        <w:rFonts w:ascii="Symbol" w:hAnsi="Symbol"/>
      </w:rPr>
    </w:lvl>
    <w:lvl w:ilvl="3" w:tplc="1D12AFC4">
      <w:start w:val="1"/>
      <w:numFmt w:val="bullet"/>
      <w:lvlText w:val=""/>
      <w:lvlJc w:val="left"/>
      <w:pPr>
        <w:ind w:left="1560" w:hanging="360"/>
      </w:pPr>
      <w:rPr>
        <w:rFonts w:ascii="Symbol" w:hAnsi="Symbol"/>
      </w:rPr>
    </w:lvl>
    <w:lvl w:ilvl="4" w:tplc="96F0E588">
      <w:start w:val="1"/>
      <w:numFmt w:val="bullet"/>
      <w:lvlText w:val=""/>
      <w:lvlJc w:val="left"/>
      <w:pPr>
        <w:ind w:left="1560" w:hanging="360"/>
      </w:pPr>
      <w:rPr>
        <w:rFonts w:ascii="Symbol" w:hAnsi="Symbol"/>
      </w:rPr>
    </w:lvl>
    <w:lvl w:ilvl="5" w:tplc="570A7FA4">
      <w:start w:val="1"/>
      <w:numFmt w:val="bullet"/>
      <w:lvlText w:val=""/>
      <w:lvlJc w:val="left"/>
      <w:pPr>
        <w:ind w:left="1560" w:hanging="360"/>
      </w:pPr>
      <w:rPr>
        <w:rFonts w:ascii="Symbol" w:hAnsi="Symbol"/>
      </w:rPr>
    </w:lvl>
    <w:lvl w:ilvl="6" w:tplc="1C9AA898">
      <w:start w:val="1"/>
      <w:numFmt w:val="bullet"/>
      <w:lvlText w:val=""/>
      <w:lvlJc w:val="left"/>
      <w:pPr>
        <w:ind w:left="1560" w:hanging="360"/>
      </w:pPr>
      <w:rPr>
        <w:rFonts w:ascii="Symbol" w:hAnsi="Symbol"/>
      </w:rPr>
    </w:lvl>
    <w:lvl w:ilvl="7" w:tplc="462EBF96">
      <w:start w:val="1"/>
      <w:numFmt w:val="bullet"/>
      <w:lvlText w:val=""/>
      <w:lvlJc w:val="left"/>
      <w:pPr>
        <w:ind w:left="1560" w:hanging="360"/>
      </w:pPr>
      <w:rPr>
        <w:rFonts w:ascii="Symbol" w:hAnsi="Symbol"/>
      </w:rPr>
    </w:lvl>
    <w:lvl w:ilvl="8" w:tplc="89ECCBBC">
      <w:start w:val="1"/>
      <w:numFmt w:val="bullet"/>
      <w:lvlText w:val=""/>
      <w:lvlJc w:val="left"/>
      <w:pPr>
        <w:ind w:left="1560" w:hanging="360"/>
      </w:pPr>
      <w:rPr>
        <w:rFonts w:ascii="Symbol" w:hAnsi="Symbol"/>
      </w:rPr>
    </w:lvl>
  </w:abstractNum>
  <w:abstractNum w:abstractNumId="32"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3E77C0"/>
    <w:multiLevelType w:val="hybridMultilevel"/>
    <w:tmpl w:val="896A2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835BE8"/>
    <w:multiLevelType w:val="hybridMultilevel"/>
    <w:tmpl w:val="3E1E5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E290287"/>
    <w:multiLevelType w:val="hybridMultilevel"/>
    <w:tmpl w:val="3A7CFFE2"/>
    <w:lvl w:ilvl="0" w:tplc="8386503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32028D"/>
    <w:multiLevelType w:val="hybridMultilevel"/>
    <w:tmpl w:val="8B747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384391"/>
    <w:multiLevelType w:val="hybridMultilevel"/>
    <w:tmpl w:val="8C04E44C"/>
    <w:lvl w:ilvl="0" w:tplc="DC88FD8C">
      <w:start w:val="1"/>
      <w:numFmt w:val="bullet"/>
      <w:lvlText w:val=""/>
      <w:lvlJc w:val="left"/>
      <w:pPr>
        <w:ind w:left="1560" w:hanging="360"/>
      </w:pPr>
      <w:rPr>
        <w:rFonts w:ascii="Symbol" w:hAnsi="Symbol"/>
      </w:rPr>
    </w:lvl>
    <w:lvl w:ilvl="1" w:tplc="7034F60C">
      <w:start w:val="1"/>
      <w:numFmt w:val="bullet"/>
      <w:lvlText w:val=""/>
      <w:lvlJc w:val="left"/>
      <w:pPr>
        <w:ind w:left="1560" w:hanging="360"/>
      </w:pPr>
      <w:rPr>
        <w:rFonts w:ascii="Symbol" w:hAnsi="Symbol"/>
      </w:rPr>
    </w:lvl>
    <w:lvl w:ilvl="2" w:tplc="C3FC347C">
      <w:start w:val="1"/>
      <w:numFmt w:val="bullet"/>
      <w:lvlText w:val=""/>
      <w:lvlJc w:val="left"/>
      <w:pPr>
        <w:ind w:left="1560" w:hanging="360"/>
      </w:pPr>
      <w:rPr>
        <w:rFonts w:ascii="Symbol" w:hAnsi="Symbol"/>
      </w:rPr>
    </w:lvl>
    <w:lvl w:ilvl="3" w:tplc="D86EABB4">
      <w:start w:val="1"/>
      <w:numFmt w:val="bullet"/>
      <w:lvlText w:val=""/>
      <w:lvlJc w:val="left"/>
      <w:pPr>
        <w:ind w:left="1560" w:hanging="360"/>
      </w:pPr>
      <w:rPr>
        <w:rFonts w:ascii="Symbol" w:hAnsi="Symbol"/>
      </w:rPr>
    </w:lvl>
    <w:lvl w:ilvl="4" w:tplc="CE02985E">
      <w:start w:val="1"/>
      <w:numFmt w:val="bullet"/>
      <w:lvlText w:val=""/>
      <w:lvlJc w:val="left"/>
      <w:pPr>
        <w:ind w:left="1560" w:hanging="360"/>
      </w:pPr>
      <w:rPr>
        <w:rFonts w:ascii="Symbol" w:hAnsi="Symbol"/>
      </w:rPr>
    </w:lvl>
    <w:lvl w:ilvl="5" w:tplc="E3362AE2">
      <w:start w:val="1"/>
      <w:numFmt w:val="bullet"/>
      <w:lvlText w:val=""/>
      <w:lvlJc w:val="left"/>
      <w:pPr>
        <w:ind w:left="1560" w:hanging="360"/>
      </w:pPr>
      <w:rPr>
        <w:rFonts w:ascii="Symbol" w:hAnsi="Symbol"/>
      </w:rPr>
    </w:lvl>
    <w:lvl w:ilvl="6" w:tplc="70669386">
      <w:start w:val="1"/>
      <w:numFmt w:val="bullet"/>
      <w:lvlText w:val=""/>
      <w:lvlJc w:val="left"/>
      <w:pPr>
        <w:ind w:left="1560" w:hanging="360"/>
      </w:pPr>
      <w:rPr>
        <w:rFonts w:ascii="Symbol" w:hAnsi="Symbol"/>
      </w:rPr>
    </w:lvl>
    <w:lvl w:ilvl="7" w:tplc="059C8D62">
      <w:start w:val="1"/>
      <w:numFmt w:val="bullet"/>
      <w:lvlText w:val=""/>
      <w:lvlJc w:val="left"/>
      <w:pPr>
        <w:ind w:left="1560" w:hanging="360"/>
      </w:pPr>
      <w:rPr>
        <w:rFonts w:ascii="Symbol" w:hAnsi="Symbol"/>
      </w:rPr>
    </w:lvl>
    <w:lvl w:ilvl="8" w:tplc="4BBCF0AA">
      <w:start w:val="1"/>
      <w:numFmt w:val="bullet"/>
      <w:lvlText w:val=""/>
      <w:lvlJc w:val="left"/>
      <w:pPr>
        <w:ind w:left="1560" w:hanging="360"/>
      </w:pPr>
      <w:rPr>
        <w:rFonts w:ascii="Symbol" w:hAnsi="Symbol"/>
      </w:rPr>
    </w:lvl>
  </w:abstractNum>
  <w:abstractNum w:abstractNumId="40" w15:restartNumberingAfterBreak="0">
    <w:nsid w:val="6F0858C0"/>
    <w:multiLevelType w:val="hybridMultilevel"/>
    <w:tmpl w:val="A40039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6D6CB1"/>
    <w:multiLevelType w:val="hybridMultilevel"/>
    <w:tmpl w:val="2C286B28"/>
    <w:lvl w:ilvl="0" w:tplc="6B4A4F46">
      <w:start w:val="1"/>
      <w:numFmt w:val="bullet"/>
      <w:lvlText w:val=""/>
      <w:lvlJc w:val="left"/>
      <w:pPr>
        <w:ind w:left="1560" w:hanging="360"/>
      </w:pPr>
      <w:rPr>
        <w:rFonts w:ascii="Symbol" w:hAnsi="Symbol"/>
      </w:rPr>
    </w:lvl>
    <w:lvl w:ilvl="1" w:tplc="B546E92E">
      <w:start w:val="1"/>
      <w:numFmt w:val="bullet"/>
      <w:lvlText w:val=""/>
      <w:lvlJc w:val="left"/>
      <w:pPr>
        <w:ind w:left="1560" w:hanging="360"/>
      </w:pPr>
      <w:rPr>
        <w:rFonts w:ascii="Symbol" w:hAnsi="Symbol"/>
      </w:rPr>
    </w:lvl>
    <w:lvl w:ilvl="2" w:tplc="24145E2C">
      <w:start w:val="1"/>
      <w:numFmt w:val="bullet"/>
      <w:lvlText w:val=""/>
      <w:lvlJc w:val="left"/>
      <w:pPr>
        <w:ind w:left="1560" w:hanging="360"/>
      </w:pPr>
      <w:rPr>
        <w:rFonts w:ascii="Symbol" w:hAnsi="Symbol"/>
      </w:rPr>
    </w:lvl>
    <w:lvl w:ilvl="3" w:tplc="4828A160">
      <w:start w:val="1"/>
      <w:numFmt w:val="bullet"/>
      <w:lvlText w:val=""/>
      <w:lvlJc w:val="left"/>
      <w:pPr>
        <w:ind w:left="1560" w:hanging="360"/>
      </w:pPr>
      <w:rPr>
        <w:rFonts w:ascii="Symbol" w:hAnsi="Symbol"/>
      </w:rPr>
    </w:lvl>
    <w:lvl w:ilvl="4" w:tplc="4FF6EECA">
      <w:start w:val="1"/>
      <w:numFmt w:val="bullet"/>
      <w:lvlText w:val=""/>
      <w:lvlJc w:val="left"/>
      <w:pPr>
        <w:ind w:left="1560" w:hanging="360"/>
      </w:pPr>
      <w:rPr>
        <w:rFonts w:ascii="Symbol" w:hAnsi="Symbol"/>
      </w:rPr>
    </w:lvl>
    <w:lvl w:ilvl="5" w:tplc="50E2529C">
      <w:start w:val="1"/>
      <w:numFmt w:val="bullet"/>
      <w:lvlText w:val=""/>
      <w:lvlJc w:val="left"/>
      <w:pPr>
        <w:ind w:left="1560" w:hanging="360"/>
      </w:pPr>
      <w:rPr>
        <w:rFonts w:ascii="Symbol" w:hAnsi="Symbol"/>
      </w:rPr>
    </w:lvl>
    <w:lvl w:ilvl="6" w:tplc="B28636E2">
      <w:start w:val="1"/>
      <w:numFmt w:val="bullet"/>
      <w:lvlText w:val=""/>
      <w:lvlJc w:val="left"/>
      <w:pPr>
        <w:ind w:left="1560" w:hanging="360"/>
      </w:pPr>
      <w:rPr>
        <w:rFonts w:ascii="Symbol" w:hAnsi="Symbol"/>
      </w:rPr>
    </w:lvl>
    <w:lvl w:ilvl="7" w:tplc="D3A2944A">
      <w:start w:val="1"/>
      <w:numFmt w:val="bullet"/>
      <w:lvlText w:val=""/>
      <w:lvlJc w:val="left"/>
      <w:pPr>
        <w:ind w:left="1560" w:hanging="360"/>
      </w:pPr>
      <w:rPr>
        <w:rFonts w:ascii="Symbol" w:hAnsi="Symbol"/>
      </w:rPr>
    </w:lvl>
    <w:lvl w:ilvl="8" w:tplc="7E70166A">
      <w:start w:val="1"/>
      <w:numFmt w:val="bullet"/>
      <w:lvlText w:val=""/>
      <w:lvlJc w:val="left"/>
      <w:pPr>
        <w:ind w:left="1560" w:hanging="360"/>
      </w:pPr>
      <w:rPr>
        <w:rFonts w:ascii="Symbol" w:hAnsi="Symbol"/>
      </w:rPr>
    </w:lvl>
  </w:abstractNum>
  <w:num w:numId="1" w16cid:durableId="1002468940">
    <w:abstractNumId w:val="19"/>
  </w:num>
  <w:num w:numId="2" w16cid:durableId="556160680">
    <w:abstractNumId w:val="30"/>
  </w:num>
  <w:num w:numId="3" w16cid:durableId="780490664">
    <w:abstractNumId w:val="8"/>
  </w:num>
  <w:num w:numId="4" w16cid:durableId="624000022">
    <w:abstractNumId w:val="16"/>
  </w:num>
  <w:num w:numId="5" w16cid:durableId="415517389">
    <w:abstractNumId w:val="28"/>
  </w:num>
  <w:num w:numId="6" w16cid:durableId="2104371397">
    <w:abstractNumId w:val="25"/>
  </w:num>
  <w:num w:numId="7" w16cid:durableId="292755102">
    <w:abstractNumId w:val="34"/>
  </w:num>
  <w:num w:numId="8" w16cid:durableId="749431295">
    <w:abstractNumId w:val="11"/>
  </w:num>
  <w:num w:numId="9" w16cid:durableId="494951332">
    <w:abstractNumId w:val="36"/>
  </w:num>
  <w:num w:numId="10" w16cid:durableId="1022441371">
    <w:abstractNumId w:val="0"/>
  </w:num>
  <w:num w:numId="11" w16cid:durableId="1920017959">
    <w:abstractNumId w:val="17"/>
  </w:num>
  <w:num w:numId="12" w16cid:durableId="998389142">
    <w:abstractNumId w:val="9"/>
  </w:num>
  <w:num w:numId="13" w16cid:durableId="1748766095">
    <w:abstractNumId w:val="32"/>
  </w:num>
  <w:num w:numId="14" w16cid:durableId="905991134">
    <w:abstractNumId w:val="3"/>
  </w:num>
  <w:num w:numId="15" w16cid:durableId="1138887080">
    <w:abstractNumId w:val="26"/>
  </w:num>
  <w:num w:numId="16" w16cid:durableId="1808545238">
    <w:abstractNumId w:val="24"/>
  </w:num>
  <w:num w:numId="17" w16cid:durableId="380980402">
    <w:abstractNumId w:val="5"/>
  </w:num>
  <w:num w:numId="18" w16cid:durableId="1430269254">
    <w:abstractNumId w:val="1"/>
  </w:num>
  <w:num w:numId="19" w16cid:durableId="827015035">
    <w:abstractNumId w:val="10"/>
  </w:num>
  <w:num w:numId="20" w16cid:durableId="1745181146">
    <w:abstractNumId w:val="18"/>
  </w:num>
  <w:num w:numId="21" w16cid:durableId="1599215755">
    <w:abstractNumId w:val="41"/>
  </w:num>
  <w:num w:numId="22" w16cid:durableId="910578619">
    <w:abstractNumId w:val="21"/>
  </w:num>
  <w:num w:numId="23" w16cid:durableId="1740638795">
    <w:abstractNumId w:val="15"/>
  </w:num>
  <w:num w:numId="24" w16cid:durableId="1149177553">
    <w:abstractNumId w:val="38"/>
  </w:num>
  <w:num w:numId="25" w16cid:durableId="122772093">
    <w:abstractNumId w:val="20"/>
  </w:num>
  <w:num w:numId="26" w16cid:durableId="509564658">
    <w:abstractNumId w:val="37"/>
  </w:num>
  <w:num w:numId="27" w16cid:durableId="898251929">
    <w:abstractNumId w:val="4"/>
  </w:num>
  <w:num w:numId="28" w16cid:durableId="432631181">
    <w:abstractNumId w:val="40"/>
  </w:num>
  <w:num w:numId="29" w16cid:durableId="390467176">
    <w:abstractNumId w:val="7"/>
  </w:num>
  <w:num w:numId="30" w16cid:durableId="1719356236">
    <w:abstractNumId w:val="35"/>
  </w:num>
  <w:num w:numId="31" w16cid:durableId="1274946179">
    <w:abstractNumId w:val="27"/>
  </w:num>
  <w:num w:numId="32" w16cid:durableId="656491943">
    <w:abstractNumId w:val="23"/>
  </w:num>
  <w:num w:numId="33" w16cid:durableId="634333253">
    <w:abstractNumId w:val="22"/>
  </w:num>
  <w:num w:numId="34" w16cid:durableId="323051157">
    <w:abstractNumId w:val="42"/>
  </w:num>
  <w:num w:numId="35" w16cid:durableId="877476955">
    <w:abstractNumId w:val="39"/>
  </w:num>
  <w:num w:numId="36" w16cid:durableId="289017927">
    <w:abstractNumId w:val="6"/>
  </w:num>
  <w:num w:numId="37" w16cid:durableId="1603416341">
    <w:abstractNumId w:val="12"/>
  </w:num>
  <w:num w:numId="38" w16cid:durableId="1588272741">
    <w:abstractNumId w:val="14"/>
  </w:num>
  <w:num w:numId="39" w16cid:durableId="1218516145">
    <w:abstractNumId w:val="29"/>
  </w:num>
  <w:num w:numId="40" w16cid:durableId="1070494010">
    <w:abstractNumId w:val="31"/>
  </w:num>
  <w:num w:numId="41" w16cid:durableId="1418361401">
    <w:abstractNumId w:val="13"/>
  </w:num>
  <w:num w:numId="42" w16cid:durableId="389614820">
    <w:abstractNumId w:val="2"/>
  </w:num>
  <w:num w:numId="43" w16cid:durableId="48786621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558"/>
    <w:rsid w:val="00006902"/>
    <w:rsid w:val="00013C84"/>
    <w:rsid w:val="00016466"/>
    <w:rsid w:val="00017296"/>
    <w:rsid w:val="00023C49"/>
    <w:rsid w:val="00024596"/>
    <w:rsid w:val="00036CCE"/>
    <w:rsid w:val="00041B11"/>
    <w:rsid w:val="00041B40"/>
    <w:rsid w:val="00041FA3"/>
    <w:rsid w:val="00042749"/>
    <w:rsid w:val="000428AD"/>
    <w:rsid w:val="000466E5"/>
    <w:rsid w:val="0004693F"/>
    <w:rsid w:val="0004733B"/>
    <w:rsid w:val="00047F23"/>
    <w:rsid w:val="00050DF5"/>
    <w:rsid w:val="00055936"/>
    <w:rsid w:val="00057250"/>
    <w:rsid w:val="000735B6"/>
    <w:rsid w:val="0008223F"/>
    <w:rsid w:val="00087C6F"/>
    <w:rsid w:val="000977A2"/>
    <w:rsid w:val="00097DE0"/>
    <w:rsid w:val="000A2976"/>
    <w:rsid w:val="000A4F00"/>
    <w:rsid w:val="000B06AE"/>
    <w:rsid w:val="000B14BC"/>
    <w:rsid w:val="000B6839"/>
    <w:rsid w:val="000C0960"/>
    <w:rsid w:val="000C154F"/>
    <w:rsid w:val="000C6554"/>
    <w:rsid w:val="000E0F5B"/>
    <w:rsid w:val="000E3765"/>
    <w:rsid w:val="000E392F"/>
    <w:rsid w:val="000E77EC"/>
    <w:rsid w:val="000F1681"/>
    <w:rsid w:val="000F2791"/>
    <w:rsid w:val="000F2B84"/>
    <w:rsid w:val="000F396D"/>
    <w:rsid w:val="000F5459"/>
    <w:rsid w:val="000F795F"/>
    <w:rsid w:val="00100EA2"/>
    <w:rsid w:val="00103F1A"/>
    <w:rsid w:val="001040C6"/>
    <w:rsid w:val="00104580"/>
    <w:rsid w:val="0010570D"/>
    <w:rsid w:val="00112996"/>
    <w:rsid w:val="0012041B"/>
    <w:rsid w:val="0012220F"/>
    <w:rsid w:val="00122931"/>
    <w:rsid w:val="00124C25"/>
    <w:rsid w:val="00125C65"/>
    <w:rsid w:val="00126709"/>
    <w:rsid w:val="00131BE3"/>
    <w:rsid w:val="00135960"/>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51EA"/>
    <w:rsid w:val="001C7DA5"/>
    <w:rsid w:val="001D46DA"/>
    <w:rsid w:val="001D6062"/>
    <w:rsid w:val="001E07D3"/>
    <w:rsid w:val="001E2EBE"/>
    <w:rsid w:val="001E4B26"/>
    <w:rsid w:val="001F20D9"/>
    <w:rsid w:val="001F4372"/>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7033"/>
    <w:rsid w:val="00266783"/>
    <w:rsid w:val="002831B1"/>
    <w:rsid w:val="00291269"/>
    <w:rsid w:val="002925E0"/>
    <w:rsid w:val="00292BEC"/>
    <w:rsid w:val="002933D1"/>
    <w:rsid w:val="002A30C7"/>
    <w:rsid w:val="002C2B86"/>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23D30"/>
    <w:rsid w:val="0033185A"/>
    <w:rsid w:val="00342B64"/>
    <w:rsid w:val="003434BF"/>
    <w:rsid w:val="003458F4"/>
    <w:rsid w:val="0035036A"/>
    <w:rsid w:val="00350940"/>
    <w:rsid w:val="003518B1"/>
    <w:rsid w:val="0035256D"/>
    <w:rsid w:val="00355625"/>
    <w:rsid w:val="00356D4E"/>
    <w:rsid w:val="0036528F"/>
    <w:rsid w:val="003668AE"/>
    <w:rsid w:val="0038031E"/>
    <w:rsid w:val="00384C7D"/>
    <w:rsid w:val="00387DFF"/>
    <w:rsid w:val="00393326"/>
    <w:rsid w:val="00396B3D"/>
    <w:rsid w:val="003A0839"/>
    <w:rsid w:val="003A0D3D"/>
    <w:rsid w:val="003A17D7"/>
    <w:rsid w:val="003A37DD"/>
    <w:rsid w:val="003A4C14"/>
    <w:rsid w:val="003B1A63"/>
    <w:rsid w:val="003B3743"/>
    <w:rsid w:val="003B54BE"/>
    <w:rsid w:val="003C13CC"/>
    <w:rsid w:val="003C2137"/>
    <w:rsid w:val="003C393B"/>
    <w:rsid w:val="003C6AAE"/>
    <w:rsid w:val="003D52ED"/>
    <w:rsid w:val="003D5BC2"/>
    <w:rsid w:val="003F1A2C"/>
    <w:rsid w:val="003F35C2"/>
    <w:rsid w:val="003F47AD"/>
    <w:rsid w:val="003F6D06"/>
    <w:rsid w:val="00400665"/>
    <w:rsid w:val="004020C9"/>
    <w:rsid w:val="004075BD"/>
    <w:rsid w:val="00413B1F"/>
    <w:rsid w:val="00414B5C"/>
    <w:rsid w:val="004151A6"/>
    <w:rsid w:val="004219A3"/>
    <w:rsid w:val="0042396C"/>
    <w:rsid w:val="004300EB"/>
    <w:rsid w:val="00431887"/>
    <w:rsid w:val="00435B34"/>
    <w:rsid w:val="00441C98"/>
    <w:rsid w:val="00443590"/>
    <w:rsid w:val="00443D0C"/>
    <w:rsid w:val="004451E2"/>
    <w:rsid w:val="0044531B"/>
    <w:rsid w:val="00445796"/>
    <w:rsid w:val="00446FF5"/>
    <w:rsid w:val="00450C69"/>
    <w:rsid w:val="00451CA1"/>
    <w:rsid w:val="0045455E"/>
    <w:rsid w:val="00462A90"/>
    <w:rsid w:val="00467F53"/>
    <w:rsid w:val="0048459C"/>
    <w:rsid w:val="00485875"/>
    <w:rsid w:val="00491CAE"/>
    <w:rsid w:val="0049484C"/>
    <w:rsid w:val="004A2A95"/>
    <w:rsid w:val="004A3FB6"/>
    <w:rsid w:val="004B209F"/>
    <w:rsid w:val="004B596F"/>
    <w:rsid w:val="004B7AC4"/>
    <w:rsid w:val="004C0414"/>
    <w:rsid w:val="004C10BB"/>
    <w:rsid w:val="004C51E2"/>
    <w:rsid w:val="004C58D8"/>
    <w:rsid w:val="004C62BD"/>
    <w:rsid w:val="004D4B98"/>
    <w:rsid w:val="004F20A1"/>
    <w:rsid w:val="004F67BA"/>
    <w:rsid w:val="0050292B"/>
    <w:rsid w:val="00502EDF"/>
    <w:rsid w:val="00503FD8"/>
    <w:rsid w:val="0050770B"/>
    <w:rsid w:val="00512C72"/>
    <w:rsid w:val="0051361E"/>
    <w:rsid w:val="005151BC"/>
    <w:rsid w:val="00522380"/>
    <w:rsid w:val="005322C6"/>
    <w:rsid w:val="005337BB"/>
    <w:rsid w:val="00537C3C"/>
    <w:rsid w:val="00541740"/>
    <w:rsid w:val="005522CF"/>
    <w:rsid w:val="005539A9"/>
    <w:rsid w:val="005556B7"/>
    <w:rsid w:val="0055703D"/>
    <w:rsid w:val="005628D9"/>
    <w:rsid w:val="00567B61"/>
    <w:rsid w:val="005747F8"/>
    <w:rsid w:val="0058625E"/>
    <w:rsid w:val="005877B3"/>
    <w:rsid w:val="00590964"/>
    <w:rsid w:val="00591029"/>
    <w:rsid w:val="00591376"/>
    <w:rsid w:val="0059342C"/>
    <w:rsid w:val="005A4AFC"/>
    <w:rsid w:val="005A5E7C"/>
    <w:rsid w:val="005B5CF3"/>
    <w:rsid w:val="005B6322"/>
    <w:rsid w:val="005C2194"/>
    <w:rsid w:val="005C3B19"/>
    <w:rsid w:val="005D0821"/>
    <w:rsid w:val="005D401C"/>
    <w:rsid w:val="005D49B3"/>
    <w:rsid w:val="005D5192"/>
    <w:rsid w:val="005D76C2"/>
    <w:rsid w:val="005E166C"/>
    <w:rsid w:val="005E39B7"/>
    <w:rsid w:val="005F040F"/>
    <w:rsid w:val="005F09B2"/>
    <w:rsid w:val="005F61A7"/>
    <w:rsid w:val="005F6F38"/>
    <w:rsid w:val="00600967"/>
    <w:rsid w:val="00601141"/>
    <w:rsid w:val="00603B6D"/>
    <w:rsid w:val="00612010"/>
    <w:rsid w:val="00617B12"/>
    <w:rsid w:val="006306E5"/>
    <w:rsid w:val="0063282F"/>
    <w:rsid w:val="006335BE"/>
    <w:rsid w:val="00637B72"/>
    <w:rsid w:val="00640A5A"/>
    <w:rsid w:val="00640FD0"/>
    <w:rsid w:val="006412F3"/>
    <w:rsid w:val="00643C96"/>
    <w:rsid w:val="006677C4"/>
    <w:rsid w:val="00670EF4"/>
    <w:rsid w:val="006722A0"/>
    <w:rsid w:val="00672CBA"/>
    <w:rsid w:val="00674302"/>
    <w:rsid w:val="00676250"/>
    <w:rsid w:val="0067791C"/>
    <w:rsid w:val="00685562"/>
    <w:rsid w:val="006940FE"/>
    <w:rsid w:val="0069521E"/>
    <w:rsid w:val="00695854"/>
    <w:rsid w:val="006960CC"/>
    <w:rsid w:val="006A01AC"/>
    <w:rsid w:val="006A3F94"/>
    <w:rsid w:val="006B3488"/>
    <w:rsid w:val="006C61A8"/>
    <w:rsid w:val="006D020F"/>
    <w:rsid w:val="006D036F"/>
    <w:rsid w:val="006D09B4"/>
    <w:rsid w:val="006D4BE3"/>
    <w:rsid w:val="006D776A"/>
    <w:rsid w:val="006E4173"/>
    <w:rsid w:val="006E42E7"/>
    <w:rsid w:val="006E4D83"/>
    <w:rsid w:val="006E686B"/>
    <w:rsid w:val="006F0167"/>
    <w:rsid w:val="00701E85"/>
    <w:rsid w:val="00702C54"/>
    <w:rsid w:val="00703C13"/>
    <w:rsid w:val="0070667B"/>
    <w:rsid w:val="00711075"/>
    <w:rsid w:val="00721D95"/>
    <w:rsid w:val="00723D29"/>
    <w:rsid w:val="00726768"/>
    <w:rsid w:val="00741F7F"/>
    <w:rsid w:val="0075041A"/>
    <w:rsid w:val="00751148"/>
    <w:rsid w:val="007516E7"/>
    <w:rsid w:val="00762186"/>
    <w:rsid w:val="00765F30"/>
    <w:rsid w:val="007738F4"/>
    <w:rsid w:val="00774376"/>
    <w:rsid w:val="00777FF5"/>
    <w:rsid w:val="00780EAF"/>
    <w:rsid w:val="00783EF5"/>
    <w:rsid w:val="007A0BA0"/>
    <w:rsid w:val="007A3AF1"/>
    <w:rsid w:val="007A6F44"/>
    <w:rsid w:val="007B0702"/>
    <w:rsid w:val="007B1A85"/>
    <w:rsid w:val="007B1B9F"/>
    <w:rsid w:val="007B311D"/>
    <w:rsid w:val="007C2454"/>
    <w:rsid w:val="007C2FD6"/>
    <w:rsid w:val="007C306C"/>
    <w:rsid w:val="007C7943"/>
    <w:rsid w:val="007D165A"/>
    <w:rsid w:val="007D2CBB"/>
    <w:rsid w:val="007D374D"/>
    <w:rsid w:val="007D4C45"/>
    <w:rsid w:val="007D50B1"/>
    <w:rsid w:val="007D5608"/>
    <w:rsid w:val="007E039E"/>
    <w:rsid w:val="007E0831"/>
    <w:rsid w:val="007E56B0"/>
    <w:rsid w:val="007F00C2"/>
    <w:rsid w:val="007F199F"/>
    <w:rsid w:val="007F19E6"/>
    <w:rsid w:val="007F2DE0"/>
    <w:rsid w:val="007F35EE"/>
    <w:rsid w:val="007F3E04"/>
    <w:rsid w:val="007F5D82"/>
    <w:rsid w:val="007F6EDC"/>
    <w:rsid w:val="007F785D"/>
    <w:rsid w:val="00805514"/>
    <w:rsid w:val="00815F35"/>
    <w:rsid w:val="00816343"/>
    <w:rsid w:val="00816F1D"/>
    <w:rsid w:val="00821B21"/>
    <w:rsid w:val="00827EB6"/>
    <w:rsid w:val="00830760"/>
    <w:rsid w:val="00836073"/>
    <w:rsid w:val="00840DBA"/>
    <w:rsid w:val="00840E43"/>
    <w:rsid w:val="00847E47"/>
    <w:rsid w:val="0085273C"/>
    <w:rsid w:val="00852F5F"/>
    <w:rsid w:val="00853505"/>
    <w:rsid w:val="008632CA"/>
    <w:rsid w:val="00866CAB"/>
    <w:rsid w:val="008701DD"/>
    <w:rsid w:val="008706CB"/>
    <w:rsid w:val="008812A4"/>
    <w:rsid w:val="0088255C"/>
    <w:rsid w:val="00885710"/>
    <w:rsid w:val="008866AE"/>
    <w:rsid w:val="00891155"/>
    <w:rsid w:val="0089453F"/>
    <w:rsid w:val="00895918"/>
    <w:rsid w:val="00897838"/>
    <w:rsid w:val="008A30C9"/>
    <w:rsid w:val="008B1C6E"/>
    <w:rsid w:val="008B5546"/>
    <w:rsid w:val="008B5807"/>
    <w:rsid w:val="008B5DF6"/>
    <w:rsid w:val="008C75CB"/>
    <w:rsid w:val="008D3DA8"/>
    <w:rsid w:val="008E54BD"/>
    <w:rsid w:val="009009F8"/>
    <w:rsid w:val="00904BC5"/>
    <w:rsid w:val="00904C18"/>
    <w:rsid w:val="00905FCC"/>
    <w:rsid w:val="009065B2"/>
    <w:rsid w:val="00907452"/>
    <w:rsid w:val="00917216"/>
    <w:rsid w:val="00923134"/>
    <w:rsid w:val="00923BF4"/>
    <w:rsid w:val="00923CEC"/>
    <w:rsid w:val="009246E4"/>
    <w:rsid w:val="00926543"/>
    <w:rsid w:val="0092714A"/>
    <w:rsid w:val="00931A7D"/>
    <w:rsid w:val="009330DE"/>
    <w:rsid w:val="00936455"/>
    <w:rsid w:val="009502ED"/>
    <w:rsid w:val="009546CB"/>
    <w:rsid w:val="0095605D"/>
    <w:rsid w:val="00956C13"/>
    <w:rsid w:val="0096413D"/>
    <w:rsid w:val="009701BF"/>
    <w:rsid w:val="009702D6"/>
    <w:rsid w:val="00973F24"/>
    <w:rsid w:val="00977266"/>
    <w:rsid w:val="00981F41"/>
    <w:rsid w:val="009847E4"/>
    <w:rsid w:val="00986414"/>
    <w:rsid w:val="00987E13"/>
    <w:rsid w:val="009A09BC"/>
    <w:rsid w:val="009B3D81"/>
    <w:rsid w:val="009B3E16"/>
    <w:rsid w:val="009B52B5"/>
    <w:rsid w:val="009B7E75"/>
    <w:rsid w:val="009C05C4"/>
    <w:rsid w:val="009C11D3"/>
    <w:rsid w:val="009C7008"/>
    <w:rsid w:val="009C7213"/>
    <w:rsid w:val="009D49DD"/>
    <w:rsid w:val="009E38C6"/>
    <w:rsid w:val="009E52BF"/>
    <w:rsid w:val="009E6EC5"/>
    <w:rsid w:val="009E7038"/>
    <w:rsid w:val="009F4B4E"/>
    <w:rsid w:val="009F515F"/>
    <w:rsid w:val="009F6FFA"/>
    <w:rsid w:val="00A04B2A"/>
    <w:rsid w:val="00A120B3"/>
    <w:rsid w:val="00A1376C"/>
    <w:rsid w:val="00A13D39"/>
    <w:rsid w:val="00A1571A"/>
    <w:rsid w:val="00A22A18"/>
    <w:rsid w:val="00A35B7B"/>
    <w:rsid w:val="00A418E7"/>
    <w:rsid w:val="00A47808"/>
    <w:rsid w:val="00A551BB"/>
    <w:rsid w:val="00A56DAF"/>
    <w:rsid w:val="00A601F8"/>
    <w:rsid w:val="00A72F19"/>
    <w:rsid w:val="00A77C3F"/>
    <w:rsid w:val="00A830FB"/>
    <w:rsid w:val="00A858BC"/>
    <w:rsid w:val="00A85F52"/>
    <w:rsid w:val="00A93F2A"/>
    <w:rsid w:val="00A94A91"/>
    <w:rsid w:val="00A95B68"/>
    <w:rsid w:val="00A964CB"/>
    <w:rsid w:val="00AB4507"/>
    <w:rsid w:val="00AB6D0A"/>
    <w:rsid w:val="00AB70E2"/>
    <w:rsid w:val="00AC1BC7"/>
    <w:rsid w:val="00AC365A"/>
    <w:rsid w:val="00AC4F73"/>
    <w:rsid w:val="00AD2BB0"/>
    <w:rsid w:val="00AD3EC3"/>
    <w:rsid w:val="00AE11A7"/>
    <w:rsid w:val="00AE2CFD"/>
    <w:rsid w:val="00AE467E"/>
    <w:rsid w:val="00AF4FF8"/>
    <w:rsid w:val="00AF7369"/>
    <w:rsid w:val="00AF769E"/>
    <w:rsid w:val="00B001DC"/>
    <w:rsid w:val="00B03EA4"/>
    <w:rsid w:val="00B07E49"/>
    <w:rsid w:val="00B12895"/>
    <w:rsid w:val="00B12B04"/>
    <w:rsid w:val="00B23613"/>
    <w:rsid w:val="00B321D9"/>
    <w:rsid w:val="00B34135"/>
    <w:rsid w:val="00B4054C"/>
    <w:rsid w:val="00B417C7"/>
    <w:rsid w:val="00B47148"/>
    <w:rsid w:val="00B50EF3"/>
    <w:rsid w:val="00B529CD"/>
    <w:rsid w:val="00B563C7"/>
    <w:rsid w:val="00B60C9A"/>
    <w:rsid w:val="00B650C5"/>
    <w:rsid w:val="00B708DB"/>
    <w:rsid w:val="00B80BF4"/>
    <w:rsid w:val="00B8147F"/>
    <w:rsid w:val="00B82569"/>
    <w:rsid w:val="00B8759C"/>
    <w:rsid w:val="00B90DDF"/>
    <w:rsid w:val="00B93B96"/>
    <w:rsid w:val="00B94616"/>
    <w:rsid w:val="00B96211"/>
    <w:rsid w:val="00B96A0A"/>
    <w:rsid w:val="00B97284"/>
    <w:rsid w:val="00BA08EC"/>
    <w:rsid w:val="00BA1292"/>
    <w:rsid w:val="00BA493E"/>
    <w:rsid w:val="00BA6984"/>
    <w:rsid w:val="00BB2872"/>
    <w:rsid w:val="00BB3493"/>
    <w:rsid w:val="00BC0924"/>
    <w:rsid w:val="00BC2445"/>
    <w:rsid w:val="00BC3CD7"/>
    <w:rsid w:val="00BC5AEF"/>
    <w:rsid w:val="00BD01BC"/>
    <w:rsid w:val="00BD17D4"/>
    <w:rsid w:val="00BD20EA"/>
    <w:rsid w:val="00BD5B10"/>
    <w:rsid w:val="00BE4BE2"/>
    <w:rsid w:val="00BF0668"/>
    <w:rsid w:val="00BF069E"/>
    <w:rsid w:val="00C03A19"/>
    <w:rsid w:val="00C06C6D"/>
    <w:rsid w:val="00C128CD"/>
    <w:rsid w:val="00C1384B"/>
    <w:rsid w:val="00C15785"/>
    <w:rsid w:val="00C23F22"/>
    <w:rsid w:val="00C25886"/>
    <w:rsid w:val="00C262C3"/>
    <w:rsid w:val="00C3020A"/>
    <w:rsid w:val="00C33E08"/>
    <w:rsid w:val="00C45A09"/>
    <w:rsid w:val="00C51BD8"/>
    <w:rsid w:val="00C57818"/>
    <w:rsid w:val="00C61A97"/>
    <w:rsid w:val="00C63661"/>
    <w:rsid w:val="00C6546B"/>
    <w:rsid w:val="00C654B4"/>
    <w:rsid w:val="00C664BB"/>
    <w:rsid w:val="00C70BFB"/>
    <w:rsid w:val="00C823C4"/>
    <w:rsid w:val="00C82D8C"/>
    <w:rsid w:val="00C84D3F"/>
    <w:rsid w:val="00C90493"/>
    <w:rsid w:val="00C9769A"/>
    <w:rsid w:val="00CA45D2"/>
    <w:rsid w:val="00CA49D1"/>
    <w:rsid w:val="00CA7311"/>
    <w:rsid w:val="00CB1850"/>
    <w:rsid w:val="00CB6A56"/>
    <w:rsid w:val="00CC1514"/>
    <w:rsid w:val="00CC161E"/>
    <w:rsid w:val="00CC7C10"/>
    <w:rsid w:val="00CD4816"/>
    <w:rsid w:val="00CD4AA2"/>
    <w:rsid w:val="00CE55A0"/>
    <w:rsid w:val="00CF0790"/>
    <w:rsid w:val="00CF0B21"/>
    <w:rsid w:val="00CF4890"/>
    <w:rsid w:val="00CF678B"/>
    <w:rsid w:val="00CF6BA2"/>
    <w:rsid w:val="00D00508"/>
    <w:rsid w:val="00D02331"/>
    <w:rsid w:val="00D05A80"/>
    <w:rsid w:val="00D06A94"/>
    <w:rsid w:val="00D12C51"/>
    <w:rsid w:val="00D12CC0"/>
    <w:rsid w:val="00D158B5"/>
    <w:rsid w:val="00D16EE2"/>
    <w:rsid w:val="00D172C8"/>
    <w:rsid w:val="00D17E6C"/>
    <w:rsid w:val="00D20CAA"/>
    <w:rsid w:val="00D21250"/>
    <w:rsid w:val="00D254F6"/>
    <w:rsid w:val="00D274D0"/>
    <w:rsid w:val="00D35F0A"/>
    <w:rsid w:val="00D46638"/>
    <w:rsid w:val="00D522CE"/>
    <w:rsid w:val="00D53E47"/>
    <w:rsid w:val="00D60425"/>
    <w:rsid w:val="00D71594"/>
    <w:rsid w:val="00D7362D"/>
    <w:rsid w:val="00D80BA0"/>
    <w:rsid w:val="00D81DD1"/>
    <w:rsid w:val="00D826E7"/>
    <w:rsid w:val="00D8576B"/>
    <w:rsid w:val="00D87BB4"/>
    <w:rsid w:val="00D90582"/>
    <w:rsid w:val="00D91EE0"/>
    <w:rsid w:val="00D96BD9"/>
    <w:rsid w:val="00DA6C78"/>
    <w:rsid w:val="00DA7041"/>
    <w:rsid w:val="00DB3FA4"/>
    <w:rsid w:val="00DB4459"/>
    <w:rsid w:val="00DB447E"/>
    <w:rsid w:val="00DB651D"/>
    <w:rsid w:val="00DB7FAE"/>
    <w:rsid w:val="00DC4058"/>
    <w:rsid w:val="00DC77E3"/>
    <w:rsid w:val="00DD43D9"/>
    <w:rsid w:val="00DD5D2D"/>
    <w:rsid w:val="00DD637E"/>
    <w:rsid w:val="00DD6FC7"/>
    <w:rsid w:val="00DD7A7A"/>
    <w:rsid w:val="00DE5EDD"/>
    <w:rsid w:val="00DF207F"/>
    <w:rsid w:val="00DF2F25"/>
    <w:rsid w:val="00E14F46"/>
    <w:rsid w:val="00E15ADA"/>
    <w:rsid w:val="00E21D22"/>
    <w:rsid w:val="00E21E99"/>
    <w:rsid w:val="00E235B1"/>
    <w:rsid w:val="00E23922"/>
    <w:rsid w:val="00E27419"/>
    <w:rsid w:val="00E36295"/>
    <w:rsid w:val="00E42C2F"/>
    <w:rsid w:val="00E43801"/>
    <w:rsid w:val="00E4599A"/>
    <w:rsid w:val="00E539CA"/>
    <w:rsid w:val="00E560D4"/>
    <w:rsid w:val="00E60ECC"/>
    <w:rsid w:val="00E7290B"/>
    <w:rsid w:val="00E73CCD"/>
    <w:rsid w:val="00E73F0B"/>
    <w:rsid w:val="00E80ABF"/>
    <w:rsid w:val="00E8606F"/>
    <w:rsid w:val="00E87C22"/>
    <w:rsid w:val="00EA063B"/>
    <w:rsid w:val="00EA0A04"/>
    <w:rsid w:val="00EA0AE9"/>
    <w:rsid w:val="00EA1A7E"/>
    <w:rsid w:val="00EA28FF"/>
    <w:rsid w:val="00EA69C6"/>
    <w:rsid w:val="00EB4258"/>
    <w:rsid w:val="00EB47A2"/>
    <w:rsid w:val="00EC0FF7"/>
    <w:rsid w:val="00ED0C31"/>
    <w:rsid w:val="00ED1186"/>
    <w:rsid w:val="00ED18B7"/>
    <w:rsid w:val="00ED48BE"/>
    <w:rsid w:val="00EE0144"/>
    <w:rsid w:val="00EE34C2"/>
    <w:rsid w:val="00EE5405"/>
    <w:rsid w:val="00EF3CDD"/>
    <w:rsid w:val="00F06AD3"/>
    <w:rsid w:val="00F11DAF"/>
    <w:rsid w:val="00F141A1"/>
    <w:rsid w:val="00F1443F"/>
    <w:rsid w:val="00F166C8"/>
    <w:rsid w:val="00F20631"/>
    <w:rsid w:val="00F24D21"/>
    <w:rsid w:val="00F31801"/>
    <w:rsid w:val="00F36D1E"/>
    <w:rsid w:val="00F509C3"/>
    <w:rsid w:val="00F5317C"/>
    <w:rsid w:val="00F5654C"/>
    <w:rsid w:val="00F629E4"/>
    <w:rsid w:val="00F632CF"/>
    <w:rsid w:val="00F64BAA"/>
    <w:rsid w:val="00F67370"/>
    <w:rsid w:val="00F7154A"/>
    <w:rsid w:val="00F71D0D"/>
    <w:rsid w:val="00F72600"/>
    <w:rsid w:val="00F86B17"/>
    <w:rsid w:val="00F92FA3"/>
    <w:rsid w:val="00F93B06"/>
    <w:rsid w:val="00F95220"/>
    <w:rsid w:val="00F957A9"/>
    <w:rsid w:val="00F97479"/>
    <w:rsid w:val="00FA0F17"/>
    <w:rsid w:val="00FA6F02"/>
    <w:rsid w:val="00FB4036"/>
    <w:rsid w:val="00FB5BA3"/>
    <w:rsid w:val="00FB6819"/>
    <w:rsid w:val="00FC3BF7"/>
    <w:rsid w:val="00FD341D"/>
    <w:rsid w:val="00FD44C2"/>
    <w:rsid w:val="00FD5412"/>
    <w:rsid w:val="00FE0DF2"/>
    <w:rsid w:val="00FE7699"/>
    <w:rsid w:val="00FF18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C57818"/>
    <w:rPr>
      <w:sz w:val="24"/>
      <w:lang w:val="en-US" w:eastAsia="en-US"/>
    </w:rPr>
  </w:style>
  <w:style w:type="paragraph" w:customStyle="1" w:styleId="Default">
    <w:name w:val="Default"/>
    <w:rsid w:val="006306E5"/>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0F2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748771424">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dp.org/procurement/strategy"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76E32E92A3942BD96D78ABF71235737"/>
        <w:category>
          <w:name w:val="General"/>
          <w:gallery w:val="placeholder"/>
        </w:category>
        <w:types>
          <w:type w:val="bbPlcHdr"/>
        </w:types>
        <w:behaviors>
          <w:behavior w:val="content"/>
        </w:behaviors>
        <w:guid w:val="{5E3298EC-030B-49C5-96CA-C2AE7BD8162F}"/>
      </w:docPartPr>
      <w:docPartBody>
        <w:p w:rsidR="00243782" w:rsidRDefault="00505B2D" w:rsidP="00505B2D">
          <w:pPr>
            <w:pStyle w:val="376E32E92A3942BD96D78ABF71235737"/>
          </w:pPr>
          <w:r w:rsidRPr="00D22332">
            <w:rPr>
              <w:rStyle w:val="PlaceholderText"/>
            </w:rPr>
            <w:t>Click or tap here to enter text.</w:t>
          </w:r>
        </w:p>
      </w:docPartBody>
    </w:docPart>
    <w:docPart>
      <w:docPartPr>
        <w:name w:val="56E6AFEE46D84F30A3BF5A26F071099A"/>
        <w:category>
          <w:name w:val="General"/>
          <w:gallery w:val="placeholder"/>
        </w:category>
        <w:types>
          <w:type w:val="bbPlcHdr"/>
        </w:types>
        <w:behaviors>
          <w:behavior w:val="content"/>
        </w:behaviors>
        <w:guid w:val="{D927F656-EE16-4AC5-9A06-362F7FF0FF9E}"/>
      </w:docPartPr>
      <w:docPartBody>
        <w:p w:rsidR="00243782" w:rsidRDefault="00505B2D" w:rsidP="00505B2D">
          <w:pPr>
            <w:pStyle w:val="56E6AFEE46D84F30A3BF5A26F071099A"/>
          </w:pPr>
          <w:r w:rsidRPr="00135960">
            <w:rPr>
              <w:rFonts w:ascii="Calibri" w:hAnsi="Calibri" w:cs="Calibri"/>
              <w:color w:val="808080"/>
              <w:sz w:val="20"/>
              <w:highlight w:val="lightGray"/>
            </w:rPr>
            <w:t xml:space="preserve">enter </w:t>
          </w:r>
          <w:r>
            <w:rPr>
              <w:rFonts w:ascii="Calibri" w:hAnsi="Calibri" w:cs="Calibri"/>
              <w:color w:val="808080"/>
              <w:sz w:val="20"/>
              <w:highlight w:val="lightGray"/>
            </w:rPr>
            <w:t>language(s)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B2D"/>
    <w:rsid w:val="00010E51"/>
    <w:rsid w:val="00017296"/>
    <w:rsid w:val="00024596"/>
    <w:rsid w:val="00243782"/>
    <w:rsid w:val="002831B1"/>
    <w:rsid w:val="00323734"/>
    <w:rsid w:val="003954ED"/>
    <w:rsid w:val="004137A0"/>
    <w:rsid w:val="0044531B"/>
    <w:rsid w:val="00505B2D"/>
    <w:rsid w:val="005628D9"/>
    <w:rsid w:val="005C3B19"/>
    <w:rsid w:val="006E686B"/>
    <w:rsid w:val="00827EB6"/>
    <w:rsid w:val="008D3621"/>
    <w:rsid w:val="00A002D7"/>
    <w:rsid w:val="00A00367"/>
    <w:rsid w:val="00A5113A"/>
    <w:rsid w:val="00AE2CFD"/>
    <w:rsid w:val="00BF110E"/>
    <w:rsid w:val="00C310A6"/>
    <w:rsid w:val="00DD7A7A"/>
    <w:rsid w:val="00E6737C"/>
    <w:rsid w:val="00EA0A04"/>
    <w:rsid w:val="00FE76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02D7"/>
    <w:rPr>
      <w:color w:val="808080"/>
    </w:rPr>
  </w:style>
  <w:style w:type="paragraph" w:customStyle="1" w:styleId="376E32E92A3942BD96D78ABF71235737">
    <w:name w:val="376E32E92A3942BD96D78ABF71235737"/>
    <w:rsid w:val="00505B2D"/>
  </w:style>
  <w:style w:type="paragraph" w:customStyle="1" w:styleId="56E6AFEE46D84F30A3BF5A26F071099A">
    <w:name w:val="56E6AFEE46D84F30A3BF5A26F071099A"/>
    <w:rsid w:val="00505B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2.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3.xml><?xml version="1.0" encoding="utf-8"?>
<ds:datastoreItem xmlns:ds="http://schemas.openxmlformats.org/officeDocument/2006/customXml" ds:itemID="{FC1D07AD-98D0-4FD9-8757-9632F479BF0D}">
  <ds:schemaRefs>
    <ds:schemaRef ds:uri="http://schemas.microsoft.com/office/2006/documentManagement/types"/>
    <ds:schemaRef ds:uri="b36a5f9e-c147-4dc6-bd34-b28935d93d70"/>
    <ds:schemaRef ds:uri="http://www.w3.org/XML/1998/namespace"/>
    <ds:schemaRef ds:uri="http://purl.org/dc/terms/"/>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e2d5eb27-e4b1-49f8-914a-e8e5371b07b9"/>
  </ds:schemaRefs>
</ds:datastoreItem>
</file>

<file path=customXml/itemProps4.xml><?xml version="1.0" encoding="utf-8"?>
<ds:datastoreItem xmlns:ds="http://schemas.openxmlformats.org/officeDocument/2006/customXml" ds:itemID="{ED08D6FD-B29A-4429-952C-DC0F8AFEEC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859</Words>
  <Characters>5637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25</cp:revision>
  <dcterms:created xsi:type="dcterms:W3CDTF">2026-02-13T23:09:00Z</dcterms:created>
  <dcterms:modified xsi:type="dcterms:W3CDTF">2026-02-26T11:08:00Z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5" name="docLang">
    <vt:lpwstr>en</vt:lpwstr>
  </property>
</Properties>
</file>