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5753" w14:textId="77777777" w:rsidR="00F22C69" w:rsidRDefault="00F22C69" w:rsidP="000F0965">
      <w:pPr>
        <w:pStyle w:val="NormalWeb"/>
        <w:spacing w:before="0" w:beforeAutospacing="0" w:after="0" w:afterAutospacing="0"/>
        <w:rPr>
          <w:rFonts w:asciiTheme="majorHAnsi" w:hAnsiTheme="majorHAnsi"/>
          <w:b/>
          <w:color w:val="365F91" w:themeColor="accent1" w:themeShade="BF"/>
          <w:sz w:val="32"/>
          <w:szCs w:val="32"/>
          <w:lang w:val="en-US"/>
        </w:rPr>
      </w:pPr>
    </w:p>
    <w:p w14:paraId="6DDB8152" w14:textId="42219B6F" w:rsidR="006D6583" w:rsidRPr="001C20D6" w:rsidRDefault="006D6583" w:rsidP="006D6583">
      <w:pPr>
        <w:pStyle w:val="NormalWeb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UNESCO </w:t>
      </w:r>
      <w:r w:rsidR="001C1F8A"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Sponsored Traineeship</w:t>
      </w: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 Programme</w:t>
      </w:r>
    </w:p>
    <w:p w14:paraId="1E763A24" w14:textId="77777777" w:rsidR="001C20D6" w:rsidRDefault="001C20D6" w:rsidP="006D6583">
      <w:pPr>
        <w:pStyle w:val="Header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</w:p>
    <w:p w14:paraId="4FB95304" w14:textId="7733EF74" w:rsidR="00CF4122" w:rsidRPr="001C20D6" w:rsidRDefault="00CF4122" w:rsidP="006D6583">
      <w:pPr>
        <w:pStyle w:val="Header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 w:rsidRPr="001C20D6"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47F98D5D" w14:textId="20B0D4FA" w:rsidR="006D6583" w:rsidRDefault="006D6583" w:rsidP="00CF4122">
      <w:pPr>
        <w:pStyle w:val="Header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FB4BBB3" w14:textId="299A33FC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GENERAL INFORMATION </w:t>
      </w:r>
    </w:p>
    <w:p w14:paraId="186EE21A" w14:textId="2A3C9F4C" w:rsidR="008D3543" w:rsidRPr="008D3543" w:rsidRDefault="00B6354A" w:rsidP="008D3543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>Title</w:t>
      </w:r>
      <w:r w:rsidR="008D3543" w:rsidRPr="008D3543">
        <w:rPr>
          <w:rFonts w:asciiTheme="minorHAnsi" w:hAnsiTheme="minorHAnsi"/>
          <w:b/>
          <w:lang w:val="en-US"/>
        </w:rPr>
        <w:t>:</w:t>
      </w:r>
      <w:r w:rsidR="00181EB0">
        <w:rPr>
          <w:rFonts w:asciiTheme="minorHAnsi" w:hAnsiTheme="minorHAnsi"/>
          <w:b/>
          <w:lang w:val="en-US"/>
        </w:rPr>
        <w:t xml:space="preserve"> Director’s Office Trainee</w:t>
      </w:r>
    </w:p>
    <w:p w14:paraId="58311527" w14:textId="28158AD8" w:rsidR="008D3543" w:rsidRDefault="008D3543" w:rsidP="008D3543">
      <w:pPr>
        <w:spacing w:after="120"/>
        <w:rPr>
          <w:rFonts w:asciiTheme="minorHAnsi" w:hAnsiTheme="minorHAnsi"/>
          <w:i/>
          <w:lang w:val="en-US"/>
        </w:rPr>
      </w:pPr>
      <w:r w:rsidRPr="008D3543">
        <w:rPr>
          <w:rFonts w:asciiTheme="minorHAnsi" w:hAnsiTheme="minorHAnsi"/>
          <w:b/>
          <w:lang w:val="en-US"/>
        </w:rPr>
        <w:t>Organizational Unit</w:t>
      </w:r>
      <w:r w:rsidRPr="008D3543">
        <w:rPr>
          <w:rFonts w:asciiTheme="minorHAnsi" w:hAnsiTheme="minorHAnsi"/>
          <w:lang w:val="en-US"/>
        </w:rPr>
        <w:t xml:space="preserve">: </w:t>
      </w:r>
      <w:r w:rsidR="00181EB0">
        <w:rPr>
          <w:rFonts w:asciiTheme="minorHAnsi" w:hAnsiTheme="minorHAnsi"/>
          <w:lang w:val="en-US"/>
        </w:rPr>
        <w:t xml:space="preserve"> UNESCO Montevideo Regional Office, UNESCO Representation for Argentina, Bolivia, Paraguay and Uruguay</w:t>
      </w:r>
    </w:p>
    <w:p w14:paraId="7F0F1780" w14:textId="2E58F9C7" w:rsidR="00B6354A" w:rsidRPr="004A0CB3" w:rsidRDefault="00B6354A" w:rsidP="008D3543">
      <w:pPr>
        <w:spacing w:after="120"/>
        <w:rPr>
          <w:rFonts w:asciiTheme="minorHAnsi" w:hAnsiTheme="minorHAnsi"/>
          <w:b/>
          <w:bCs/>
          <w:iCs/>
          <w:lang w:val="en-US"/>
        </w:rPr>
      </w:pPr>
      <w:r w:rsidRPr="004A0CB3">
        <w:rPr>
          <w:rFonts w:asciiTheme="minorHAnsi" w:hAnsiTheme="minorHAnsi"/>
          <w:b/>
          <w:bCs/>
          <w:iCs/>
          <w:lang w:val="en-US"/>
        </w:rPr>
        <w:t>Location:</w:t>
      </w:r>
      <w:r w:rsidR="00181EB0">
        <w:rPr>
          <w:rFonts w:asciiTheme="minorHAnsi" w:hAnsiTheme="minorHAnsi"/>
          <w:b/>
          <w:bCs/>
          <w:iCs/>
          <w:lang w:val="en-US"/>
        </w:rPr>
        <w:t xml:space="preserve"> Montevideo</w:t>
      </w:r>
    </w:p>
    <w:p w14:paraId="271FFE04" w14:textId="48DA597B" w:rsidR="008D3543" w:rsidRPr="008D3543" w:rsidRDefault="008D3543" w:rsidP="008D3543">
      <w:pPr>
        <w:spacing w:after="120"/>
        <w:rPr>
          <w:rFonts w:asciiTheme="minorHAnsi" w:hAnsiTheme="minorHAnsi"/>
          <w:b/>
          <w:lang w:val="en-US"/>
        </w:rPr>
      </w:pPr>
      <w:r w:rsidRPr="008D3543">
        <w:rPr>
          <w:rFonts w:asciiTheme="minorHAnsi" w:hAnsiTheme="minorHAnsi"/>
          <w:b/>
          <w:lang w:val="en-US"/>
        </w:rPr>
        <w:t xml:space="preserve">Supervisor (name, title): </w:t>
      </w:r>
      <w:r w:rsidR="00181EB0">
        <w:rPr>
          <w:rFonts w:asciiTheme="minorHAnsi" w:hAnsiTheme="minorHAnsi"/>
          <w:b/>
          <w:lang w:val="en-US"/>
        </w:rPr>
        <w:t xml:space="preserve">Ernesto Fernandez Polcuch, Director, UNESCO Montevideo Regional Office, UNESCO Representation for Argentina, Bolivia, Paraguay and </w:t>
      </w:r>
      <w:proofErr w:type="spellStart"/>
      <w:r w:rsidR="00181EB0">
        <w:rPr>
          <w:rFonts w:asciiTheme="minorHAnsi" w:hAnsiTheme="minorHAnsi"/>
          <w:b/>
          <w:lang w:val="en-US"/>
        </w:rPr>
        <w:t>Urugauy</w:t>
      </w:r>
      <w:proofErr w:type="spellEnd"/>
    </w:p>
    <w:p w14:paraId="1D70976F" w14:textId="1BC91A93" w:rsidR="008D3543" w:rsidRDefault="008D3543" w:rsidP="00CF4122">
      <w:pPr>
        <w:pStyle w:val="Header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13E7E356" w14:textId="0FDB8A20" w:rsidR="008D3543" w:rsidRPr="00413207" w:rsidRDefault="008D3543" w:rsidP="00B45829">
      <w:pPr>
        <w:shd w:val="clear" w:color="auto" w:fill="D9D9D9"/>
        <w:spacing w:after="120"/>
        <w:ind w:left="240" w:right="-143" w:hanging="382"/>
        <w:jc w:val="both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DESCRIPTION OF THE TRAINEESHIP </w:t>
      </w:r>
    </w:p>
    <w:p w14:paraId="459AC1BE" w14:textId="4CAD1C2E" w:rsidR="007855A9" w:rsidRPr="007855A9" w:rsidRDefault="007855A9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7855A9">
        <w:rPr>
          <w:rFonts w:asciiTheme="minorHAnsi" w:hAnsiTheme="minorHAnsi"/>
          <w:i/>
          <w:lang w:val="en-US"/>
        </w:rPr>
        <w:t xml:space="preserve">Under the supervision of the Office Director </w:t>
      </w:r>
      <w:r w:rsidRPr="007855A9">
        <w:rPr>
          <w:rFonts w:asciiTheme="minorHAnsi" w:hAnsiTheme="minorHAnsi"/>
          <w:i/>
          <w:lang w:val="en-US"/>
        </w:rPr>
        <w:t>the</w:t>
      </w:r>
      <w:r w:rsidRPr="007855A9">
        <w:rPr>
          <w:rFonts w:asciiTheme="minorHAnsi" w:hAnsiTheme="minorHAnsi"/>
          <w:i/>
          <w:lang w:val="en-US"/>
        </w:rPr>
        <w:t xml:space="preserve"> Trainee will </w:t>
      </w:r>
      <w:r w:rsidRPr="007855A9">
        <w:rPr>
          <w:rFonts w:asciiTheme="minorHAnsi" w:hAnsiTheme="minorHAnsi"/>
          <w:i/>
          <w:lang w:val="en-US"/>
        </w:rPr>
        <w:t>have</w:t>
      </w:r>
      <w:r w:rsidRPr="007855A9">
        <w:rPr>
          <w:rFonts w:asciiTheme="minorHAnsi" w:hAnsiTheme="minorHAnsi"/>
          <w:i/>
          <w:lang w:val="en-US"/>
        </w:rPr>
        <w:t xml:space="preserve"> duties and responsibilities associated to </w:t>
      </w:r>
      <w:proofErr w:type="gramStart"/>
      <w:r w:rsidRPr="007855A9">
        <w:rPr>
          <w:rFonts w:asciiTheme="minorHAnsi" w:hAnsiTheme="minorHAnsi"/>
          <w:i/>
          <w:lang w:val="en-US"/>
        </w:rPr>
        <w:t>supporting</w:t>
      </w:r>
      <w:proofErr w:type="gramEnd"/>
      <w:r w:rsidRPr="007855A9">
        <w:rPr>
          <w:rFonts w:asciiTheme="minorHAnsi" w:hAnsiTheme="minorHAnsi"/>
          <w:i/>
          <w:lang w:val="en-US"/>
        </w:rPr>
        <w:t xml:space="preserve"> the implementation </w:t>
      </w:r>
      <w:r w:rsidRPr="007855A9">
        <w:rPr>
          <w:rFonts w:asciiTheme="minorHAnsi" w:hAnsiTheme="minorHAnsi"/>
          <w:i/>
          <w:lang w:val="en-US"/>
        </w:rPr>
        <w:t>of the Directors’ office strategy.</w:t>
      </w:r>
      <w:r w:rsidRPr="007855A9">
        <w:rPr>
          <w:rFonts w:asciiTheme="minorHAnsi" w:hAnsiTheme="minorHAnsi"/>
          <w:i/>
          <w:lang w:val="en-US"/>
        </w:rPr>
        <w:t xml:space="preserve"> The Trainee will work closely with the UNESCO Montevideo team and will also coordinate actions with other areas of UNESCO when required.</w:t>
      </w:r>
    </w:p>
    <w:p w14:paraId="530B5D02" w14:textId="2AD2D5FB" w:rsidR="007855A9" w:rsidRDefault="007855A9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>
        <w:rPr>
          <w:rFonts w:asciiTheme="minorHAnsi" w:hAnsiTheme="minorHAnsi"/>
          <w:i/>
          <w:lang w:val="en-US"/>
        </w:rPr>
        <w:t xml:space="preserve">A non-exhaustive list of </w:t>
      </w:r>
      <w:proofErr w:type="gramStart"/>
      <w:r>
        <w:rPr>
          <w:rFonts w:asciiTheme="minorHAnsi" w:hAnsiTheme="minorHAnsi"/>
          <w:i/>
          <w:lang w:val="en-US"/>
        </w:rPr>
        <w:t>task</w:t>
      </w:r>
      <w:proofErr w:type="gramEnd"/>
      <w:r>
        <w:rPr>
          <w:rFonts w:asciiTheme="minorHAnsi" w:hAnsiTheme="minorHAnsi"/>
          <w:i/>
          <w:lang w:val="en-US"/>
        </w:rPr>
        <w:t xml:space="preserve"> includes:</w:t>
      </w:r>
    </w:p>
    <w:p w14:paraId="62F7E829" w14:textId="7273798F" w:rsidR="002E451A" w:rsidRPr="002E451A" w:rsidRDefault="002E451A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>
        <w:rPr>
          <w:rFonts w:asciiTheme="minorHAnsi" w:hAnsiTheme="minorHAnsi"/>
          <w:i/>
          <w:lang w:val="en-US"/>
        </w:rPr>
        <w:t xml:space="preserve">Participate </w:t>
      </w:r>
      <w:r w:rsidRPr="002E451A">
        <w:rPr>
          <w:rFonts w:asciiTheme="minorHAnsi" w:hAnsiTheme="minorHAnsi"/>
          <w:i/>
          <w:lang w:val="en-US"/>
        </w:rPr>
        <w:t>in the internal coordination of activities and requests for information related to the Office’s team of specialists in general, and particularly those of a cross-cutting nature.</w:t>
      </w:r>
    </w:p>
    <w:p w14:paraId="170F1C32" w14:textId="020D71DC" w:rsidR="002E451A" w:rsidRPr="002E451A" w:rsidRDefault="002E451A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>
        <w:rPr>
          <w:rFonts w:asciiTheme="minorHAnsi" w:hAnsiTheme="minorHAnsi"/>
          <w:i/>
          <w:lang w:val="en-US"/>
        </w:rPr>
        <w:t>P</w:t>
      </w:r>
      <w:r w:rsidRPr="002E451A">
        <w:rPr>
          <w:rFonts w:asciiTheme="minorHAnsi" w:hAnsiTheme="minorHAnsi"/>
          <w:i/>
          <w:lang w:val="en-US"/>
        </w:rPr>
        <w:t>repar</w:t>
      </w:r>
      <w:r>
        <w:rPr>
          <w:rFonts w:asciiTheme="minorHAnsi" w:hAnsiTheme="minorHAnsi"/>
          <w:i/>
          <w:lang w:val="en-US"/>
        </w:rPr>
        <w:t>e</w:t>
      </w:r>
      <w:r w:rsidRPr="002E451A">
        <w:rPr>
          <w:rFonts w:asciiTheme="minorHAnsi" w:hAnsiTheme="minorHAnsi"/>
          <w:i/>
          <w:lang w:val="en-US"/>
        </w:rPr>
        <w:t xml:space="preserve"> contributions for Headquarters related to </w:t>
      </w:r>
      <w:r w:rsidR="00073662">
        <w:rPr>
          <w:rFonts w:asciiTheme="minorHAnsi" w:hAnsiTheme="minorHAnsi"/>
          <w:i/>
          <w:lang w:val="en-US"/>
        </w:rPr>
        <w:t>international cooperation issues that may arise.</w:t>
      </w:r>
    </w:p>
    <w:p w14:paraId="169DB603" w14:textId="74BFB898" w:rsidR="002E451A" w:rsidRPr="002E451A" w:rsidRDefault="002E451A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>
        <w:rPr>
          <w:rFonts w:asciiTheme="minorHAnsi" w:hAnsiTheme="minorHAnsi"/>
          <w:i/>
          <w:lang w:val="en-US"/>
        </w:rPr>
        <w:t>C</w:t>
      </w:r>
      <w:r w:rsidRPr="002E451A">
        <w:rPr>
          <w:rFonts w:asciiTheme="minorHAnsi" w:hAnsiTheme="minorHAnsi"/>
          <w:i/>
          <w:lang w:val="en-US"/>
        </w:rPr>
        <w:t>ompil</w:t>
      </w:r>
      <w:r w:rsidR="00073662">
        <w:rPr>
          <w:rFonts w:asciiTheme="minorHAnsi" w:hAnsiTheme="minorHAnsi"/>
          <w:i/>
          <w:lang w:val="en-US"/>
        </w:rPr>
        <w:t>e</w:t>
      </w:r>
      <w:r w:rsidRPr="002E451A">
        <w:rPr>
          <w:rFonts w:asciiTheme="minorHAnsi" w:hAnsiTheme="minorHAnsi"/>
          <w:i/>
          <w:lang w:val="en-US"/>
        </w:rPr>
        <w:t xml:space="preserve"> and prepar</w:t>
      </w:r>
      <w:r w:rsidR="00073662">
        <w:rPr>
          <w:rFonts w:asciiTheme="minorHAnsi" w:hAnsiTheme="minorHAnsi"/>
          <w:i/>
          <w:lang w:val="en-US"/>
        </w:rPr>
        <w:t>e</w:t>
      </w:r>
      <w:r w:rsidRPr="002E451A">
        <w:rPr>
          <w:rFonts w:asciiTheme="minorHAnsi" w:hAnsiTheme="minorHAnsi"/>
          <w:i/>
          <w:lang w:val="en-US"/>
        </w:rPr>
        <w:t xml:space="preserve"> four-monthly country reports</w:t>
      </w:r>
      <w:r w:rsidR="00073662">
        <w:rPr>
          <w:rFonts w:asciiTheme="minorHAnsi" w:hAnsiTheme="minorHAnsi"/>
          <w:i/>
          <w:lang w:val="en-US"/>
        </w:rPr>
        <w:t xml:space="preserve"> for the countries under the Office Representation</w:t>
      </w:r>
      <w:r w:rsidRPr="002E451A">
        <w:rPr>
          <w:rFonts w:asciiTheme="minorHAnsi" w:hAnsiTheme="minorHAnsi"/>
          <w:i/>
          <w:lang w:val="en-US"/>
        </w:rPr>
        <w:t xml:space="preserve"> (Argentina,</w:t>
      </w:r>
      <w:r w:rsidR="00073662">
        <w:rPr>
          <w:rFonts w:asciiTheme="minorHAnsi" w:hAnsiTheme="minorHAnsi"/>
          <w:i/>
          <w:lang w:val="en-US"/>
        </w:rPr>
        <w:t xml:space="preserve"> Bolivia</w:t>
      </w:r>
      <w:r w:rsidRPr="002E451A">
        <w:rPr>
          <w:rFonts w:asciiTheme="minorHAnsi" w:hAnsiTheme="minorHAnsi"/>
          <w:i/>
          <w:lang w:val="en-US"/>
        </w:rPr>
        <w:t xml:space="preserve"> Paraguay, and Uruguay).</w:t>
      </w:r>
    </w:p>
    <w:p w14:paraId="603D63A3" w14:textId="0E556A70" w:rsidR="002E451A" w:rsidRPr="002E451A" w:rsidRDefault="002E451A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>
        <w:rPr>
          <w:rFonts w:asciiTheme="minorHAnsi" w:hAnsiTheme="minorHAnsi"/>
          <w:i/>
          <w:lang w:val="en-US"/>
        </w:rPr>
        <w:t>U</w:t>
      </w:r>
      <w:r w:rsidRPr="002E451A">
        <w:rPr>
          <w:rFonts w:asciiTheme="minorHAnsi" w:hAnsiTheme="minorHAnsi"/>
          <w:i/>
          <w:lang w:val="en-US"/>
        </w:rPr>
        <w:t>pdat</w:t>
      </w:r>
      <w:r w:rsidR="00073662">
        <w:rPr>
          <w:rFonts w:asciiTheme="minorHAnsi" w:hAnsiTheme="minorHAnsi"/>
          <w:i/>
          <w:lang w:val="en-US"/>
        </w:rPr>
        <w:t>e</w:t>
      </w:r>
      <w:r w:rsidRPr="002E451A">
        <w:rPr>
          <w:rFonts w:asciiTheme="minorHAnsi" w:hAnsiTheme="minorHAnsi"/>
          <w:i/>
          <w:lang w:val="en-US"/>
        </w:rPr>
        <w:t xml:space="preserve"> information related to the U</w:t>
      </w:r>
      <w:r w:rsidR="00073662">
        <w:rPr>
          <w:rFonts w:asciiTheme="minorHAnsi" w:hAnsiTheme="minorHAnsi"/>
          <w:i/>
          <w:lang w:val="en-US"/>
        </w:rPr>
        <w:t xml:space="preserve">nited </w:t>
      </w:r>
      <w:r w:rsidRPr="002E451A">
        <w:rPr>
          <w:rFonts w:asciiTheme="minorHAnsi" w:hAnsiTheme="minorHAnsi"/>
          <w:i/>
          <w:lang w:val="en-US"/>
        </w:rPr>
        <w:t>N</w:t>
      </w:r>
      <w:r w:rsidR="00073662">
        <w:rPr>
          <w:rFonts w:asciiTheme="minorHAnsi" w:hAnsiTheme="minorHAnsi"/>
          <w:i/>
          <w:lang w:val="en-US"/>
        </w:rPr>
        <w:t xml:space="preserve">ations </w:t>
      </w:r>
      <w:r w:rsidRPr="002E451A">
        <w:rPr>
          <w:rFonts w:asciiTheme="minorHAnsi" w:hAnsiTheme="minorHAnsi"/>
          <w:i/>
          <w:lang w:val="en-US"/>
        </w:rPr>
        <w:t>C</w:t>
      </w:r>
      <w:r w:rsidR="00073662">
        <w:rPr>
          <w:rFonts w:asciiTheme="minorHAnsi" w:hAnsiTheme="minorHAnsi"/>
          <w:i/>
          <w:lang w:val="en-US"/>
        </w:rPr>
        <w:t xml:space="preserve">ountry </w:t>
      </w:r>
      <w:r w:rsidRPr="002E451A">
        <w:rPr>
          <w:rFonts w:asciiTheme="minorHAnsi" w:hAnsiTheme="minorHAnsi"/>
          <w:i/>
          <w:lang w:val="en-US"/>
        </w:rPr>
        <w:t>T</w:t>
      </w:r>
      <w:r w:rsidR="00073662">
        <w:rPr>
          <w:rFonts w:asciiTheme="minorHAnsi" w:hAnsiTheme="minorHAnsi"/>
          <w:i/>
          <w:lang w:val="en-US"/>
        </w:rPr>
        <w:t>eam</w:t>
      </w:r>
      <w:r w:rsidRPr="002E451A">
        <w:rPr>
          <w:rFonts w:asciiTheme="minorHAnsi" w:hAnsiTheme="minorHAnsi"/>
          <w:i/>
          <w:lang w:val="en-US"/>
        </w:rPr>
        <w:t>s of Argentina,</w:t>
      </w:r>
      <w:r w:rsidR="00073662">
        <w:rPr>
          <w:rFonts w:asciiTheme="minorHAnsi" w:hAnsiTheme="minorHAnsi"/>
          <w:i/>
          <w:lang w:val="en-US"/>
        </w:rPr>
        <w:t xml:space="preserve"> Bolivia and Paraguay</w:t>
      </w:r>
      <w:r w:rsidR="007855A9">
        <w:rPr>
          <w:rFonts w:asciiTheme="minorHAnsi" w:hAnsiTheme="minorHAnsi"/>
          <w:i/>
          <w:lang w:val="en-US"/>
        </w:rPr>
        <w:t xml:space="preserve"> </w:t>
      </w:r>
      <w:r w:rsidRPr="002E451A">
        <w:rPr>
          <w:rFonts w:asciiTheme="minorHAnsi" w:hAnsiTheme="minorHAnsi"/>
          <w:i/>
          <w:lang w:val="en-US"/>
        </w:rPr>
        <w:t>and Uruguay.</w:t>
      </w:r>
    </w:p>
    <w:p w14:paraId="4AC2813B" w14:textId="7DD58389" w:rsidR="002E451A" w:rsidRPr="002E451A" w:rsidRDefault="002E451A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2E451A">
        <w:rPr>
          <w:rFonts w:asciiTheme="minorHAnsi" w:hAnsiTheme="minorHAnsi"/>
          <w:i/>
          <w:lang w:val="en-US"/>
        </w:rPr>
        <w:t xml:space="preserve">Support the organization of meetings (virtual and/or in person), particularly </w:t>
      </w:r>
      <w:r w:rsidR="00073662" w:rsidRPr="002E451A">
        <w:rPr>
          <w:rFonts w:asciiTheme="minorHAnsi" w:hAnsiTheme="minorHAnsi"/>
          <w:i/>
          <w:lang w:val="en-US"/>
        </w:rPr>
        <w:t>regarding</w:t>
      </w:r>
      <w:r w:rsidRPr="002E451A">
        <w:rPr>
          <w:rFonts w:asciiTheme="minorHAnsi" w:hAnsiTheme="minorHAnsi"/>
          <w:i/>
          <w:lang w:val="en-US"/>
        </w:rPr>
        <w:t xml:space="preserve"> preparing the agenda and other necessary aspects requiring attention.</w:t>
      </w:r>
    </w:p>
    <w:p w14:paraId="3649C666" w14:textId="33783905" w:rsidR="005B1269" w:rsidRPr="008D3543" w:rsidRDefault="002E451A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2E451A">
        <w:rPr>
          <w:rFonts w:asciiTheme="minorHAnsi" w:hAnsiTheme="minorHAnsi"/>
          <w:i/>
          <w:lang w:val="en-US"/>
        </w:rPr>
        <w:t>Collaborate on any other tasks considered relevant to the experience to be acquired.</w:t>
      </w:r>
    </w:p>
    <w:p w14:paraId="77143EF8" w14:textId="744E9A34" w:rsidR="008D3543" w:rsidRDefault="008D3543" w:rsidP="00B45829">
      <w:pPr>
        <w:pStyle w:val="Header"/>
        <w:tabs>
          <w:tab w:val="clear" w:pos="4536"/>
          <w:tab w:val="clear" w:pos="9072"/>
        </w:tabs>
        <w:jc w:val="both"/>
        <w:rPr>
          <w:rFonts w:asciiTheme="majorHAnsi" w:hAnsiTheme="majorHAnsi"/>
          <w:b/>
          <w:sz w:val="28"/>
          <w:szCs w:val="28"/>
          <w:lang w:val="en-US"/>
        </w:rPr>
      </w:pPr>
    </w:p>
    <w:p w14:paraId="64EA4C8D" w14:textId="0A1404EB" w:rsidR="008D3543" w:rsidRPr="00413207" w:rsidRDefault="008D3543" w:rsidP="00B45829">
      <w:pPr>
        <w:shd w:val="clear" w:color="auto" w:fill="D9D9D9"/>
        <w:spacing w:after="120"/>
        <w:ind w:left="240" w:right="-143" w:hanging="382"/>
        <w:jc w:val="both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REQUIRED QUALIFICATIONS </w:t>
      </w:r>
    </w:p>
    <w:p w14:paraId="1F40DA84" w14:textId="77777777" w:rsidR="00073662" w:rsidRDefault="008D3543" w:rsidP="00B45829">
      <w:pPr>
        <w:spacing w:after="120"/>
        <w:jc w:val="both"/>
        <w:rPr>
          <w:rFonts w:asciiTheme="minorHAnsi" w:hAnsiTheme="minorHAnsi"/>
        </w:rPr>
      </w:pPr>
      <w:r w:rsidRPr="007D1E2A">
        <w:rPr>
          <w:rFonts w:asciiTheme="minorHAnsi" w:hAnsiTheme="minorHAnsi"/>
          <w:b/>
          <w:lang w:val="en-US"/>
        </w:rPr>
        <w:t>Education:</w:t>
      </w:r>
      <w:r w:rsidRPr="007D1E2A">
        <w:rPr>
          <w:rFonts w:asciiTheme="minorHAnsi" w:hAnsiTheme="minorHAnsi"/>
          <w:lang w:val="en-US"/>
        </w:rPr>
        <w:tab/>
      </w:r>
      <w:proofErr w:type="spellStart"/>
      <w:r w:rsidR="00073662">
        <w:rPr>
          <w:rFonts w:asciiTheme="minorHAnsi" w:hAnsiTheme="minorHAnsi"/>
        </w:rPr>
        <w:t>G</w:t>
      </w:r>
      <w:r w:rsidR="002E451A" w:rsidRPr="002E451A">
        <w:rPr>
          <w:rFonts w:asciiTheme="minorHAnsi" w:hAnsiTheme="minorHAnsi"/>
        </w:rPr>
        <w:t>raduate</w:t>
      </w:r>
      <w:proofErr w:type="spellEnd"/>
      <w:r w:rsidR="002E451A" w:rsidRPr="002E451A">
        <w:rPr>
          <w:rFonts w:asciiTheme="minorHAnsi" w:hAnsiTheme="minorHAnsi"/>
        </w:rPr>
        <w:t xml:space="preserve"> or </w:t>
      </w:r>
      <w:proofErr w:type="spellStart"/>
      <w:r w:rsidR="002E451A" w:rsidRPr="002E451A">
        <w:rPr>
          <w:rFonts w:asciiTheme="minorHAnsi" w:hAnsiTheme="minorHAnsi"/>
        </w:rPr>
        <w:t>postgraduate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proofErr w:type="spellStart"/>
      <w:r w:rsidR="002E451A" w:rsidRPr="002E451A">
        <w:rPr>
          <w:rFonts w:asciiTheme="minorHAnsi" w:hAnsiTheme="minorHAnsi"/>
        </w:rPr>
        <w:t>university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proofErr w:type="spellStart"/>
      <w:r w:rsidR="002E451A" w:rsidRPr="002E451A">
        <w:rPr>
          <w:rFonts w:asciiTheme="minorHAnsi" w:hAnsiTheme="minorHAnsi"/>
        </w:rPr>
        <w:t>student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r w:rsidR="00073662" w:rsidRPr="00073662">
        <w:rPr>
          <w:rFonts w:asciiTheme="minorHAnsi" w:hAnsiTheme="minorHAnsi"/>
        </w:rPr>
        <w:t xml:space="preserve">social and </w:t>
      </w:r>
      <w:proofErr w:type="spellStart"/>
      <w:r w:rsidR="00073662" w:rsidRPr="00073662">
        <w:rPr>
          <w:rFonts w:asciiTheme="minorHAnsi" w:hAnsiTheme="minorHAnsi"/>
        </w:rPr>
        <w:t>human</w:t>
      </w:r>
      <w:proofErr w:type="spellEnd"/>
      <w:r w:rsidR="00073662" w:rsidRPr="00073662">
        <w:rPr>
          <w:rFonts w:asciiTheme="minorHAnsi" w:hAnsiTheme="minorHAnsi"/>
        </w:rPr>
        <w:t xml:space="preserve"> sciences (e.g. </w:t>
      </w:r>
      <w:proofErr w:type="spellStart"/>
      <w:r w:rsidR="00073662" w:rsidRPr="00073662">
        <w:rPr>
          <w:rFonts w:asciiTheme="minorHAnsi" w:hAnsiTheme="minorHAnsi"/>
        </w:rPr>
        <w:t>political</w:t>
      </w:r>
      <w:proofErr w:type="spellEnd"/>
      <w:r w:rsidR="00073662" w:rsidRPr="00073662">
        <w:rPr>
          <w:rFonts w:asciiTheme="minorHAnsi" w:hAnsiTheme="minorHAnsi"/>
        </w:rPr>
        <w:t xml:space="preserve"> sciences, international relations, </w:t>
      </w:r>
      <w:proofErr w:type="spellStart"/>
      <w:r w:rsidR="00073662" w:rsidRPr="00073662">
        <w:rPr>
          <w:rFonts w:asciiTheme="minorHAnsi" w:hAnsiTheme="minorHAnsi"/>
        </w:rPr>
        <w:t>law</w:t>
      </w:r>
      <w:proofErr w:type="spellEnd"/>
      <w:r w:rsidR="00073662" w:rsidRPr="00073662">
        <w:rPr>
          <w:rFonts w:asciiTheme="minorHAnsi" w:hAnsiTheme="minorHAnsi"/>
        </w:rPr>
        <w:t xml:space="preserve">) or a </w:t>
      </w:r>
      <w:proofErr w:type="spellStart"/>
      <w:r w:rsidR="00073662" w:rsidRPr="00073662">
        <w:rPr>
          <w:rFonts w:asciiTheme="minorHAnsi" w:hAnsiTheme="minorHAnsi"/>
        </w:rPr>
        <w:t>related</w:t>
      </w:r>
      <w:proofErr w:type="spellEnd"/>
      <w:r w:rsidR="00073662" w:rsidRPr="00073662">
        <w:rPr>
          <w:rFonts w:asciiTheme="minorHAnsi" w:hAnsiTheme="minorHAnsi"/>
        </w:rPr>
        <w:t xml:space="preserve"> area.</w:t>
      </w:r>
    </w:p>
    <w:p w14:paraId="4330C60D" w14:textId="3C90EF80" w:rsidR="008D3543" w:rsidRPr="007D1E2A" w:rsidRDefault="00B6354A" w:rsidP="00B45829">
      <w:pPr>
        <w:spacing w:after="120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t>Experience (if any)</w:t>
      </w:r>
      <w:r w:rsidR="008D3543" w:rsidRPr="007D1E2A">
        <w:rPr>
          <w:rFonts w:asciiTheme="minorHAnsi" w:hAnsiTheme="minorHAnsi"/>
          <w:b/>
          <w:lang w:val="en-US"/>
        </w:rPr>
        <w:t>:</w:t>
      </w:r>
      <w:r w:rsidR="002E451A">
        <w:rPr>
          <w:rFonts w:asciiTheme="minorHAnsi" w:hAnsiTheme="minorHAnsi"/>
          <w:b/>
          <w:lang w:val="en-US"/>
        </w:rPr>
        <w:t xml:space="preserve"> </w:t>
      </w:r>
      <w:r w:rsidR="002E451A" w:rsidRPr="002E451A">
        <w:rPr>
          <w:rFonts w:asciiTheme="minorHAnsi" w:hAnsiTheme="minorHAnsi"/>
          <w:bCs/>
        </w:rPr>
        <w:t xml:space="preserve">Relevant </w:t>
      </w:r>
      <w:proofErr w:type="spellStart"/>
      <w:r w:rsidR="002E451A" w:rsidRPr="002E451A">
        <w:rPr>
          <w:rFonts w:asciiTheme="minorHAnsi" w:hAnsiTheme="minorHAnsi"/>
          <w:bCs/>
        </w:rPr>
        <w:t>professional</w:t>
      </w:r>
      <w:proofErr w:type="spellEnd"/>
      <w:r w:rsidR="002E451A" w:rsidRPr="002E451A">
        <w:rPr>
          <w:rFonts w:asciiTheme="minorHAnsi" w:hAnsiTheme="minorHAnsi"/>
          <w:bCs/>
        </w:rPr>
        <w:t xml:space="preserve"> </w:t>
      </w:r>
      <w:r w:rsidR="002E451A" w:rsidRPr="002E451A">
        <w:rPr>
          <w:rFonts w:asciiTheme="minorHAnsi" w:hAnsiTheme="minorHAnsi"/>
          <w:bCs/>
        </w:rPr>
        <w:t xml:space="preserve">or </w:t>
      </w:r>
      <w:proofErr w:type="spellStart"/>
      <w:proofErr w:type="gramStart"/>
      <w:r w:rsidR="002E451A" w:rsidRPr="002E451A">
        <w:rPr>
          <w:rFonts w:asciiTheme="minorHAnsi" w:hAnsiTheme="minorHAnsi"/>
          <w:bCs/>
        </w:rPr>
        <w:t>working</w:t>
      </w:r>
      <w:proofErr w:type="spellEnd"/>
      <w:proofErr w:type="gramEnd"/>
      <w:r w:rsidR="002E451A" w:rsidRPr="002E451A">
        <w:rPr>
          <w:rFonts w:asciiTheme="minorHAnsi" w:hAnsiTheme="minorHAnsi"/>
          <w:bCs/>
        </w:rPr>
        <w:t xml:space="preserve"> </w:t>
      </w:r>
      <w:proofErr w:type="spellStart"/>
      <w:r w:rsidR="002E451A" w:rsidRPr="002E451A">
        <w:rPr>
          <w:rFonts w:asciiTheme="minorHAnsi" w:hAnsiTheme="minorHAnsi"/>
          <w:bCs/>
        </w:rPr>
        <w:t>experience</w:t>
      </w:r>
      <w:proofErr w:type="spellEnd"/>
      <w:r w:rsidR="002E451A" w:rsidRPr="002E451A">
        <w:rPr>
          <w:rFonts w:asciiTheme="minorHAnsi" w:hAnsiTheme="minorHAnsi"/>
          <w:bCs/>
        </w:rPr>
        <w:t xml:space="preserve"> in the area</w:t>
      </w:r>
      <w:r w:rsidR="002E451A" w:rsidRPr="002E451A">
        <w:rPr>
          <w:rFonts w:asciiTheme="minorHAnsi" w:hAnsiTheme="minorHAnsi"/>
          <w:bCs/>
        </w:rPr>
        <w:t xml:space="preserve"> </w:t>
      </w:r>
      <w:proofErr w:type="spellStart"/>
      <w:r w:rsidR="002E451A" w:rsidRPr="002E451A">
        <w:rPr>
          <w:rFonts w:asciiTheme="minorHAnsi" w:hAnsiTheme="minorHAnsi"/>
          <w:bCs/>
        </w:rPr>
        <w:t>will</w:t>
      </w:r>
      <w:proofErr w:type="spellEnd"/>
      <w:r w:rsidR="002E451A" w:rsidRPr="002E451A">
        <w:rPr>
          <w:rFonts w:asciiTheme="minorHAnsi" w:hAnsiTheme="minorHAnsi"/>
          <w:bCs/>
        </w:rPr>
        <w:t xml:space="preserve"> </w:t>
      </w:r>
      <w:proofErr w:type="spellStart"/>
      <w:r w:rsidR="002E451A" w:rsidRPr="002E451A">
        <w:rPr>
          <w:rFonts w:asciiTheme="minorHAnsi" w:hAnsiTheme="minorHAnsi"/>
          <w:bCs/>
        </w:rPr>
        <w:t>be</w:t>
      </w:r>
      <w:proofErr w:type="spellEnd"/>
      <w:r w:rsidR="002E451A" w:rsidRPr="002E451A">
        <w:rPr>
          <w:rFonts w:asciiTheme="minorHAnsi" w:hAnsiTheme="minorHAnsi"/>
          <w:bCs/>
        </w:rPr>
        <w:t xml:space="preserve"> </w:t>
      </w:r>
      <w:proofErr w:type="spellStart"/>
      <w:r w:rsidR="002E451A" w:rsidRPr="002E451A">
        <w:rPr>
          <w:rFonts w:asciiTheme="minorHAnsi" w:hAnsiTheme="minorHAnsi"/>
          <w:bCs/>
        </w:rPr>
        <w:t>valued</w:t>
      </w:r>
      <w:proofErr w:type="spellEnd"/>
      <w:r w:rsidR="002E451A" w:rsidRPr="002E451A">
        <w:rPr>
          <w:rFonts w:asciiTheme="minorHAnsi" w:hAnsiTheme="minorHAnsi"/>
          <w:bCs/>
        </w:rPr>
        <w:t>.</w:t>
      </w:r>
    </w:p>
    <w:p w14:paraId="1D9D6AFF" w14:textId="01E9E5C5" w:rsidR="008D3543" w:rsidRPr="007D1E2A" w:rsidRDefault="00847E49" w:rsidP="00B45829">
      <w:pPr>
        <w:spacing w:after="120"/>
        <w:jc w:val="both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Language skills</w:t>
      </w:r>
      <w:r w:rsidR="008D3543" w:rsidRPr="007D1E2A">
        <w:rPr>
          <w:rFonts w:asciiTheme="minorHAnsi" w:hAnsiTheme="minorHAnsi"/>
          <w:b/>
          <w:lang w:val="en-US"/>
        </w:rPr>
        <w:t>:</w:t>
      </w:r>
      <w:r w:rsidR="008D3543" w:rsidRPr="007D1E2A">
        <w:rPr>
          <w:rFonts w:asciiTheme="minorHAnsi" w:hAnsiTheme="minorHAnsi"/>
          <w:lang w:val="en-US"/>
        </w:rPr>
        <w:t xml:space="preserve"> </w:t>
      </w:r>
      <w:r w:rsidR="002E451A" w:rsidRPr="002E451A">
        <w:rPr>
          <w:rFonts w:asciiTheme="minorHAnsi" w:hAnsiTheme="minorHAnsi"/>
        </w:rPr>
        <w:t xml:space="preserve">Strong </w:t>
      </w:r>
      <w:proofErr w:type="spellStart"/>
      <w:r w:rsidR="002E451A" w:rsidRPr="002E451A">
        <w:rPr>
          <w:rFonts w:asciiTheme="minorHAnsi" w:hAnsiTheme="minorHAnsi"/>
        </w:rPr>
        <w:t>proficiency</w:t>
      </w:r>
      <w:proofErr w:type="spellEnd"/>
      <w:r w:rsidR="002E451A" w:rsidRPr="002E451A">
        <w:rPr>
          <w:rFonts w:asciiTheme="minorHAnsi" w:hAnsiTheme="minorHAnsi"/>
        </w:rPr>
        <w:t xml:space="preserve"> in English (</w:t>
      </w:r>
      <w:proofErr w:type="spellStart"/>
      <w:r w:rsidR="002E451A" w:rsidRPr="002E451A">
        <w:rPr>
          <w:rFonts w:asciiTheme="minorHAnsi" w:hAnsiTheme="minorHAnsi"/>
        </w:rPr>
        <w:t>spoken</w:t>
      </w:r>
      <w:proofErr w:type="spellEnd"/>
      <w:r w:rsidR="002E451A" w:rsidRPr="002E451A">
        <w:rPr>
          <w:rFonts w:asciiTheme="minorHAnsi" w:hAnsiTheme="minorHAnsi"/>
        </w:rPr>
        <w:t xml:space="preserve"> and </w:t>
      </w:r>
      <w:proofErr w:type="spellStart"/>
      <w:r w:rsidR="002E451A" w:rsidRPr="002E451A">
        <w:rPr>
          <w:rFonts w:asciiTheme="minorHAnsi" w:hAnsiTheme="minorHAnsi"/>
        </w:rPr>
        <w:t>written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proofErr w:type="spellStart"/>
      <w:r w:rsidR="002E451A" w:rsidRPr="002E451A">
        <w:rPr>
          <w:rFonts w:asciiTheme="minorHAnsi" w:hAnsiTheme="minorHAnsi"/>
        </w:rPr>
        <w:t>comprehension</w:t>
      </w:r>
      <w:proofErr w:type="spellEnd"/>
      <w:r w:rsidR="002E451A" w:rsidRPr="002E451A">
        <w:rPr>
          <w:rFonts w:asciiTheme="minorHAnsi" w:hAnsiTheme="minorHAnsi"/>
        </w:rPr>
        <w:t xml:space="preserve"> and drafting </w:t>
      </w:r>
      <w:proofErr w:type="spellStart"/>
      <w:r w:rsidR="002E451A" w:rsidRPr="002E451A">
        <w:rPr>
          <w:rFonts w:asciiTheme="minorHAnsi" w:hAnsiTheme="minorHAnsi"/>
        </w:rPr>
        <w:t>skills</w:t>
      </w:r>
      <w:proofErr w:type="spellEnd"/>
      <w:r w:rsidR="002E451A" w:rsidRPr="002E451A">
        <w:rPr>
          <w:rFonts w:asciiTheme="minorHAnsi" w:hAnsiTheme="minorHAnsi"/>
        </w:rPr>
        <w:t xml:space="preserve">). Knowledge of </w:t>
      </w:r>
      <w:proofErr w:type="spellStart"/>
      <w:r w:rsidR="002E451A" w:rsidRPr="002E451A">
        <w:rPr>
          <w:rFonts w:asciiTheme="minorHAnsi" w:hAnsiTheme="minorHAnsi"/>
        </w:rPr>
        <w:t>additional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proofErr w:type="spellStart"/>
      <w:r w:rsidR="002E451A" w:rsidRPr="002E451A">
        <w:rPr>
          <w:rFonts w:asciiTheme="minorHAnsi" w:hAnsiTheme="minorHAnsi"/>
        </w:rPr>
        <w:t>languages</w:t>
      </w:r>
      <w:proofErr w:type="spellEnd"/>
      <w:r w:rsidR="002E451A" w:rsidRPr="002E451A">
        <w:rPr>
          <w:rFonts w:asciiTheme="minorHAnsi" w:hAnsiTheme="minorHAnsi"/>
        </w:rPr>
        <w:t xml:space="preserve">, </w:t>
      </w:r>
      <w:proofErr w:type="spellStart"/>
      <w:r w:rsidR="002E451A" w:rsidRPr="002E451A">
        <w:rPr>
          <w:rFonts w:asciiTheme="minorHAnsi" w:hAnsiTheme="minorHAnsi"/>
        </w:rPr>
        <w:t>especially</w:t>
      </w:r>
      <w:proofErr w:type="spellEnd"/>
      <w:r w:rsidR="002E451A" w:rsidRPr="002E451A">
        <w:rPr>
          <w:rFonts w:asciiTheme="minorHAnsi" w:hAnsiTheme="minorHAnsi"/>
        </w:rPr>
        <w:t xml:space="preserve"> French and/or </w:t>
      </w:r>
      <w:proofErr w:type="spellStart"/>
      <w:r w:rsidR="002E451A" w:rsidRPr="002E451A">
        <w:rPr>
          <w:rFonts w:asciiTheme="minorHAnsi" w:hAnsiTheme="minorHAnsi"/>
        </w:rPr>
        <w:t>Portuguese</w:t>
      </w:r>
      <w:proofErr w:type="spellEnd"/>
      <w:r w:rsidR="002E451A" w:rsidRPr="002E451A">
        <w:rPr>
          <w:rFonts w:asciiTheme="minorHAnsi" w:hAnsiTheme="minorHAnsi"/>
        </w:rPr>
        <w:t xml:space="preserve">, </w:t>
      </w:r>
      <w:proofErr w:type="spellStart"/>
      <w:r w:rsidR="002E451A" w:rsidRPr="002E451A">
        <w:rPr>
          <w:rFonts w:asciiTheme="minorHAnsi" w:hAnsiTheme="minorHAnsi"/>
        </w:rPr>
        <w:t>will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proofErr w:type="spellStart"/>
      <w:r w:rsidR="002E451A" w:rsidRPr="002E451A">
        <w:rPr>
          <w:rFonts w:asciiTheme="minorHAnsi" w:hAnsiTheme="minorHAnsi"/>
        </w:rPr>
        <w:t>be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proofErr w:type="spellStart"/>
      <w:r w:rsidR="002E451A" w:rsidRPr="002E451A">
        <w:rPr>
          <w:rFonts w:asciiTheme="minorHAnsi" w:hAnsiTheme="minorHAnsi"/>
        </w:rPr>
        <w:t>highly</w:t>
      </w:r>
      <w:proofErr w:type="spellEnd"/>
      <w:r w:rsidR="002E451A" w:rsidRPr="002E451A">
        <w:rPr>
          <w:rFonts w:asciiTheme="minorHAnsi" w:hAnsiTheme="minorHAnsi"/>
        </w:rPr>
        <w:t xml:space="preserve"> </w:t>
      </w:r>
      <w:proofErr w:type="spellStart"/>
      <w:r w:rsidR="002E451A" w:rsidRPr="002E451A">
        <w:rPr>
          <w:rFonts w:asciiTheme="minorHAnsi" w:hAnsiTheme="minorHAnsi"/>
        </w:rPr>
        <w:t>regarded</w:t>
      </w:r>
      <w:proofErr w:type="spellEnd"/>
      <w:r w:rsidR="002E451A" w:rsidRPr="002E451A">
        <w:rPr>
          <w:rFonts w:asciiTheme="minorHAnsi" w:hAnsiTheme="minorHAnsi"/>
        </w:rPr>
        <w:t>.</w:t>
      </w:r>
    </w:p>
    <w:p w14:paraId="577A9070" w14:textId="302BECDB" w:rsidR="008D3543" w:rsidRPr="00073662" w:rsidRDefault="008D3543" w:rsidP="00B45829">
      <w:pPr>
        <w:spacing w:after="120"/>
        <w:jc w:val="both"/>
        <w:rPr>
          <w:rFonts w:asciiTheme="minorHAnsi" w:hAnsiTheme="minorHAnsi"/>
          <w:bCs/>
          <w:lang w:val="en-US"/>
        </w:rPr>
      </w:pPr>
      <w:r w:rsidRPr="00073662">
        <w:rPr>
          <w:rFonts w:asciiTheme="minorHAnsi" w:hAnsiTheme="minorHAnsi"/>
          <w:bCs/>
          <w:lang w:val="en-US"/>
        </w:rPr>
        <w:t>Competencies and skills:</w:t>
      </w:r>
    </w:p>
    <w:p w14:paraId="394EAA0C" w14:textId="77777777" w:rsidR="00073662" w:rsidRPr="00073662" w:rsidRDefault="00073662" w:rsidP="00B45829">
      <w:pPr>
        <w:spacing w:after="120"/>
        <w:jc w:val="both"/>
        <w:rPr>
          <w:rFonts w:asciiTheme="minorHAnsi" w:hAnsiTheme="minorHAnsi"/>
          <w:bCs/>
          <w:lang w:val="en-US"/>
        </w:rPr>
      </w:pPr>
      <w:r w:rsidRPr="00073662">
        <w:rPr>
          <w:rFonts w:asciiTheme="minorHAnsi" w:hAnsiTheme="minorHAnsi"/>
          <w:bCs/>
          <w:lang w:val="en-US"/>
        </w:rPr>
        <w:lastRenderedPageBreak/>
        <w:t>· Good organizational and project design skills</w:t>
      </w:r>
    </w:p>
    <w:p w14:paraId="19DE5432" w14:textId="77777777" w:rsidR="00073662" w:rsidRPr="00073662" w:rsidRDefault="00073662" w:rsidP="00B45829">
      <w:pPr>
        <w:spacing w:after="120"/>
        <w:jc w:val="both"/>
        <w:rPr>
          <w:rFonts w:asciiTheme="minorHAnsi" w:hAnsiTheme="minorHAnsi"/>
          <w:bCs/>
          <w:lang w:val="en-US"/>
        </w:rPr>
      </w:pPr>
      <w:r w:rsidRPr="00073662">
        <w:rPr>
          <w:rFonts w:asciiTheme="minorHAnsi" w:hAnsiTheme="minorHAnsi"/>
          <w:bCs/>
          <w:lang w:val="en-US"/>
        </w:rPr>
        <w:t>· Excellent (oral and written) communication skills, including the ability to draft and</w:t>
      </w:r>
    </w:p>
    <w:p w14:paraId="0150C0BC" w14:textId="77777777" w:rsidR="00073662" w:rsidRPr="00073662" w:rsidRDefault="00073662" w:rsidP="00B45829">
      <w:pPr>
        <w:spacing w:after="120"/>
        <w:jc w:val="both"/>
        <w:rPr>
          <w:rFonts w:asciiTheme="minorHAnsi" w:hAnsiTheme="minorHAnsi"/>
          <w:bCs/>
          <w:lang w:val="en-US"/>
        </w:rPr>
      </w:pPr>
      <w:r w:rsidRPr="00073662">
        <w:rPr>
          <w:rFonts w:asciiTheme="minorHAnsi" w:hAnsiTheme="minorHAnsi"/>
          <w:bCs/>
          <w:lang w:val="en-US"/>
        </w:rPr>
        <w:t>produce a variety of written material in a clear and concise manner.</w:t>
      </w:r>
    </w:p>
    <w:p w14:paraId="11FE931D" w14:textId="77777777" w:rsidR="00073662" w:rsidRPr="00073662" w:rsidRDefault="00073662" w:rsidP="00B45829">
      <w:pPr>
        <w:spacing w:after="120"/>
        <w:jc w:val="both"/>
        <w:rPr>
          <w:rFonts w:asciiTheme="minorHAnsi" w:hAnsiTheme="minorHAnsi"/>
          <w:bCs/>
          <w:lang w:val="en-US"/>
        </w:rPr>
      </w:pPr>
      <w:r w:rsidRPr="00073662">
        <w:rPr>
          <w:rFonts w:asciiTheme="minorHAnsi" w:hAnsiTheme="minorHAnsi"/>
          <w:bCs/>
          <w:lang w:val="en-US"/>
        </w:rPr>
        <w:t>· Ability to work effectively in a team and to maintain good working relations within multi-cultural environment.</w:t>
      </w:r>
    </w:p>
    <w:p w14:paraId="6DC88878" w14:textId="16E90051" w:rsidR="008D3543" w:rsidRPr="00413207" w:rsidRDefault="008D3543" w:rsidP="00B45829">
      <w:pPr>
        <w:shd w:val="clear" w:color="auto" w:fill="D9D9D9"/>
        <w:spacing w:after="120"/>
        <w:ind w:left="240" w:right="-143" w:hanging="382"/>
        <w:jc w:val="both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LEARNING OBJECTIVES </w:t>
      </w:r>
    </w:p>
    <w:p w14:paraId="023519FF" w14:textId="5AFA16B1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 xml:space="preserve">Assist in the implementation of the regional strategy of the </w:t>
      </w:r>
      <w:r>
        <w:rPr>
          <w:rFonts w:asciiTheme="minorHAnsi" w:hAnsiTheme="minorHAnsi"/>
          <w:b/>
          <w:bCs/>
          <w:i/>
          <w:lang w:val="en-US"/>
        </w:rPr>
        <w:t>UNESCO Regional Office in Montevideo, UNESCO Representation in Argentina, Bolivia, Paraguay and Uruguay</w:t>
      </w:r>
      <w:r w:rsidRPr="00073662">
        <w:rPr>
          <w:rFonts w:asciiTheme="minorHAnsi" w:hAnsiTheme="minorHAnsi"/>
          <w:b/>
          <w:bCs/>
          <w:i/>
          <w:lang w:val="en-US"/>
        </w:rPr>
        <w:t>.</w:t>
      </w:r>
    </w:p>
    <w:p w14:paraId="4A32EDBB" w14:textId="2BE0CFD0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>Understand UNESCO’s modus operandi through the activities carried out by the Office.</w:t>
      </w:r>
    </w:p>
    <w:p w14:paraId="1ED6EB37" w14:textId="29D09B0B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 xml:space="preserve">Understand and </w:t>
      </w:r>
      <w:proofErr w:type="gramStart"/>
      <w:r w:rsidRPr="00073662">
        <w:rPr>
          <w:rFonts w:asciiTheme="minorHAnsi" w:hAnsiTheme="minorHAnsi"/>
          <w:i/>
          <w:lang w:val="en-US"/>
        </w:rPr>
        <w:t>engaging</w:t>
      </w:r>
      <w:proofErr w:type="gramEnd"/>
      <w:r w:rsidRPr="00073662">
        <w:rPr>
          <w:rFonts w:asciiTheme="minorHAnsi" w:hAnsiTheme="minorHAnsi"/>
          <w:i/>
          <w:lang w:val="en-US"/>
        </w:rPr>
        <w:t xml:space="preserve"> in various mechanisms of international cooperation through involvement in the implementation of Regional Program activities.</w:t>
      </w:r>
    </w:p>
    <w:p w14:paraId="360A6403" w14:textId="107A9767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>Work in multicultural activities and environments, maintaining direct contact with government institutions, NGOs, and regional specialists.</w:t>
      </w:r>
    </w:p>
    <w:p w14:paraId="47ABA86C" w14:textId="18A14343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>Develop fluency in other languages, primarily English (occasionally Portuguese and French).</w:t>
      </w:r>
    </w:p>
    <w:p w14:paraId="1F690F34" w14:textId="0A52C130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>Build personal and professional relationships in a multidisciplinary and multicultural environment.</w:t>
      </w:r>
    </w:p>
    <w:p w14:paraId="1C78FACF" w14:textId="2F92BE18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>Gain a basic understanding of the rules and procedures governing multilateral and bilateral cooperation activities, as well as techniques for program and project formulation and design.</w:t>
      </w:r>
    </w:p>
    <w:p w14:paraId="683AA486" w14:textId="211AB94F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>Achiev</w:t>
      </w:r>
      <w:r w:rsidR="00C27491">
        <w:rPr>
          <w:rFonts w:asciiTheme="minorHAnsi" w:hAnsiTheme="minorHAnsi"/>
          <w:i/>
          <w:lang w:val="en-US"/>
        </w:rPr>
        <w:t>e</w:t>
      </w:r>
      <w:r w:rsidRPr="00073662">
        <w:rPr>
          <w:rFonts w:asciiTheme="minorHAnsi" w:hAnsiTheme="minorHAnsi"/>
          <w:i/>
          <w:lang w:val="en-US"/>
        </w:rPr>
        <w:t xml:space="preserve"> a better understanding of issues related to communication development and information transfer</w:t>
      </w:r>
      <w:r>
        <w:rPr>
          <w:rFonts w:asciiTheme="minorHAnsi" w:hAnsiTheme="minorHAnsi"/>
          <w:i/>
          <w:lang w:val="en-US"/>
        </w:rPr>
        <w:t xml:space="preserve"> in multilateral cooperation</w:t>
      </w:r>
      <w:r w:rsidRPr="00073662">
        <w:rPr>
          <w:rFonts w:asciiTheme="minorHAnsi" w:hAnsiTheme="minorHAnsi"/>
          <w:i/>
          <w:lang w:val="en-US"/>
        </w:rPr>
        <w:t>.</w:t>
      </w:r>
    </w:p>
    <w:p w14:paraId="2CC693E7" w14:textId="1F5EF223" w:rsidR="00073662" w:rsidRPr="00073662" w:rsidRDefault="00073662" w:rsidP="00B45829">
      <w:pPr>
        <w:spacing w:after="120"/>
        <w:jc w:val="both"/>
        <w:rPr>
          <w:rFonts w:asciiTheme="minorHAnsi" w:hAnsiTheme="minorHAnsi"/>
          <w:i/>
          <w:lang w:val="en-US"/>
        </w:rPr>
      </w:pPr>
      <w:r w:rsidRPr="00073662">
        <w:rPr>
          <w:rFonts w:asciiTheme="minorHAnsi" w:hAnsiTheme="minorHAnsi"/>
          <w:i/>
          <w:lang w:val="en-US"/>
        </w:rPr>
        <w:t>Exchang</w:t>
      </w:r>
      <w:r w:rsidR="00C27491">
        <w:rPr>
          <w:rFonts w:asciiTheme="minorHAnsi" w:hAnsiTheme="minorHAnsi"/>
          <w:i/>
          <w:lang w:val="en-US"/>
        </w:rPr>
        <w:t>e</w:t>
      </w:r>
      <w:r w:rsidRPr="00073662">
        <w:rPr>
          <w:rFonts w:asciiTheme="minorHAnsi" w:hAnsiTheme="minorHAnsi"/>
          <w:i/>
          <w:lang w:val="en-US"/>
        </w:rPr>
        <w:t xml:space="preserve"> information and capacities with other colleagues from the Regional Office.</w:t>
      </w:r>
    </w:p>
    <w:p w14:paraId="067EC005" w14:textId="47992E7F" w:rsidR="008D3543" w:rsidRDefault="008D3543" w:rsidP="00B45829">
      <w:pPr>
        <w:pStyle w:val="Header"/>
        <w:tabs>
          <w:tab w:val="clear" w:pos="4536"/>
          <w:tab w:val="clear" w:pos="9072"/>
        </w:tabs>
        <w:jc w:val="both"/>
        <w:rPr>
          <w:rFonts w:asciiTheme="majorHAnsi" w:hAnsiTheme="majorHAnsi"/>
          <w:b/>
          <w:sz w:val="28"/>
          <w:szCs w:val="28"/>
          <w:lang w:val="en-US"/>
        </w:rPr>
      </w:pPr>
    </w:p>
    <w:p w14:paraId="61DA4273" w14:textId="625BEBEB" w:rsidR="00DF4490" w:rsidRPr="00413207" w:rsidRDefault="00DF4490" w:rsidP="00B45829">
      <w:pPr>
        <w:shd w:val="clear" w:color="auto" w:fill="D9D9D9"/>
        <w:spacing w:after="120"/>
        <w:ind w:left="240" w:right="-143" w:hanging="382"/>
        <w:jc w:val="both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>ADDITIONAL INFORMATION</w:t>
      </w:r>
    </w:p>
    <w:p w14:paraId="1A66A978" w14:textId="77777777" w:rsidR="000F0965" w:rsidRDefault="000F0965" w:rsidP="00B45829">
      <w:pPr>
        <w:pStyle w:val="NormalWeb"/>
        <w:spacing w:before="0" w:beforeAutospacing="0" w:after="0" w:afterAutospacing="0"/>
        <w:jc w:val="both"/>
        <w:rPr>
          <w:rFonts w:asciiTheme="minorHAnsi" w:eastAsia="Times New Roman" w:hAnsiTheme="minorHAnsi" w:cs="Times New Roman"/>
          <w:b/>
          <w:bCs/>
          <w:i/>
          <w:color w:val="0070C0"/>
          <w:lang w:val="en-US"/>
        </w:rPr>
      </w:pPr>
      <w:r w:rsidRPr="000F0965">
        <w:rPr>
          <w:rFonts w:asciiTheme="minorHAnsi" w:eastAsia="Times New Roman" w:hAnsiTheme="minorHAnsi" w:cs="Times New Roman"/>
          <w:i/>
          <w:lang w:val="en-US"/>
        </w:rPr>
        <w:t xml:space="preserve">Please add background information relevant to the assignment and a </w:t>
      </w:r>
      <w:r w:rsidRPr="004D4578">
        <w:rPr>
          <w:rFonts w:asciiTheme="minorHAnsi" w:eastAsia="Times New Roman" w:hAnsiTheme="minorHAnsi" w:cs="Times New Roman"/>
          <w:b/>
          <w:bCs/>
          <w:i/>
          <w:color w:val="0070C0"/>
          <w:lang w:val="en-US"/>
        </w:rPr>
        <w:t xml:space="preserve">link </w:t>
      </w:r>
      <w:proofErr w:type="gramStart"/>
      <w:r w:rsidRPr="004D4578">
        <w:rPr>
          <w:rFonts w:asciiTheme="minorHAnsi" w:eastAsia="Times New Roman" w:hAnsiTheme="minorHAnsi" w:cs="Times New Roman"/>
          <w:b/>
          <w:bCs/>
          <w:i/>
          <w:color w:val="0070C0"/>
          <w:lang w:val="en-US"/>
        </w:rPr>
        <w:t>of relevant</w:t>
      </w:r>
      <w:proofErr w:type="gramEnd"/>
      <w:r w:rsidRPr="004D4578">
        <w:rPr>
          <w:rFonts w:asciiTheme="minorHAnsi" w:eastAsia="Times New Roman" w:hAnsiTheme="minorHAnsi" w:cs="Times New Roman"/>
          <w:b/>
          <w:bCs/>
          <w:i/>
          <w:color w:val="0070C0"/>
          <w:lang w:val="en-US"/>
        </w:rPr>
        <w:t xml:space="preserve"> website</w:t>
      </w:r>
    </w:p>
    <w:p w14:paraId="6CC3F9FB" w14:textId="77777777" w:rsidR="00073662" w:rsidRDefault="00073662" w:rsidP="00B45829">
      <w:pPr>
        <w:pStyle w:val="NormalWeb"/>
        <w:spacing w:before="0" w:beforeAutospacing="0" w:after="0" w:afterAutospacing="0"/>
        <w:jc w:val="both"/>
        <w:rPr>
          <w:rFonts w:asciiTheme="minorHAnsi" w:eastAsia="Times New Roman" w:hAnsiTheme="minorHAnsi" w:cs="Times New Roman"/>
          <w:b/>
          <w:bCs/>
          <w:i/>
          <w:color w:val="0070C0"/>
          <w:lang w:val="en-US"/>
        </w:rPr>
      </w:pPr>
    </w:p>
    <w:p w14:paraId="59276CD0" w14:textId="493BE38F" w:rsidR="00073662" w:rsidRPr="000F0965" w:rsidRDefault="00073662" w:rsidP="00B45829">
      <w:pPr>
        <w:pStyle w:val="NormalWeb"/>
        <w:spacing w:before="0" w:beforeAutospacing="0" w:after="0" w:afterAutospacing="0"/>
        <w:jc w:val="both"/>
        <w:rPr>
          <w:rFonts w:asciiTheme="minorHAnsi" w:eastAsia="Times New Roman" w:hAnsiTheme="minorHAnsi" w:cs="Times New Roman"/>
          <w:i/>
          <w:lang w:val="en-US"/>
        </w:rPr>
      </w:pPr>
      <w:r w:rsidRPr="00073662">
        <w:rPr>
          <w:rFonts w:asciiTheme="minorHAnsi" w:eastAsia="Times New Roman" w:hAnsiTheme="minorHAnsi" w:cs="Times New Roman"/>
          <w:i/>
        </w:rPr>
        <w:t>https://www.unesco.org/es/fieldoffice/montevideo</w:t>
      </w:r>
    </w:p>
    <w:p w14:paraId="0C3783E2" w14:textId="406AFB66" w:rsidR="00CF4122" w:rsidRPr="00B45829" w:rsidRDefault="00B45829" w:rsidP="00B45829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/>
          <w:i/>
        </w:rPr>
      </w:pPr>
      <w:proofErr w:type="gramStart"/>
      <w:r w:rsidRPr="00B45829">
        <w:rPr>
          <w:rFonts w:asciiTheme="minorHAnsi" w:hAnsiTheme="minorHAnsi"/>
          <w:i/>
        </w:rPr>
        <w:t>Instagram: @unesco.montevideo</w:t>
      </w:r>
      <w:proofErr w:type="gramEnd"/>
      <w:r w:rsidRPr="00B45829">
        <w:rPr>
          <w:rFonts w:asciiTheme="minorHAnsi" w:hAnsiTheme="minorHAnsi"/>
          <w:i/>
        </w:rPr>
        <w:t xml:space="preserve"> </w:t>
      </w:r>
    </w:p>
    <w:sectPr w:rsidR="00CF4122" w:rsidRPr="00B45829" w:rsidSect="00A40351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AE289" w14:textId="77777777" w:rsidR="002C07FC" w:rsidRDefault="002C07FC" w:rsidP="009235BD">
      <w:r>
        <w:separator/>
      </w:r>
    </w:p>
  </w:endnote>
  <w:endnote w:type="continuationSeparator" w:id="0">
    <w:p w14:paraId="485E9DDE" w14:textId="77777777" w:rsidR="002C07FC" w:rsidRDefault="002C07FC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CFF7" w14:textId="77777777" w:rsidR="004A0CB3" w:rsidRDefault="00B12EDB" w:rsidP="007F40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C0795" w14:textId="77777777" w:rsidR="004A0CB3" w:rsidRDefault="004A0CB3" w:rsidP="004E50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5B6A0" w14:textId="79BD0489" w:rsidR="004A0CB3" w:rsidRPr="00AC5567" w:rsidRDefault="00B12EDB" w:rsidP="00AC5567">
    <w:pPr>
      <w:pStyle w:val="Footer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F3AE7" w14:textId="77777777" w:rsidR="002C07FC" w:rsidRDefault="002C07FC" w:rsidP="009235BD">
      <w:r>
        <w:separator/>
      </w:r>
    </w:p>
  </w:footnote>
  <w:footnote w:type="continuationSeparator" w:id="0">
    <w:p w14:paraId="39A85351" w14:textId="77777777" w:rsidR="002C07FC" w:rsidRDefault="002C07FC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EDE6" w14:textId="77777777" w:rsidR="00AF352F" w:rsidRDefault="00AF352F">
    <w:pPr>
      <w:pStyle w:val="Header"/>
    </w:pPr>
  </w:p>
  <w:p w14:paraId="21E41206" w14:textId="27E979BB" w:rsidR="008D3543" w:rsidRDefault="00AF352F" w:rsidP="009B6FD0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4E54B646" w14:textId="4697EA8E" w:rsidR="00B6354A" w:rsidRDefault="00B6354A" w:rsidP="00F22C69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>
      <w:rPr>
        <w:rFonts w:asciiTheme="majorHAnsi" w:hAnsiTheme="majorHAnsi"/>
        <w:b/>
        <w:noProof/>
        <w:color w:val="365F91" w:themeColor="accent1" w:themeShade="BF"/>
        <w:sz w:val="32"/>
        <w:szCs w:val="32"/>
        <w:lang w:val="en-US"/>
      </w:rPr>
      <w:drawing>
        <wp:anchor distT="0" distB="0" distL="114300" distR="114300" simplePos="0" relativeHeight="251658240" behindDoc="0" locked="0" layoutInCell="1" allowOverlap="1" wp14:anchorId="10C1ED07" wp14:editId="28133E27">
          <wp:simplePos x="0" y="0"/>
          <wp:positionH relativeFrom="column">
            <wp:posOffset>23495</wp:posOffset>
          </wp:positionH>
          <wp:positionV relativeFrom="paragraph">
            <wp:posOffset>60960</wp:posOffset>
          </wp:positionV>
          <wp:extent cx="1913255" cy="409575"/>
          <wp:effectExtent l="0" t="0" r="0" b="9525"/>
          <wp:wrapNone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967"/>
                  <a:stretch/>
                </pic:blipFill>
                <pic:spPr bwMode="auto">
                  <a:xfrm>
                    <a:off x="0" y="0"/>
                    <a:ext cx="1913255" cy="409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398410A" w14:textId="52CABBEA" w:rsidR="004A0CB3" w:rsidRPr="00F22C69" w:rsidRDefault="00ED6853" w:rsidP="00F22C69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 w:rsidRPr="00ED6853">
      <w:rPr>
        <w:rFonts w:ascii="Arial" w:hAnsi="Arial" w:cs="Arial"/>
        <w:bCs/>
        <w:kern w:val="28"/>
        <w:sz w:val="20"/>
        <w:szCs w:val="20"/>
        <w:lang w:val="en-US"/>
      </w:rPr>
      <w:t xml:space="preserve">Model Terms of Reference – Traineeship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9F9D" w14:textId="77777777" w:rsidR="004A0CB3" w:rsidRDefault="00B12EDB" w:rsidP="00E4480B">
    <w:pPr>
      <w:pStyle w:val="Title"/>
      <w:rPr>
        <w:i/>
        <w:lang w:val="en-GB"/>
      </w:rPr>
    </w:pPr>
    <w:r w:rsidRPr="00A56F3C">
      <w:rPr>
        <w:i/>
      </w:rPr>
      <w:object w:dxaOrig="1590" w:dyaOrig="1002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5pt;height:50.25pt" fillcolor="window">
          <v:imagedata r:id="rId1" o:title=""/>
        </v:shape>
        <o:OLEObject Type="Embed" ProgID="Word.Picture.8" ShapeID="_x0000_i1025" DrawAspect="Content" ObjectID="_1832506605" r:id="rId2"/>
      </w:object>
    </w:r>
    <w:r>
      <w:rPr>
        <w:i/>
        <w:lang w:val="en-GB"/>
      </w:rPr>
      <w:t xml:space="preserve"> </w:t>
    </w:r>
  </w:p>
  <w:p w14:paraId="2C4F2766" w14:textId="77777777" w:rsidR="004A0CB3" w:rsidRPr="00E4480B" w:rsidRDefault="00B12EDB" w:rsidP="00E4480B">
    <w:pPr>
      <w:pStyle w:val="Title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 w16cid:durableId="172629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903"/>
    <w:rsid w:val="00023732"/>
    <w:rsid w:val="000354D9"/>
    <w:rsid w:val="00073662"/>
    <w:rsid w:val="000F0965"/>
    <w:rsid w:val="00103381"/>
    <w:rsid w:val="00136AA8"/>
    <w:rsid w:val="00151551"/>
    <w:rsid w:val="00181EB0"/>
    <w:rsid w:val="00185793"/>
    <w:rsid w:val="001C1F8A"/>
    <w:rsid w:val="001C20D6"/>
    <w:rsid w:val="001E3A41"/>
    <w:rsid w:val="0021710C"/>
    <w:rsid w:val="0023470B"/>
    <w:rsid w:val="0026299F"/>
    <w:rsid w:val="00281EE9"/>
    <w:rsid w:val="002C07FC"/>
    <w:rsid w:val="002E451A"/>
    <w:rsid w:val="00312760"/>
    <w:rsid w:val="004A0CB3"/>
    <w:rsid w:val="004B168F"/>
    <w:rsid w:val="004C0365"/>
    <w:rsid w:val="004D4578"/>
    <w:rsid w:val="004F3150"/>
    <w:rsid w:val="00561D44"/>
    <w:rsid w:val="005B1269"/>
    <w:rsid w:val="005C2E79"/>
    <w:rsid w:val="00602060"/>
    <w:rsid w:val="00616A79"/>
    <w:rsid w:val="00637CEA"/>
    <w:rsid w:val="0064354D"/>
    <w:rsid w:val="00666C64"/>
    <w:rsid w:val="006A55A5"/>
    <w:rsid w:val="006D6583"/>
    <w:rsid w:val="007278D2"/>
    <w:rsid w:val="00727FF8"/>
    <w:rsid w:val="007855A9"/>
    <w:rsid w:val="007D1E2A"/>
    <w:rsid w:val="00802903"/>
    <w:rsid w:val="00847E49"/>
    <w:rsid w:val="008D3543"/>
    <w:rsid w:val="009235BD"/>
    <w:rsid w:val="009B6FD0"/>
    <w:rsid w:val="00A40351"/>
    <w:rsid w:val="00AB6F8C"/>
    <w:rsid w:val="00AF352F"/>
    <w:rsid w:val="00B07158"/>
    <w:rsid w:val="00B12EDB"/>
    <w:rsid w:val="00B45072"/>
    <w:rsid w:val="00B45829"/>
    <w:rsid w:val="00B6354A"/>
    <w:rsid w:val="00B75706"/>
    <w:rsid w:val="00B764FE"/>
    <w:rsid w:val="00B92BB7"/>
    <w:rsid w:val="00BC1989"/>
    <w:rsid w:val="00C27491"/>
    <w:rsid w:val="00C37B1F"/>
    <w:rsid w:val="00C51848"/>
    <w:rsid w:val="00C8431A"/>
    <w:rsid w:val="00C87E96"/>
    <w:rsid w:val="00CF4122"/>
    <w:rsid w:val="00D13681"/>
    <w:rsid w:val="00D21AB1"/>
    <w:rsid w:val="00D25C17"/>
    <w:rsid w:val="00D86D76"/>
    <w:rsid w:val="00DA16A5"/>
    <w:rsid w:val="00DB751B"/>
    <w:rsid w:val="00DC3993"/>
    <w:rsid w:val="00DF4490"/>
    <w:rsid w:val="00E46B0E"/>
    <w:rsid w:val="00EB5691"/>
    <w:rsid w:val="00ED6853"/>
    <w:rsid w:val="00F2275F"/>
    <w:rsid w:val="00F22C69"/>
    <w:rsid w:val="00F41B85"/>
    <w:rsid w:val="00F8566B"/>
    <w:rsid w:val="00F94E0D"/>
    <w:rsid w:val="00FB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D4E60"/>
  <w15:docId w15:val="{30909BEB-40DD-4FE7-A765-5864E2DB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Footer">
    <w:name w:val="footer"/>
    <w:basedOn w:val="Normal"/>
    <w:link w:val="FooterChar"/>
    <w:rsid w:val="008029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PageNumber">
    <w:name w:val="page number"/>
    <w:basedOn w:val="DefaultParagraphFont"/>
    <w:rsid w:val="00802903"/>
  </w:style>
  <w:style w:type="paragraph" w:styleId="BodyText">
    <w:name w:val="Body Text"/>
    <w:basedOn w:val="Normal"/>
    <w:link w:val="BodyTextChar"/>
    <w:rsid w:val="00802903"/>
    <w:pPr>
      <w:jc w:val="both"/>
    </w:pPr>
    <w:rPr>
      <w:rFonts w:ascii="Arial" w:hAnsi="Arial" w:cs="Arial"/>
      <w:lang w:val="en-GB"/>
    </w:rPr>
  </w:style>
  <w:style w:type="character" w:customStyle="1" w:styleId="BodyTextChar">
    <w:name w:val="Body Text Char"/>
    <w:basedOn w:val="DefaultParagraphFont"/>
    <w:link w:val="BodyText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NormalWeb">
    <w:name w:val="Normal (Web)"/>
    <w:basedOn w:val="Normal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TitleChar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Header">
    <w:name w:val="header"/>
    <w:basedOn w:val="Normal"/>
    <w:link w:val="HeaderChar"/>
    <w:unhideWhenUsed/>
    <w:rsid w:val="0080290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ListParagraph">
    <w:name w:val="List Paragraph"/>
    <w:basedOn w:val="Normal"/>
    <w:uiPriority w:val="34"/>
    <w:qFormat/>
    <w:rsid w:val="00136AA8"/>
    <w:pPr>
      <w:ind w:left="720"/>
      <w:contextualSpacing/>
    </w:pPr>
  </w:style>
  <w:style w:type="character" w:styleId="Hyperlink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20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0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evision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header" Target="header2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ec9d1205-0d59-41d9-aedc-feed8660e626">
      <Terms xmlns="http://schemas.microsoft.com/office/infopath/2007/PartnerControls"/>
    </lcf76f155ced4ddcb4097134ff3c332f>
    <TaxCatchAll xmlns="2b7dcbda-7613-480c-8c1d-6f8f715ee1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85D28A3BFEC64A92F6A07B3568A70B" ma:contentTypeVersion="4" ma:contentTypeDescription="Create a new document." ma:contentTypeScope="" ma:versionID="e2577161b0b7eb375cd26f999651ba39">
  <xsd:schema xmlns:xsd="http://www.w3.org/2001/XMLSchema" xmlns:xs="http://www.w3.org/2001/XMLSchema" xmlns:p="http://schemas.microsoft.com/office/2006/metadata/properties" xmlns:ns2="3ec64710-979e-45f3-964b-bdd369ecc229" xmlns:ns3="175aba86-0fd7-4d0a-986f-ecab2be15098" targetNamespace="http://schemas.microsoft.com/office/2006/metadata/properties" ma:root="true" ma:fieldsID="a08eafec0d50e78b0a0cba1f467e6791" ns2:_="" ns3:_="">
    <xsd:import namespace="3ec64710-979e-45f3-964b-bdd369ecc229"/>
    <xsd:import namespace="175aba86-0fd7-4d0a-986f-ecab2be150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k715bebd05_588f6a856c_rlu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64710-979e-45f3-964b-bdd369ecc22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aba86-0fd7-4d0a-986f-ecab2be15098" elementFormDefault="qualified">
    <xsd:import namespace="http://schemas.microsoft.com/office/2006/documentManagement/types"/>
    <xsd:import namespace="http://schemas.microsoft.com/office/infopath/2007/PartnerControls"/>
    <xsd:element name="k715bebd05_588f6a856c_rlu" ma:index="11" nillable="true" ma:displayName="Master Item" ma:indexed="true" ma:list="{715bebd0-5f31-4204-8771-af1de5256e7e}" ma:internalName="k715bebd05_588f6a856c_rlu" ma:showField="ID" ma:web="{3ec64710-979e-45f3-964b-bdd369ecc229}">
      <xsd:simpleType>
        <xsd:restriction base="dms:Lookup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8" ma:contentTypeDescription="Create a new document." ma:contentTypeScope="" ma:versionID="11445bd0ebf807885b7ac9eb72c17799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f431308ae457ffa233c8842c99856c79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a18186-c5b1-432e-8a20-e708df92eed6}" ma:internalName="TaxCatchAll" ma:showField="CatchAllData" ma:web="2b7dcbda-7613-480c-8c1d-6f8f715ee1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30B7FC-D879-4B2A-B54A-4A41516BA24C}">
  <ds:schemaRefs>
    <ds:schemaRef ds:uri="http://schemas.microsoft.com/office/2006/metadata/properties"/>
    <ds:schemaRef ds:uri="http://schemas.microsoft.com/sharepoint/v3"/>
    <ds:schemaRef ds:uri="f444f670-fca2-45b1-ab50-1fe09c7e0311"/>
    <ds:schemaRef ds:uri="ec9d1205-0d59-41d9-aedc-feed8660e626"/>
    <ds:schemaRef ds:uri="http://schemas.microsoft.com/office/infopath/2007/PartnerControls"/>
    <ds:schemaRef ds:uri="2b7dcbda-7613-480c-8c1d-6f8f715ee140"/>
  </ds:schemaRefs>
</ds:datastoreItem>
</file>

<file path=customXml/itemProps2.xml><?xml version="1.0" encoding="utf-8"?>
<ds:datastoreItem xmlns:ds="http://schemas.openxmlformats.org/officeDocument/2006/customXml" ds:itemID="{1CAF194C-02F7-4F66-B7F4-DBC4C1BC6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E99D5-1659-4572-839F-7FCB79B0B1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850CF-EF86-4B49-8C6A-3B2BE2B49A2E}"/>
</file>

<file path=customXml/itemProps5.xml><?xml version="1.0" encoding="utf-8"?>
<ds:datastoreItem xmlns:ds="http://schemas.openxmlformats.org/officeDocument/2006/customXml" ds:itemID="{34EFDFC8-EBD4-4FC6-8E58-8713F29BCEAB}"/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_ToR Sponsored Trainee 2026 (HR_Appendix_19_D_Annex_IV)_DIR</dc:title>
  <dc:creator>UNESCO</dc:creator>
  <cp:lastModifiedBy>Santos Bianchi, Paula</cp:lastModifiedBy>
  <cp:revision>2</cp:revision>
  <cp:lastPrinted>2016-08-04T13:44:00Z</cp:lastPrinted>
  <dcterms:created xsi:type="dcterms:W3CDTF">2026-02-13T19:50:00Z</dcterms:created>
  <dcterms:modified xsi:type="dcterms:W3CDTF">2026-02-13T19:50:00Z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53efee88-a7be-40d2-a725-afb46c6e606c</vt:lpwstr>
  </property>
  <property fmtid="{D5CDD505-2E9C-101B-9397-08002B2CF9AE}" pid="4" name="MediaServiceImageTags">
    <vt:lpwstr/>
  </property>
</Properties>
</file>