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DD7B58"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DD7B58">
        <w:rPr>
          <w:rFonts w:ascii="Arial" w:eastAsia="HGPMinchoE" w:hAnsi="Arial" w:cs="Arial"/>
          <w:bCs/>
          <w:color w:val="0072BC"/>
          <w:sz w:val="48"/>
          <w:szCs w:val="48"/>
          <w:lang w:val="en-US"/>
        </w:rPr>
        <w:t>Terms of Reference</w:t>
      </w:r>
      <w:r w:rsidR="00DE6316" w:rsidRPr="00DD7B58">
        <w:rPr>
          <w:rFonts w:ascii="Arial" w:eastAsia="HGPMinchoE" w:hAnsi="Arial" w:cs="Arial"/>
          <w:bCs/>
          <w:color w:val="0072BC"/>
          <w:sz w:val="48"/>
          <w:szCs w:val="48"/>
          <w:lang w:val="en-US"/>
        </w:rPr>
        <w:t xml:space="preserve"> for CSC</w:t>
      </w:r>
    </w:p>
    <w:p w14:paraId="0B38DD94" w14:textId="7E04FA42" w:rsidR="00257455" w:rsidRPr="00DD7B58"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sidRPr="00DD7B58">
        <w:rPr>
          <w:rFonts w:ascii="Arial" w:eastAsia="HGPMinchoE" w:hAnsi="Arial" w:cs="Arial"/>
          <w:color w:val="0072BC"/>
          <w:spacing w:val="15"/>
          <w:sz w:val="32"/>
          <w:szCs w:val="40"/>
          <w:lang w:val="en-US"/>
        </w:rPr>
        <w:t>Internship</w:t>
      </w:r>
    </w:p>
    <w:p w14:paraId="1F9922C0" w14:textId="3B4BDC04" w:rsidR="00257455" w:rsidRPr="00DD7B58" w:rsidRDefault="00E0781F"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sidRPr="00DD7B58">
        <w:rPr>
          <w:rFonts w:ascii="Arial" w:eastAsia="HGPMinchoE" w:hAnsi="Arial" w:cs="Arial"/>
          <w:color w:val="0072BC"/>
          <w:spacing w:val="15"/>
          <w:sz w:val="32"/>
          <w:szCs w:val="40"/>
          <w:lang w:val="en-US"/>
        </w:rPr>
        <w:t xml:space="preserve">Division of Resilience </w:t>
      </w:r>
      <w:r w:rsidRPr="00DD7B58">
        <w:rPr>
          <w:rFonts w:ascii="Arial" w:eastAsia="HGPMinchoE" w:hAnsi="Arial" w:cs="Arial"/>
          <w:color w:val="0072BC"/>
          <w:spacing w:val="15"/>
          <w:sz w:val="32"/>
          <w:szCs w:val="40"/>
          <w:lang w:val="en-US"/>
        </w:rPr>
        <w:t>and Solutions</w:t>
      </w:r>
      <w:r w:rsidR="000C5A1E" w:rsidRPr="00DD7B58">
        <w:rPr>
          <w:rFonts w:ascii="Arial" w:eastAsia="HGPMinchoE" w:hAnsi="Arial" w:cs="Arial"/>
          <w:color w:val="0072BC"/>
          <w:spacing w:val="15"/>
          <w:sz w:val="32"/>
          <w:szCs w:val="40"/>
          <w:lang w:val="en-US"/>
        </w:rPr>
        <w:t xml:space="preserve">, </w:t>
      </w:r>
      <w:bookmarkStart w:id="0" w:name="_Hlk221653339"/>
      <w:r w:rsidRPr="00DD7B58">
        <w:rPr>
          <w:rFonts w:ascii="Arial" w:eastAsia="HGPMinchoE" w:hAnsi="Arial" w:cs="Arial"/>
          <w:color w:val="0072BC"/>
          <w:spacing w:val="15"/>
          <w:sz w:val="32"/>
          <w:szCs w:val="40"/>
          <w:lang w:val="en-US"/>
        </w:rPr>
        <w:t xml:space="preserve">Development Partnerships, Analytics and Research </w:t>
      </w:r>
      <w:bookmarkEnd w:id="0"/>
      <w:r w:rsidR="00DD7B58" w:rsidRPr="00DD7B58">
        <w:rPr>
          <w:rFonts w:ascii="Arial" w:eastAsia="HGPMinchoE" w:hAnsi="Arial" w:cs="Arial"/>
          <w:color w:val="0072BC"/>
          <w:spacing w:val="15"/>
          <w:sz w:val="32"/>
          <w:szCs w:val="40"/>
          <w:lang w:val="en-US"/>
        </w:rPr>
        <w:t>Service,</w:t>
      </w:r>
      <w:r w:rsidR="000C5A1E" w:rsidRPr="00DD7B58">
        <w:rPr>
          <w:rFonts w:ascii="Arial" w:eastAsia="HGPMinchoE" w:hAnsi="Arial" w:cs="Arial"/>
          <w:color w:val="0072BC"/>
          <w:spacing w:val="15"/>
          <w:sz w:val="32"/>
          <w:szCs w:val="40"/>
          <w:lang w:val="en-US"/>
        </w:rPr>
        <w:t xml:space="preserve"> </w:t>
      </w:r>
      <w:r w:rsidRPr="00DD7B58">
        <w:rPr>
          <w:rFonts w:ascii="Arial" w:eastAsia="HGPMinchoE" w:hAnsi="Arial" w:cs="Arial"/>
          <w:color w:val="0072BC"/>
          <w:spacing w:val="15"/>
          <w:sz w:val="32"/>
          <w:szCs w:val="40"/>
          <w:lang w:val="en-US"/>
        </w:rPr>
        <w:t>Development Partners Section</w:t>
      </w:r>
    </w:p>
    <w:p w14:paraId="46235C08" w14:textId="77777777" w:rsidR="00AF507A" w:rsidRPr="00DD7B58" w:rsidRDefault="00AF507A" w:rsidP="004727F8">
      <w:pPr>
        <w:pStyle w:val="Normal-nospacing"/>
        <w:jc w:val="both"/>
        <w:rPr>
          <w:rFonts w:ascii="Arial" w:hAnsi="Arial" w:cs="Arial"/>
          <w:b/>
        </w:rPr>
      </w:pPr>
    </w:p>
    <w:p w14:paraId="3646E1A2" w14:textId="1FBACB0F" w:rsidR="00257455" w:rsidRPr="0016306F" w:rsidRDefault="00257455" w:rsidP="000A77A6">
      <w:pPr>
        <w:spacing w:before="160" w:line="336" w:lineRule="auto"/>
        <w:jc w:val="both"/>
        <w:rPr>
          <w:rFonts w:ascii="Arial" w:eastAsia="HGPMinchoE" w:hAnsi="Arial" w:cs="Arial"/>
          <w:lang w:val="en-US"/>
        </w:rPr>
      </w:pPr>
      <w:r w:rsidRPr="00DD7B58">
        <w:rPr>
          <w:rFonts w:ascii="Arial" w:eastAsia="HGPMinchoE" w:hAnsi="Arial" w:cs="Arial"/>
          <w:lang w:val="en-US"/>
        </w:rPr>
        <w:t xml:space="preserve">UNHCR, the UN Refugee Agency, is offering a </w:t>
      </w:r>
      <w:r w:rsidR="00354824" w:rsidRPr="00DD7B58">
        <w:rPr>
          <w:rFonts w:ascii="Arial" w:eastAsia="HGPMinchoE" w:hAnsi="Arial" w:cs="Arial"/>
          <w:lang w:val="en-US"/>
        </w:rPr>
        <w:t>full-time</w:t>
      </w:r>
      <w:r w:rsidR="009B310A" w:rsidRPr="00DD7B58">
        <w:rPr>
          <w:rFonts w:ascii="Arial" w:eastAsia="HGPMinchoE" w:hAnsi="Arial" w:cs="Arial"/>
          <w:lang w:val="en-US"/>
        </w:rPr>
        <w:t xml:space="preserve"> onsite</w:t>
      </w:r>
      <w:r w:rsidR="00820BD5" w:rsidRPr="00DD7B58">
        <w:rPr>
          <w:rFonts w:ascii="Arial" w:eastAsia="HGPMinchoE" w:hAnsi="Arial" w:cs="Arial"/>
          <w:lang w:val="en-US"/>
        </w:rPr>
        <w:t xml:space="preserve"> </w:t>
      </w:r>
      <w:r w:rsidRPr="00DD7B58">
        <w:rPr>
          <w:rFonts w:ascii="Arial" w:eastAsia="HGPMinchoE" w:hAnsi="Arial" w:cs="Arial"/>
          <w:lang w:val="en-US"/>
        </w:rPr>
        <w:t>internship</w:t>
      </w:r>
      <w:r w:rsidR="00820BD5" w:rsidRPr="00DD7B58">
        <w:rPr>
          <w:rFonts w:ascii="Arial" w:eastAsia="HGPMinchoE" w:hAnsi="Arial" w:cs="Arial"/>
          <w:lang w:val="en-US"/>
        </w:rPr>
        <w:t xml:space="preserve"> </w:t>
      </w:r>
      <w:r w:rsidRPr="00DD7B58">
        <w:rPr>
          <w:rFonts w:ascii="Arial" w:eastAsia="HGPMinchoE" w:hAnsi="Arial" w:cs="Arial"/>
          <w:lang w:val="en-US"/>
        </w:rPr>
        <w:t xml:space="preserve">with </w:t>
      </w:r>
      <w:r w:rsidR="00FC34F6" w:rsidRPr="00DD7B58">
        <w:rPr>
          <w:rFonts w:ascii="Arial" w:eastAsia="HGPMinchoE" w:hAnsi="Arial" w:cs="Arial"/>
          <w:lang w:val="en-US"/>
        </w:rPr>
        <w:t>the</w:t>
      </w:r>
      <w:r w:rsidRPr="00DD7B58">
        <w:rPr>
          <w:rFonts w:ascii="Arial" w:eastAsia="HGPMinchoE" w:hAnsi="Arial" w:cs="Arial"/>
          <w:lang w:val="en-US"/>
        </w:rPr>
        <w:t xml:space="preserve"> </w:t>
      </w:r>
      <w:r w:rsidR="00E0781F" w:rsidRPr="00DD7B58">
        <w:rPr>
          <w:rFonts w:ascii="Arial" w:eastAsia="HGPMinchoE" w:hAnsi="Arial" w:cs="Arial"/>
          <w:b/>
          <w:bCs/>
          <w:color w:val="0072BC"/>
          <w:lang w:val="en-US"/>
        </w:rPr>
        <w:t>Development Partner</w:t>
      </w:r>
      <w:r w:rsidR="008C128F" w:rsidRPr="00DD7B58">
        <w:rPr>
          <w:rFonts w:ascii="Arial" w:eastAsia="HGPMinchoE" w:hAnsi="Arial" w:cs="Arial"/>
          <w:b/>
          <w:bCs/>
          <w:color w:val="0072BC"/>
          <w:lang w:val="en-US"/>
        </w:rPr>
        <w:t>s</w:t>
      </w:r>
      <w:r w:rsidR="00E0781F" w:rsidRPr="00DD7B58">
        <w:rPr>
          <w:rFonts w:ascii="Arial" w:eastAsia="HGPMinchoE" w:hAnsi="Arial" w:cs="Arial"/>
          <w:b/>
          <w:bCs/>
          <w:color w:val="0072BC"/>
          <w:lang w:val="en-US"/>
        </w:rPr>
        <w:t xml:space="preserve"> Section</w:t>
      </w:r>
      <w:r w:rsidR="00E0781F" w:rsidRPr="00DD7B58">
        <w:rPr>
          <w:rFonts w:ascii="Arial" w:eastAsia="HGPMinchoE" w:hAnsi="Arial" w:cs="Arial"/>
          <w:lang w:val="en-US"/>
        </w:rPr>
        <w:t xml:space="preserve"> of</w:t>
      </w:r>
      <w:r w:rsidR="00792788" w:rsidRPr="00DD7B58">
        <w:rPr>
          <w:rFonts w:ascii="Arial" w:eastAsia="HGPMinchoE" w:hAnsi="Arial" w:cs="Arial"/>
          <w:lang w:val="en-US"/>
        </w:rPr>
        <w:t xml:space="preserve"> the</w:t>
      </w:r>
      <w:r w:rsidR="007317F7" w:rsidRPr="00DD7B58">
        <w:rPr>
          <w:rFonts w:ascii="Arial" w:eastAsia="HGPMinchoE" w:hAnsi="Arial" w:cs="Arial"/>
          <w:color w:val="0072BC"/>
          <w:lang w:val="en-US"/>
        </w:rPr>
        <w:t xml:space="preserve"> </w:t>
      </w:r>
      <w:r w:rsidR="00E0781F" w:rsidRPr="00DD7B58">
        <w:rPr>
          <w:rFonts w:ascii="Arial" w:eastAsia="HGPMinchoE" w:hAnsi="Arial" w:cs="Arial"/>
          <w:i/>
          <w:iCs/>
          <w:color w:val="0072BC"/>
          <w:lang w:val="en-US"/>
        </w:rPr>
        <w:t>Development Partnerships, Analytics and Research Service</w:t>
      </w:r>
      <w:r w:rsidR="00E0781F" w:rsidRPr="00DD7B58" w:rsidDel="00A34517">
        <w:rPr>
          <w:rFonts w:ascii="Arial" w:eastAsia="HGPMinchoE" w:hAnsi="Arial" w:cs="Arial"/>
          <w:i/>
          <w:iCs/>
          <w:color w:val="0072BC"/>
          <w:lang w:val="en-US"/>
        </w:rPr>
        <w:t xml:space="preserve"> </w:t>
      </w:r>
      <w:r w:rsidR="007317F7" w:rsidRPr="00DD7B58">
        <w:rPr>
          <w:rFonts w:ascii="Arial" w:eastAsia="HGPMinchoE" w:hAnsi="Arial" w:cs="Arial"/>
          <w:lang w:val="en-US"/>
        </w:rPr>
        <w:t>under the</w:t>
      </w:r>
      <w:r w:rsidR="007317F7" w:rsidRPr="00DD7B58">
        <w:rPr>
          <w:rFonts w:ascii="Arial" w:eastAsia="HGPMinchoE" w:hAnsi="Arial" w:cs="Arial"/>
          <w:color w:val="0072BC"/>
          <w:lang w:val="en-US"/>
        </w:rPr>
        <w:t xml:space="preserve"> </w:t>
      </w:r>
      <w:r w:rsidR="00E0781F" w:rsidRPr="00DD7B58">
        <w:rPr>
          <w:rFonts w:ascii="Arial" w:eastAsia="HGPMinchoE" w:hAnsi="Arial" w:cs="Arial"/>
          <w:color w:val="0072BC"/>
          <w:lang w:val="en-US"/>
        </w:rPr>
        <w:t xml:space="preserve">Division of Resilience and Solutions </w:t>
      </w:r>
      <w:r w:rsidR="00792788" w:rsidRPr="00DD7B58">
        <w:rPr>
          <w:rFonts w:ascii="Arial" w:eastAsia="HGPMinchoE" w:hAnsi="Arial" w:cs="Arial"/>
          <w:lang w:val="en-US"/>
        </w:rPr>
        <w:t xml:space="preserve">at </w:t>
      </w:r>
      <w:r w:rsidR="00792788" w:rsidRPr="00DD7B58">
        <w:rPr>
          <w:rFonts w:ascii="Arial" w:eastAsia="HGPMinchoE" w:hAnsi="Arial" w:cs="Arial"/>
          <w:b/>
          <w:bCs/>
          <w:lang w:val="en-US"/>
        </w:rPr>
        <w:t>UNHCR</w:t>
      </w:r>
      <w:r w:rsidR="00792788" w:rsidRPr="00DD7B58">
        <w:rPr>
          <w:rFonts w:ascii="Arial" w:eastAsia="HGPMinchoE" w:hAnsi="Arial" w:cs="Arial"/>
          <w:lang w:val="en-US"/>
        </w:rPr>
        <w:t xml:space="preserve"> </w:t>
      </w:r>
      <w:r w:rsidR="00F94A86" w:rsidRPr="00DD7B58">
        <w:rPr>
          <w:rFonts w:ascii="Arial" w:eastAsia="HGPMinchoE" w:hAnsi="Arial" w:cs="Arial"/>
          <w:b/>
          <w:bCs/>
          <w:i/>
          <w:iCs/>
          <w:color w:val="0072BC"/>
          <w:lang w:val="en-US"/>
        </w:rPr>
        <w:t>Nigeria</w:t>
      </w:r>
      <w:r w:rsidRPr="00DD7B58">
        <w:rPr>
          <w:rFonts w:ascii="Arial" w:eastAsia="HGPMinchoE" w:hAnsi="Arial" w:cs="Arial"/>
          <w:lang w:val="en-US"/>
        </w:rPr>
        <w:t>.</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6C8C5472" w:rsidR="00EB10A4" w:rsidRPr="00DE6316" w:rsidRDefault="00EB10A4" w:rsidP="00EB10A4">
      <w:pPr>
        <w:pStyle w:val="Normal-nospacing"/>
        <w:jc w:val="both"/>
        <w:rPr>
          <w:rFonts w:ascii="Arial" w:hAnsi="Arial" w:cs="Arial"/>
        </w:rPr>
      </w:pPr>
      <w:r w:rsidRPr="0016306F">
        <w:rPr>
          <w:rFonts w:ascii="Arial" w:hAnsi="Arial" w:cs="Arial"/>
          <w:b/>
        </w:rPr>
        <w:t>Title</w:t>
      </w:r>
      <w:r w:rsidRPr="0016306F">
        <w:rPr>
          <w:rFonts w:ascii="Arial" w:hAnsi="Arial" w:cs="Arial"/>
        </w:rPr>
        <w:t>:</w:t>
      </w:r>
      <w:r w:rsidR="0083769E" w:rsidRPr="00DE6316">
        <w:rPr>
          <w:rFonts w:ascii="Arial" w:hAnsi="Arial" w:cs="Arial"/>
        </w:rPr>
        <w:t xml:space="preserve"> </w:t>
      </w:r>
      <w:r w:rsidR="00FA3F09">
        <w:rPr>
          <w:rFonts w:ascii="Arial" w:hAnsi="Arial" w:cs="Arial"/>
        </w:rPr>
        <w:t>Partnership</w:t>
      </w:r>
      <w:r w:rsidR="00A46815">
        <w:rPr>
          <w:rFonts w:ascii="Arial" w:hAnsi="Arial" w:cs="Arial"/>
        </w:rPr>
        <w:t>s</w:t>
      </w:r>
      <w:r w:rsidR="00FA3F09">
        <w:rPr>
          <w:rFonts w:ascii="Arial" w:hAnsi="Arial" w:cs="Arial"/>
        </w:rPr>
        <w:t xml:space="preserve"> Development Intern</w:t>
      </w:r>
    </w:p>
    <w:p w14:paraId="49EC8DB2" w14:textId="0BACC134" w:rsidR="00EB10A4" w:rsidRDefault="0055555B" w:rsidP="00EB10A4">
      <w:pPr>
        <w:pStyle w:val="Normal-nospacing"/>
        <w:jc w:val="both"/>
        <w:rPr>
          <w:rFonts w:ascii="Arial" w:hAnsi="Arial" w:cs="Arial"/>
        </w:rPr>
      </w:pPr>
      <w:r>
        <w:rPr>
          <w:rFonts w:ascii="Arial" w:hAnsi="Arial" w:cs="Arial"/>
          <w:b/>
        </w:rPr>
        <w:t>Internship Location</w:t>
      </w:r>
      <w:r w:rsidR="00EB10A4" w:rsidRPr="0016306F">
        <w:rPr>
          <w:rFonts w:ascii="Arial" w:hAnsi="Arial" w:cs="Arial"/>
        </w:rPr>
        <w:t xml:space="preserve">: </w:t>
      </w:r>
      <w:r w:rsidR="00F94A86">
        <w:rPr>
          <w:rFonts w:ascii="Arial" w:hAnsi="Arial" w:cs="Arial"/>
        </w:rPr>
        <w:t>Abuja, Nigeria</w:t>
      </w:r>
    </w:p>
    <w:p w14:paraId="28A79ED3" w14:textId="0284A3B2" w:rsidR="00DF77A9" w:rsidRPr="00DF77A9" w:rsidRDefault="00DF77A9" w:rsidP="00DF77A9">
      <w:pPr>
        <w:pStyle w:val="Normal-nospacing"/>
        <w:jc w:val="both"/>
        <w:rPr>
          <w:rFonts w:ascii="Arial" w:hAnsi="Arial" w:cs="Arial"/>
          <w:b/>
        </w:rPr>
      </w:pPr>
      <w:r w:rsidRPr="00DF77A9">
        <w:rPr>
          <w:rFonts w:ascii="Arial" w:hAnsi="Arial" w:cs="Arial"/>
          <w:b/>
        </w:rPr>
        <w:t>Division</w:t>
      </w:r>
      <w:r w:rsidR="0055555B">
        <w:rPr>
          <w:rFonts w:ascii="Arial" w:hAnsi="Arial" w:cs="Arial"/>
          <w:b/>
        </w:rPr>
        <w:t>/Section/Service</w:t>
      </w:r>
      <w:r w:rsidRPr="00DF77A9">
        <w:rPr>
          <w:rFonts w:ascii="Arial" w:hAnsi="Arial" w:cs="Arial"/>
          <w:b/>
        </w:rPr>
        <w:t>:</w:t>
      </w:r>
      <w:r w:rsidR="008C128F">
        <w:rPr>
          <w:rFonts w:ascii="Arial" w:hAnsi="Arial" w:cs="Arial"/>
          <w:b/>
        </w:rPr>
        <w:t xml:space="preserve"> DRC/DPS/</w:t>
      </w:r>
      <w:r w:rsidR="008C128F" w:rsidRPr="008C128F">
        <w:rPr>
          <w:rFonts w:ascii="Arial" w:hAnsi="Arial" w:cs="Arial"/>
          <w:b/>
        </w:rPr>
        <w:t xml:space="preserve"> </w:t>
      </w:r>
      <w:r w:rsidR="008C128F">
        <w:rPr>
          <w:rFonts w:ascii="Arial" w:hAnsi="Arial" w:cs="Arial"/>
          <w:b/>
        </w:rPr>
        <w:t>DPAR</w:t>
      </w:r>
    </w:p>
    <w:p w14:paraId="1304B9D0" w14:textId="5868B48F"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DE6316">
        <w:rPr>
          <w:rFonts w:ascii="Arial" w:hAnsi="Arial" w:cs="Arial"/>
        </w:rPr>
        <w:t xml:space="preserve">6 months with </w:t>
      </w:r>
      <w:r w:rsidR="00DE6316" w:rsidRPr="00DE6316">
        <w:rPr>
          <w:rFonts w:ascii="Arial" w:hAnsi="Arial" w:cs="Arial"/>
        </w:rPr>
        <w:t>possible 2-month extension</w:t>
      </w:r>
    </w:p>
    <w:p w14:paraId="183969F5" w14:textId="4EC58D6C" w:rsidR="00FF1272" w:rsidRPr="00DE6316" w:rsidRDefault="00EB10A4" w:rsidP="00EB10A4">
      <w:pPr>
        <w:pStyle w:val="Normal-nospacing"/>
        <w:jc w:val="both"/>
        <w:rPr>
          <w:rFonts w:ascii="Arial" w:hAnsi="Arial" w:cs="Arial"/>
        </w:rPr>
      </w:pPr>
      <w:bookmarkStart w:id="1" w:name="_Hlk219466099"/>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Pr="00DE6316">
        <w:rPr>
          <w:rFonts w:ascii="Arial" w:hAnsi="Arial" w:cs="Arial"/>
        </w:rPr>
        <w:t>Internship</w:t>
      </w:r>
      <w:r w:rsidR="00FF1272" w:rsidRPr="00DE6316">
        <w:rPr>
          <w:rFonts w:ascii="Arial" w:hAnsi="Arial" w:cs="Arial"/>
        </w:rPr>
        <w:t xml:space="preserve"> (Full time</w:t>
      </w:r>
      <w:r w:rsidR="00163758" w:rsidRPr="00DE6316">
        <w:rPr>
          <w:rFonts w:ascii="Arial" w:hAnsi="Arial" w:cs="Arial"/>
        </w:rPr>
        <w:t>)</w:t>
      </w:r>
      <w:r w:rsidR="00DE6316">
        <w:rPr>
          <w:rFonts w:ascii="Arial" w:hAnsi="Arial" w:cs="Arial"/>
        </w:rPr>
        <w:t xml:space="preserve"> - Onsite</w:t>
      </w:r>
    </w:p>
    <w:bookmarkEnd w:id="1"/>
    <w:p w14:paraId="7B6F3369" w14:textId="2EAD2149" w:rsidR="00EB10A4" w:rsidRPr="00EB10A4" w:rsidRDefault="00EB10A4" w:rsidP="00EB10A4">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DE6316">
        <w:rPr>
          <w:rFonts w:ascii="Arial" w:hAnsi="Arial" w:cs="Arial"/>
        </w:rPr>
        <w:t>July 2026</w:t>
      </w: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72B25D74" w14:textId="77777777" w:rsidR="005D3E5C" w:rsidRDefault="000541B1" w:rsidP="008165D3">
      <w:pPr>
        <w:jc w:val="both"/>
        <w:rPr>
          <w:rFonts w:ascii="Arial" w:hAnsi="Arial" w:cs="Arial"/>
          <w:lang w:val="en-US"/>
        </w:rPr>
      </w:pPr>
      <w:r w:rsidRPr="000541B1">
        <w:rPr>
          <w:rFonts w:ascii="Arial" w:hAnsi="Arial" w:cs="Arial"/>
          <w:lang w:val="en-US"/>
        </w:rPr>
        <w:t xml:space="preserve">Nigeria remains at the </w:t>
      </w:r>
      <w:proofErr w:type="spellStart"/>
      <w:r w:rsidRPr="000541B1">
        <w:rPr>
          <w:rFonts w:ascii="Arial" w:hAnsi="Arial" w:cs="Arial"/>
          <w:lang w:val="en-US"/>
        </w:rPr>
        <w:t>centre</w:t>
      </w:r>
      <w:proofErr w:type="spellEnd"/>
      <w:r w:rsidRPr="000541B1">
        <w:rPr>
          <w:rFonts w:ascii="Arial" w:hAnsi="Arial" w:cs="Arial"/>
          <w:lang w:val="en-US"/>
        </w:rPr>
        <w:t xml:space="preserve"> of a complex displacement situation impacting West and Central Africa. With 3% of the world’s forcibly displaced persons including over 3.6 million internally displaced persons (IDPs), nearly 142,000 refugees and asylum-seekers from more than 45 countries, the country also faces a growing risk of statelessness in border and displacement-affected areas. Conflict, insecurity, adverse weather events such as floods, and economic fragility continue to drive new displacement, strain national systems, and challenge the delivery of inclusive, rights-based solutions. The country continuously maintains open borders and a favorable protection environment for refugees.</w:t>
      </w:r>
      <w:r>
        <w:rPr>
          <w:rFonts w:ascii="Arial" w:hAnsi="Arial" w:cs="Arial"/>
          <w:lang w:val="en-US"/>
        </w:rPr>
        <w:t xml:space="preserve"> </w:t>
      </w:r>
    </w:p>
    <w:p w14:paraId="6F573957" w14:textId="77777777" w:rsidR="008C128F" w:rsidRDefault="000541B1" w:rsidP="005D3E5C">
      <w:pPr>
        <w:jc w:val="both"/>
        <w:rPr>
          <w:rFonts w:ascii="Arial" w:hAnsi="Arial" w:cs="Arial"/>
          <w:lang w:val="en-US"/>
        </w:rPr>
      </w:pPr>
      <w:r w:rsidRPr="000541B1">
        <w:rPr>
          <w:rFonts w:ascii="Arial" w:hAnsi="Arial" w:cs="Arial"/>
          <w:lang w:val="en-US"/>
        </w:rPr>
        <w:t xml:space="preserve">UNHCR Nigeria began adopting more sustainable programming in June 2024 to comprehensively move away from providing substitutional services, blanket in-kind assistance, partners that depend solely on UNHCR funding and refugee camps/settlements. Moving towards forging strong partnerships that ensure displaced communities are self-reliant </w:t>
      </w:r>
      <w:r w:rsidRPr="000541B1">
        <w:rPr>
          <w:rFonts w:ascii="Arial" w:hAnsi="Arial" w:cs="Arial"/>
          <w:lang w:val="en-US"/>
        </w:rPr>
        <w:lastRenderedPageBreak/>
        <w:t xml:space="preserve">and able to find workable </w:t>
      </w:r>
      <w:proofErr w:type="spellStart"/>
      <w:proofErr w:type="gramStart"/>
      <w:r w:rsidRPr="000541B1">
        <w:rPr>
          <w:rFonts w:ascii="Arial" w:hAnsi="Arial" w:cs="Arial"/>
          <w:lang w:val="en-US"/>
        </w:rPr>
        <w:t>solutions.In</w:t>
      </w:r>
      <w:proofErr w:type="spellEnd"/>
      <w:proofErr w:type="gramEnd"/>
      <w:r w:rsidRPr="000541B1">
        <w:rPr>
          <w:rFonts w:ascii="Arial" w:hAnsi="Arial" w:cs="Arial"/>
          <w:lang w:val="en-US"/>
        </w:rPr>
        <w:t xml:space="preserve"> line with the G</w:t>
      </w:r>
      <w:r>
        <w:rPr>
          <w:rFonts w:ascii="Arial" w:hAnsi="Arial" w:cs="Arial"/>
          <w:lang w:val="en-US"/>
        </w:rPr>
        <w:t>lobal Compact on Refugees (GCR)</w:t>
      </w:r>
      <w:r w:rsidRPr="000541B1">
        <w:rPr>
          <w:rFonts w:ascii="Arial" w:hAnsi="Arial" w:cs="Arial"/>
          <w:lang w:val="en-US"/>
        </w:rPr>
        <w:t xml:space="preserve">, UNHCR engaged various stakeholders, including humanitarian, development, private sector, civil society organizations, and academia, to collectively address the problems of refugees and ease pressure on communities hosting them.  </w:t>
      </w:r>
      <w:r w:rsidR="005D3E5C" w:rsidRPr="005D3E5C">
        <w:rPr>
          <w:rFonts w:ascii="Arial" w:hAnsi="Arial" w:cs="Arial"/>
          <w:lang w:val="en-US"/>
        </w:rPr>
        <w:t>The development strategy promotes socio-economic inclusion by improving access to documentation and essential services, expanding large scale protection-based solutions through livelihood opportunities, and scaling area-based interventions for displaced communities, especially women and youth.</w:t>
      </w:r>
      <w:r w:rsidR="005D3E5C">
        <w:rPr>
          <w:rFonts w:ascii="Arial" w:hAnsi="Arial" w:cs="Arial"/>
          <w:lang w:val="en-US"/>
        </w:rPr>
        <w:t xml:space="preserve"> </w:t>
      </w:r>
    </w:p>
    <w:p w14:paraId="7FAF026A" w14:textId="2E362C88" w:rsidR="005D3E5C" w:rsidRDefault="000541B1" w:rsidP="005D3E5C">
      <w:pPr>
        <w:jc w:val="both"/>
        <w:rPr>
          <w:rFonts w:ascii="Arial" w:hAnsi="Arial" w:cs="Arial"/>
          <w:lang w:val="en-US"/>
        </w:rPr>
      </w:pPr>
      <w:r w:rsidRPr="000541B1">
        <w:rPr>
          <w:rFonts w:ascii="Arial" w:hAnsi="Arial" w:cs="Arial"/>
          <w:lang w:val="en-US"/>
        </w:rPr>
        <w:t>At Abuja level, various efforts to highlight refugees' issues have taken place, particularly individual meetings with key Ambassadors (over 15 Embassies visited), bilateral meetings with UN agencies, the Representative's briefing to the Diplomatic Corps, among others.</w:t>
      </w:r>
      <w:r w:rsidR="002C40E2">
        <w:rPr>
          <w:rFonts w:ascii="Arial" w:hAnsi="Arial" w:cs="Arial"/>
          <w:lang w:val="en-US"/>
        </w:rPr>
        <w:t xml:space="preserve"> </w:t>
      </w:r>
    </w:p>
    <w:p w14:paraId="36350966" w14:textId="64F70BDA" w:rsidR="005D3E5C" w:rsidRPr="005D3E5C" w:rsidRDefault="005D3E5C" w:rsidP="005D3E5C">
      <w:pPr>
        <w:jc w:val="both"/>
        <w:rPr>
          <w:rFonts w:ascii="Arial" w:hAnsi="Arial" w:cs="Arial"/>
          <w:lang w:val="en-US"/>
        </w:rPr>
      </w:pPr>
      <w:bookmarkStart w:id="2" w:name="_Hlk221650507"/>
      <w:r w:rsidRPr="005D3E5C">
        <w:rPr>
          <w:rFonts w:ascii="Arial" w:hAnsi="Arial" w:cs="Arial"/>
          <w:lang w:val="en-US"/>
        </w:rPr>
        <w:t>The intern will be part of the Development Partnerships Unit, which provides support across the entire UNHCR Nigeria Operation and works closely with the External Relations</w:t>
      </w:r>
      <w:r w:rsidR="008C128F">
        <w:rPr>
          <w:rFonts w:ascii="Arial" w:hAnsi="Arial" w:cs="Arial"/>
          <w:lang w:val="en-US"/>
        </w:rPr>
        <w:t>, Protection</w:t>
      </w:r>
      <w:r w:rsidRPr="005D3E5C">
        <w:rPr>
          <w:rFonts w:ascii="Arial" w:hAnsi="Arial" w:cs="Arial"/>
          <w:lang w:val="en-US"/>
        </w:rPr>
        <w:t xml:space="preserve"> </w:t>
      </w:r>
      <w:r w:rsidR="00452050">
        <w:rPr>
          <w:rFonts w:ascii="Arial" w:hAnsi="Arial" w:cs="Arial"/>
          <w:lang w:val="en-US"/>
        </w:rPr>
        <w:t xml:space="preserve">and Programme </w:t>
      </w:r>
      <w:r w:rsidRPr="005D3E5C">
        <w:rPr>
          <w:rFonts w:ascii="Arial" w:hAnsi="Arial" w:cs="Arial"/>
          <w:lang w:val="en-US"/>
        </w:rPr>
        <w:t>team</w:t>
      </w:r>
      <w:r w:rsidR="008C128F">
        <w:rPr>
          <w:rFonts w:ascii="Arial" w:hAnsi="Arial" w:cs="Arial"/>
          <w:lang w:val="en-US"/>
        </w:rPr>
        <w:t>s</w:t>
      </w:r>
      <w:r w:rsidRPr="005D3E5C">
        <w:rPr>
          <w:rFonts w:ascii="Arial" w:hAnsi="Arial" w:cs="Arial"/>
          <w:lang w:val="en-US"/>
        </w:rPr>
        <w:t xml:space="preserve"> on resource mobilization and engagement with development actors. The intern will work under the direct supervision of the Senior Development Officer, who will provide day</w:t>
      </w:r>
      <w:r w:rsidRPr="005D3E5C">
        <w:rPr>
          <w:rFonts w:ascii="Cambria Math" w:hAnsi="Cambria Math" w:cs="Cambria Math"/>
          <w:lang w:val="en-US"/>
        </w:rPr>
        <w:t>‑</w:t>
      </w:r>
      <w:r w:rsidRPr="005D3E5C">
        <w:rPr>
          <w:rFonts w:ascii="Arial" w:hAnsi="Arial" w:cs="Arial"/>
          <w:lang w:val="en-US"/>
        </w:rPr>
        <w:t>to</w:t>
      </w:r>
      <w:r w:rsidRPr="005D3E5C">
        <w:rPr>
          <w:rFonts w:ascii="Cambria Math" w:hAnsi="Cambria Math" w:cs="Cambria Math"/>
          <w:lang w:val="en-US"/>
        </w:rPr>
        <w:t>‑</w:t>
      </w:r>
      <w:r w:rsidRPr="005D3E5C">
        <w:rPr>
          <w:rFonts w:ascii="Arial" w:hAnsi="Arial" w:cs="Arial"/>
          <w:lang w:val="en-US"/>
        </w:rPr>
        <w:t>day guidance and oversight of key tasks and learning activities.</w:t>
      </w:r>
    </w:p>
    <w:p w14:paraId="2BB64D5F" w14:textId="77777777" w:rsidR="005D3E5C" w:rsidRPr="005D3E5C" w:rsidRDefault="005D3E5C" w:rsidP="005D3E5C">
      <w:pPr>
        <w:jc w:val="both"/>
        <w:rPr>
          <w:rFonts w:ascii="Arial" w:hAnsi="Arial" w:cs="Arial"/>
          <w:lang w:val="en-US"/>
        </w:rPr>
      </w:pPr>
      <w:r w:rsidRPr="005D3E5C">
        <w:rPr>
          <w:rFonts w:ascii="Arial" w:hAnsi="Arial" w:cs="Arial"/>
          <w:lang w:val="en-US"/>
        </w:rPr>
        <w:t>In this role, the intern will gain practical exposure to the application of the Global Compact on Refugees (GCR) and the Global Refugee Response Framework (GRRF) within the Nigeria context. This includes close collaboration with a broad range of external stakeholders, such as government counterparts, multilateral and bilateral development partners, the private sector, and civil society organizations, as appropriate.</w:t>
      </w:r>
    </w:p>
    <w:bookmarkEnd w:id="2"/>
    <w:p w14:paraId="68B96D25" w14:textId="206B9700" w:rsidR="00494904" w:rsidRPr="0016306F"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54688F5A" w14:textId="2D39BA56" w:rsidR="008E1FE9" w:rsidRPr="00C22650" w:rsidRDefault="008C128F" w:rsidP="00C22650">
      <w:pPr>
        <w:pStyle w:val="NormalWeb"/>
        <w:spacing w:line="300" w:lineRule="atLeast"/>
        <w:jc w:val="both"/>
        <w:rPr>
          <w:rFonts w:ascii="Arial" w:eastAsiaTheme="minorHAnsi" w:hAnsi="Arial" w:cs="Arial"/>
          <w:sz w:val="22"/>
          <w:szCs w:val="22"/>
          <w:lang w:val="en-US" w:eastAsia="en-US"/>
        </w:rPr>
      </w:pPr>
      <w:r w:rsidRPr="00C22650">
        <w:rPr>
          <w:rFonts w:ascii="Arial" w:eastAsiaTheme="minorHAnsi" w:hAnsi="Arial" w:cs="Arial"/>
          <w:sz w:val="22"/>
          <w:szCs w:val="22"/>
          <w:lang w:val="en-US" w:eastAsia="en-US"/>
        </w:rPr>
        <w:t>The</w:t>
      </w:r>
      <w:r w:rsidR="008E1FE9" w:rsidRPr="00C22650">
        <w:rPr>
          <w:rFonts w:ascii="Arial" w:eastAsiaTheme="minorHAnsi" w:hAnsi="Arial" w:cs="Arial"/>
          <w:sz w:val="22"/>
          <w:szCs w:val="22"/>
          <w:lang w:val="en-US" w:eastAsia="en-US"/>
        </w:rPr>
        <w:t xml:space="preserve"> Partnerships Development Intern will support the entire operation to strengthen collaboration with development actors and support resource mobilization efforts. Under the direct supervision of the Senior Development Officer, the intern will contribute to advancing the application of the Global Compact on Refugees (GCR) and the Global Refugee Response Framework (GRRF) in the Nigeria context.</w:t>
      </w:r>
      <w:r w:rsidR="00452050" w:rsidRPr="00C22650">
        <w:rPr>
          <w:rFonts w:ascii="Arial" w:eastAsiaTheme="minorHAnsi" w:hAnsi="Arial" w:cs="Arial"/>
          <w:sz w:val="22"/>
          <w:szCs w:val="22"/>
          <w:lang w:val="en-US" w:eastAsia="en-US"/>
        </w:rPr>
        <w:t xml:space="preserve"> </w:t>
      </w:r>
      <w:r w:rsidR="008E1FE9" w:rsidRPr="00C22650">
        <w:rPr>
          <w:rFonts w:ascii="Arial" w:eastAsiaTheme="minorHAnsi" w:hAnsi="Arial" w:cs="Arial"/>
          <w:sz w:val="22"/>
          <w:szCs w:val="22"/>
          <w:lang w:val="en-US" w:eastAsia="en-US"/>
        </w:rPr>
        <w:t>The role offers a unique opportunity to gain hands</w:t>
      </w:r>
      <w:r w:rsidR="008E1FE9" w:rsidRPr="00C22650">
        <w:rPr>
          <w:rFonts w:ascii="Arial" w:eastAsiaTheme="minorHAnsi" w:hAnsi="Arial" w:cs="Arial"/>
          <w:sz w:val="22"/>
          <w:szCs w:val="22"/>
          <w:lang w:val="en-US" w:eastAsia="en-US"/>
        </w:rPr>
        <w:noBreakHyphen/>
        <w:t>on experience working with a diverse range of stakeholders—including government counterparts, bilateral and multilateral development partners, private</w:t>
      </w:r>
      <w:r w:rsidR="008E1FE9" w:rsidRPr="00C22650">
        <w:rPr>
          <w:rFonts w:ascii="Arial" w:eastAsiaTheme="minorHAnsi" w:hAnsi="Arial" w:cs="Arial"/>
          <w:sz w:val="22"/>
          <w:szCs w:val="22"/>
          <w:lang w:val="en-US" w:eastAsia="en-US"/>
        </w:rPr>
        <w:noBreakHyphen/>
        <w:t>sector actors, and civil society organizations. The intern will also collaborate closely with various UNHCR units and field offices across Nigeria. Through these engagements, the intern will deepen understanding of UNHCR’s protection mandate and the operational realities of delivering life</w:t>
      </w:r>
      <w:r w:rsidR="008E1FE9" w:rsidRPr="00C22650">
        <w:rPr>
          <w:rFonts w:ascii="Arial" w:eastAsiaTheme="minorHAnsi" w:hAnsi="Arial" w:cs="Arial"/>
          <w:sz w:val="22"/>
          <w:szCs w:val="22"/>
          <w:lang w:val="en-US" w:eastAsia="en-US"/>
        </w:rPr>
        <w:noBreakHyphen/>
        <w:t>saving assistance to refugees, internally displaced persons, and vulnerable host communities.</w:t>
      </w:r>
      <w:r w:rsidR="00452050" w:rsidRPr="00C22650">
        <w:rPr>
          <w:rFonts w:ascii="Arial" w:eastAsiaTheme="minorHAnsi" w:hAnsi="Arial" w:cs="Arial"/>
          <w:sz w:val="22"/>
          <w:szCs w:val="22"/>
          <w:lang w:val="en-US" w:eastAsia="en-US"/>
        </w:rPr>
        <w:t xml:space="preserve"> </w:t>
      </w:r>
      <w:r w:rsidR="008E1FE9" w:rsidRPr="00C22650">
        <w:rPr>
          <w:rFonts w:ascii="Arial" w:eastAsiaTheme="minorHAnsi" w:hAnsi="Arial" w:cs="Arial"/>
          <w:sz w:val="22"/>
          <w:szCs w:val="22"/>
          <w:lang w:val="en-US" w:eastAsia="en-US"/>
        </w:rPr>
        <w:t>This internship is well</w:t>
      </w:r>
      <w:r w:rsidR="008E1FE9" w:rsidRPr="00C22650">
        <w:rPr>
          <w:rFonts w:ascii="Arial" w:eastAsiaTheme="minorHAnsi" w:hAnsi="Arial" w:cs="Arial"/>
          <w:sz w:val="22"/>
          <w:szCs w:val="22"/>
          <w:lang w:val="en-US" w:eastAsia="en-US"/>
        </w:rPr>
        <w:noBreakHyphen/>
        <w:t>suited for a motivated individual interested in development partnerships, coordination, strategic planning, and the humanitarian</w:t>
      </w:r>
      <w:r w:rsidR="008E1FE9" w:rsidRPr="00C22650">
        <w:rPr>
          <w:rFonts w:ascii="Arial" w:eastAsiaTheme="minorHAnsi" w:hAnsi="Arial" w:cs="Arial"/>
          <w:sz w:val="22"/>
          <w:szCs w:val="22"/>
          <w:lang w:val="en-US" w:eastAsia="en-US"/>
        </w:rPr>
        <w:noBreakHyphen/>
        <w:t>development nexus.</w:t>
      </w:r>
    </w:p>
    <w:p w14:paraId="6FCE0663" w14:textId="4A5046D6" w:rsidR="001474C4" w:rsidRPr="00C22650" w:rsidRDefault="001474C4" w:rsidP="000C5A1E">
      <w:pPr>
        <w:autoSpaceDE w:val="0"/>
        <w:autoSpaceDN w:val="0"/>
        <w:adjustRightInd w:val="0"/>
        <w:spacing w:line="240" w:lineRule="auto"/>
        <w:rPr>
          <w:rFonts w:ascii="Arial" w:hAnsi="Arial" w:cs="Arial"/>
        </w:rPr>
      </w:pPr>
    </w:p>
    <w:p w14:paraId="58A58E98" w14:textId="77777777" w:rsidR="00494904" w:rsidRPr="0016306F"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08E9BC33" w14:textId="417804A0" w:rsidR="00C22650" w:rsidRPr="00DD7B58" w:rsidRDefault="00F26E74" w:rsidP="00DD7B58">
      <w:pPr>
        <w:pStyle w:val="ListParagraph"/>
        <w:numPr>
          <w:ilvl w:val="0"/>
          <w:numId w:val="27"/>
        </w:numPr>
        <w:spacing w:after="0" w:line="300" w:lineRule="atLeast"/>
        <w:jc w:val="both"/>
        <w:rPr>
          <w:rFonts w:ascii="Arial" w:hAnsi="Arial" w:cs="Arial"/>
          <w:lang w:val="en-US"/>
        </w:rPr>
      </w:pPr>
      <w:bookmarkStart w:id="3" w:name="_Hlk221650554"/>
      <w:r w:rsidRPr="00DD7B58">
        <w:rPr>
          <w:rFonts w:ascii="Arial" w:hAnsi="Arial" w:cs="Arial"/>
          <w:lang w:val="en-US"/>
        </w:rPr>
        <w:t>Provide organizational and logistical support to multi</w:t>
      </w:r>
      <w:r w:rsidRPr="00DD7B58">
        <w:rPr>
          <w:rFonts w:ascii="Arial" w:hAnsi="Arial" w:cs="Arial"/>
          <w:lang w:val="en-US"/>
        </w:rPr>
        <w:noBreakHyphen/>
        <w:t xml:space="preserve">stakeholder coordination platforms and strategic </w:t>
      </w:r>
      <w:r w:rsidR="00C22650" w:rsidRPr="00DD7B58">
        <w:rPr>
          <w:rFonts w:ascii="Arial" w:hAnsi="Arial" w:cs="Arial"/>
          <w:lang w:val="en-US"/>
        </w:rPr>
        <w:t>partnerships.</w:t>
      </w:r>
      <w:r w:rsidRPr="00DD7B58">
        <w:rPr>
          <w:rFonts w:ascii="Arial" w:hAnsi="Arial" w:cs="Arial"/>
          <w:lang w:val="en-US"/>
        </w:rPr>
        <w:t xml:space="preserve"> </w:t>
      </w:r>
    </w:p>
    <w:p w14:paraId="020C1A0C" w14:textId="20C5FCE7" w:rsidR="00F26E74" w:rsidRPr="00DD7B58" w:rsidRDefault="00F26E74" w:rsidP="00DD7B58">
      <w:pPr>
        <w:pStyle w:val="ListParagraph"/>
        <w:numPr>
          <w:ilvl w:val="0"/>
          <w:numId w:val="27"/>
        </w:numPr>
        <w:spacing w:after="0" w:line="300" w:lineRule="atLeast"/>
        <w:jc w:val="both"/>
        <w:rPr>
          <w:rFonts w:ascii="Arial" w:hAnsi="Arial" w:cs="Arial"/>
          <w:lang w:val="en-US"/>
        </w:rPr>
      </w:pPr>
      <w:r w:rsidRPr="00DD7B58">
        <w:rPr>
          <w:rFonts w:ascii="Arial" w:hAnsi="Arial" w:cs="Arial"/>
          <w:lang w:val="en-US"/>
        </w:rPr>
        <w:lastRenderedPageBreak/>
        <w:t>Assist in the implementation and monitoring of the UNHCR’s Multi</w:t>
      </w:r>
      <w:r w:rsidRPr="00DD7B58">
        <w:rPr>
          <w:rFonts w:ascii="Arial" w:hAnsi="Arial" w:cs="Arial"/>
          <w:lang w:val="en-US"/>
        </w:rPr>
        <w:noBreakHyphen/>
        <w:t>Year Multi</w:t>
      </w:r>
      <w:r w:rsidRPr="00DD7B58">
        <w:rPr>
          <w:rFonts w:ascii="Arial" w:hAnsi="Arial" w:cs="Arial"/>
          <w:lang w:val="en-US"/>
        </w:rPr>
        <w:noBreakHyphen/>
        <w:t xml:space="preserve">Partner Strategy, as well as other strategic </w:t>
      </w:r>
      <w:proofErr w:type="spellStart"/>
      <w:r w:rsidRPr="00DD7B58">
        <w:rPr>
          <w:rFonts w:ascii="Arial" w:hAnsi="Arial" w:cs="Arial"/>
          <w:lang w:val="en-US"/>
        </w:rPr>
        <w:t>programmes</w:t>
      </w:r>
      <w:proofErr w:type="spellEnd"/>
      <w:r w:rsidRPr="00DD7B58">
        <w:rPr>
          <w:rFonts w:ascii="Arial" w:hAnsi="Arial" w:cs="Arial"/>
          <w:lang w:val="en-US"/>
        </w:rPr>
        <w:t xml:space="preserve"> and partnerships benefiting refugee and host </w:t>
      </w:r>
      <w:proofErr w:type="gramStart"/>
      <w:r w:rsidRPr="00DD7B58">
        <w:rPr>
          <w:rFonts w:ascii="Arial" w:hAnsi="Arial" w:cs="Arial"/>
          <w:lang w:val="en-US"/>
        </w:rPr>
        <w:t>communities</w:t>
      </w:r>
      <w:r w:rsidR="005D3E5C" w:rsidRPr="00DD7B58">
        <w:rPr>
          <w:rFonts w:ascii="Arial" w:hAnsi="Arial" w:cs="Arial"/>
          <w:lang w:val="en-US"/>
        </w:rPr>
        <w:t>;</w:t>
      </w:r>
      <w:proofErr w:type="gramEnd"/>
      <w:r w:rsidRPr="00DD7B58">
        <w:rPr>
          <w:rFonts w:ascii="Arial" w:hAnsi="Arial" w:cs="Arial"/>
          <w:lang w:val="en-US"/>
        </w:rPr>
        <w:t xml:space="preserve"> </w:t>
      </w:r>
    </w:p>
    <w:p w14:paraId="254FE267" w14:textId="6E637FBF" w:rsidR="00F26E74" w:rsidRPr="00DD7B58" w:rsidRDefault="005D3E5C" w:rsidP="00DD7B58">
      <w:pPr>
        <w:pStyle w:val="ListParagraph"/>
        <w:numPr>
          <w:ilvl w:val="0"/>
          <w:numId w:val="27"/>
        </w:numPr>
        <w:spacing w:after="0" w:line="300" w:lineRule="atLeast"/>
        <w:jc w:val="both"/>
        <w:rPr>
          <w:rFonts w:ascii="Arial" w:hAnsi="Arial" w:cs="Arial"/>
          <w:lang w:val="en-US"/>
        </w:rPr>
      </w:pPr>
      <w:r w:rsidRPr="00DD7B58">
        <w:rPr>
          <w:rFonts w:ascii="Arial" w:hAnsi="Arial" w:cs="Arial"/>
          <w:lang w:val="en-US"/>
        </w:rPr>
        <w:t xml:space="preserve">Assist in establishing and maintaining effective working relationships with relevant government entities, public institutions, local authorities, and strategic development partners through regular communication and information </w:t>
      </w:r>
      <w:proofErr w:type="gramStart"/>
      <w:r w:rsidRPr="00DD7B58">
        <w:rPr>
          <w:rFonts w:ascii="Arial" w:hAnsi="Arial" w:cs="Arial"/>
          <w:lang w:val="en-US"/>
        </w:rPr>
        <w:t>sharing;</w:t>
      </w:r>
      <w:proofErr w:type="gramEnd"/>
    </w:p>
    <w:p w14:paraId="04AD4B10" w14:textId="053A3529" w:rsidR="00F26E74" w:rsidRPr="00DD7B58" w:rsidRDefault="00F26E74" w:rsidP="00DD7B58">
      <w:pPr>
        <w:pStyle w:val="ListParagraph"/>
        <w:numPr>
          <w:ilvl w:val="0"/>
          <w:numId w:val="27"/>
        </w:numPr>
        <w:spacing w:after="0" w:line="300" w:lineRule="atLeast"/>
        <w:jc w:val="both"/>
        <w:rPr>
          <w:rFonts w:ascii="Arial" w:hAnsi="Arial" w:cs="Arial"/>
          <w:lang w:val="en-US"/>
        </w:rPr>
      </w:pPr>
      <w:r w:rsidRPr="00DD7B58">
        <w:rPr>
          <w:rFonts w:ascii="Arial" w:hAnsi="Arial" w:cs="Arial"/>
          <w:lang w:val="en-US"/>
        </w:rPr>
        <w:t xml:space="preserve">Prepare and organize relevant information, correspondence, and reports for internal and external stakeholders in a timely </w:t>
      </w:r>
      <w:proofErr w:type="gramStart"/>
      <w:r w:rsidRPr="00DD7B58">
        <w:rPr>
          <w:rFonts w:ascii="Arial" w:hAnsi="Arial" w:cs="Arial"/>
          <w:lang w:val="en-US"/>
        </w:rPr>
        <w:t>manner</w:t>
      </w:r>
      <w:r w:rsidR="005D3E5C" w:rsidRPr="00DD7B58">
        <w:rPr>
          <w:rFonts w:ascii="Arial" w:hAnsi="Arial" w:cs="Arial"/>
          <w:lang w:val="en-US"/>
        </w:rPr>
        <w:t>;</w:t>
      </w:r>
      <w:proofErr w:type="gramEnd"/>
      <w:r w:rsidRPr="00DD7B58">
        <w:rPr>
          <w:rFonts w:ascii="Arial" w:hAnsi="Arial" w:cs="Arial"/>
          <w:lang w:val="en-US"/>
        </w:rPr>
        <w:t xml:space="preserve"> </w:t>
      </w:r>
    </w:p>
    <w:p w14:paraId="07254D6D" w14:textId="5BB5A4BC" w:rsidR="00F26E74" w:rsidRPr="00DD7B58" w:rsidRDefault="00F26E74" w:rsidP="00DD7B58">
      <w:pPr>
        <w:pStyle w:val="ListParagraph"/>
        <w:numPr>
          <w:ilvl w:val="0"/>
          <w:numId w:val="27"/>
        </w:numPr>
        <w:spacing w:after="0" w:line="300" w:lineRule="atLeast"/>
        <w:jc w:val="both"/>
        <w:rPr>
          <w:rFonts w:ascii="Arial" w:hAnsi="Arial" w:cs="Arial"/>
          <w:lang w:val="en-US"/>
        </w:rPr>
      </w:pPr>
      <w:r w:rsidRPr="00DD7B58">
        <w:rPr>
          <w:rFonts w:ascii="Arial" w:hAnsi="Arial" w:cs="Arial"/>
          <w:lang w:val="en-US"/>
        </w:rPr>
        <w:t>Support the facilitation of strategic development partnerships and multi</w:t>
      </w:r>
      <w:r w:rsidRPr="00DD7B58">
        <w:rPr>
          <w:rFonts w:ascii="Arial" w:hAnsi="Arial" w:cs="Arial"/>
          <w:lang w:val="en-US"/>
        </w:rPr>
        <w:noBreakHyphen/>
        <w:t xml:space="preserve">stakeholder coordination, including translating and disseminating relevant documents when </w:t>
      </w:r>
      <w:proofErr w:type="gramStart"/>
      <w:r w:rsidRPr="00DD7B58">
        <w:rPr>
          <w:rFonts w:ascii="Arial" w:hAnsi="Arial" w:cs="Arial"/>
          <w:lang w:val="en-US"/>
        </w:rPr>
        <w:t>required</w:t>
      </w:r>
      <w:r w:rsidR="005D3E5C" w:rsidRPr="00DD7B58">
        <w:rPr>
          <w:rFonts w:ascii="Arial" w:hAnsi="Arial" w:cs="Arial"/>
          <w:lang w:val="en-US"/>
        </w:rPr>
        <w:t>;</w:t>
      </w:r>
      <w:proofErr w:type="gramEnd"/>
      <w:r w:rsidRPr="00DD7B58">
        <w:rPr>
          <w:rFonts w:ascii="Arial" w:hAnsi="Arial" w:cs="Arial"/>
          <w:lang w:val="en-US"/>
        </w:rPr>
        <w:t xml:space="preserve"> </w:t>
      </w:r>
    </w:p>
    <w:p w14:paraId="3D18134F" w14:textId="09273007" w:rsidR="00F26E74" w:rsidRPr="00DD7B58" w:rsidRDefault="00C22650" w:rsidP="00DD7B58">
      <w:pPr>
        <w:pStyle w:val="ListParagraph"/>
        <w:numPr>
          <w:ilvl w:val="0"/>
          <w:numId w:val="27"/>
        </w:numPr>
        <w:spacing w:after="0" w:line="300" w:lineRule="atLeast"/>
        <w:jc w:val="both"/>
        <w:rPr>
          <w:rFonts w:ascii="Arial" w:hAnsi="Arial" w:cs="Arial"/>
          <w:lang w:val="en-US"/>
        </w:rPr>
      </w:pPr>
      <w:r w:rsidRPr="00DD7B58">
        <w:rPr>
          <w:rFonts w:ascii="Arial" w:hAnsi="Arial" w:cs="Arial"/>
          <w:lang w:val="en-US"/>
        </w:rPr>
        <w:t>A</w:t>
      </w:r>
      <w:r w:rsidR="00F26E74" w:rsidRPr="00DD7B58">
        <w:rPr>
          <w:rFonts w:ascii="Arial" w:hAnsi="Arial" w:cs="Arial"/>
          <w:lang w:val="en-US"/>
        </w:rPr>
        <w:t xml:space="preserve">ssist in the management of coordination activities by maintaining contact lists, meeting calendars, organizing meetings, taking minutes, and following up on agreed </w:t>
      </w:r>
      <w:proofErr w:type="gramStart"/>
      <w:r w:rsidR="00F26E74" w:rsidRPr="00DD7B58">
        <w:rPr>
          <w:rFonts w:ascii="Arial" w:hAnsi="Arial" w:cs="Arial"/>
          <w:lang w:val="en-US"/>
        </w:rPr>
        <w:t>actions</w:t>
      </w:r>
      <w:r w:rsidR="005D3E5C" w:rsidRPr="00DD7B58">
        <w:rPr>
          <w:rFonts w:ascii="Arial" w:hAnsi="Arial" w:cs="Arial"/>
          <w:lang w:val="en-US"/>
        </w:rPr>
        <w:t>;</w:t>
      </w:r>
      <w:proofErr w:type="gramEnd"/>
      <w:r w:rsidR="00F26E74" w:rsidRPr="00DD7B58">
        <w:rPr>
          <w:rFonts w:ascii="Arial" w:hAnsi="Arial" w:cs="Arial"/>
          <w:lang w:val="en-US"/>
        </w:rPr>
        <w:t xml:space="preserve"> </w:t>
      </w:r>
    </w:p>
    <w:p w14:paraId="5FA986D4" w14:textId="663A1313" w:rsidR="00F26E74" w:rsidRPr="00DD7B58" w:rsidRDefault="00F26E74" w:rsidP="00DD7B58">
      <w:pPr>
        <w:pStyle w:val="ListParagraph"/>
        <w:numPr>
          <w:ilvl w:val="0"/>
          <w:numId w:val="27"/>
        </w:numPr>
        <w:spacing w:after="0" w:line="300" w:lineRule="atLeast"/>
        <w:jc w:val="both"/>
        <w:rPr>
          <w:rFonts w:ascii="Arial" w:hAnsi="Arial" w:cs="Arial"/>
          <w:lang w:val="en-US"/>
        </w:rPr>
      </w:pPr>
      <w:r w:rsidRPr="00DD7B58">
        <w:rPr>
          <w:rFonts w:ascii="Arial" w:hAnsi="Arial" w:cs="Arial"/>
          <w:lang w:val="en-US"/>
        </w:rPr>
        <w:t xml:space="preserve">Provide support in arranging administrative and logistical requirements for missions, workshops, coordination meetings, and other </w:t>
      </w:r>
      <w:proofErr w:type="gramStart"/>
      <w:r w:rsidRPr="00DD7B58">
        <w:rPr>
          <w:rFonts w:ascii="Arial" w:hAnsi="Arial" w:cs="Arial"/>
          <w:lang w:val="en-US"/>
        </w:rPr>
        <w:t>events</w:t>
      </w:r>
      <w:r w:rsidR="005D3E5C" w:rsidRPr="00DD7B58">
        <w:rPr>
          <w:rFonts w:ascii="Arial" w:hAnsi="Arial" w:cs="Arial"/>
          <w:lang w:val="en-US"/>
        </w:rPr>
        <w:t>;</w:t>
      </w:r>
      <w:proofErr w:type="gramEnd"/>
      <w:r w:rsidRPr="00DD7B58">
        <w:rPr>
          <w:rFonts w:ascii="Arial" w:hAnsi="Arial" w:cs="Arial"/>
          <w:lang w:val="en-US"/>
        </w:rPr>
        <w:t xml:space="preserve"> </w:t>
      </w:r>
    </w:p>
    <w:p w14:paraId="05A657A6" w14:textId="18587820" w:rsidR="00F26E74" w:rsidRPr="00DD7B58" w:rsidRDefault="00F26E74" w:rsidP="00DD7B58">
      <w:pPr>
        <w:pStyle w:val="ListParagraph"/>
        <w:numPr>
          <w:ilvl w:val="0"/>
          <w:numId w:val="27"/>
        </w:numPr>
        <w:spacing w:after="0" w:line="300" w:lineRule="atLeast"/>
        <w:jc w:val="both"/>
        <w:rPr>
          <w:rFonts w:ascii="Arial" w:hAnsi="Arial" w:cs="Arial"/>
          <w:lang w:val="en-US"/>
        </w:rPr>
      </w:pPr>
      <w:r w:rsidRPr="00DD7B58">
        <w:rPr>
          <w:rFonts w:ascii="Arial" w:hAnsi="Arial" w:cs="Arial"/>
          <w:lang w:val="en-US"/>
        </w:rPr>
        <w:t>Draft and prepare documents, briefs, and reports as needed.</w:t>
      </w:r>
    </w:p>
    <w:bookmarkEnd w:id="3"/>
    <w:p w14:paraId="0A7C3BF8" w14:textId="77777777" w:rsidR="00D12CF8" w:rsidRPr="00C22650" w:rsidRDefault="00D12CF8" w:rsidP="00C22650">
      <w:pPr>
        <w:spacing w:line="240" w:lineRule="auto"/>
        <w:ind w:left="270"/>
        <w:jc w:val="both"/>
        <w:rPr>
          <w:rFonts w:ascii="Arial" w:hAnsi="Arial" w:cs="Arial"/>
          <w:lang w:val="en-US"/>
        </w:rPr>
      </w:pP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lastRenderedPageBreak/>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1915D4B1" w14:textId="572646E5" w:rsidR="008E1FE9" w:rsidRPr="008E1FE9" w:rsidRDefault="008E1FE9" w:rsidP="008E1FE9">
      <w:pPr>
        <w:numPr>
          <w:ilvl w:val="0"/>
          <w:numId w:val="22"/>
        </w:numPr>
        <w:spacing w:line="240" w:lineRule="auto"/>
        <w:jc w:val="both"/>
        <w:rPr>
          <w:rFonts w:ascii="Arial" w:eastAsia="Calibri" w:hAnsi="Arial" w:cs="Arial"/>
        </w:rPr>
      </w:pPr>
      <w:r>
        <w:rPr>
          <w:rFonts w:ascii="Arial" w:eastAsia="Calibri" w:hAnsi="Arial" w:cs="Arial"/>
        </w:rPr>
        <w:t>Good</w:t>
      </w:r>
      <w:r w:rsidRPr="008E1FE9">
        <w:rPr>
          <w:rFonts w:ascii="Arial" w:eastAsia="Calibri" w:hAnsi="Arial" w:cs="Arial"/>
        </w:rPr>
        <w:t xml:space="preserve"> written and verbal communication skills, with the ability to prepare clear and well</w:t>
      </w:r>
      <w:r w:rsidRPr="008E1FE9">
        <w:rPr>
          <w:rFonts w:ascii="Cambria Math" w:eastAsia="Calibri" w:hAnsi="Cambria Math" w:cs="Cambria Math"/>
        </w:rPr>
        <w:t>‑</w:t>
      </w:r>
      <w:r w:rsidRPr="008E1FE9">
        <w:rPr>
          <w:rFonts w:ascii="Arial" w:eastAsia="Calibri" w:hAnsi="Arial" w:cs="Arial"/>
        </w:rPr>
        <w:t>structured documents</w:t>
      </w:r>
    </w:p>
    <w:p w14:paraId="758D4FE8" w14:textId="0CD125F4" w:rsidR="008E1FE9" w:rsidRPr="008E1FE9" w:rsidRDefault="008E1FE9" w:rsidP="008E1FE9">
      <w:pPr>
        <w:numPr>
          <w:ilvl w:val="0"/>
          <w:numId w:val="22"/>
        </w:numPr>
        <w:spacing w:line="240" w:lineRule="auto"/>
        <w:jc w:val="both"/>
        <w:rPr>
          <w:rFonts w:ascii="Arial" w:eastAsia="Calibri" w:hAnsi="Arial" w:cs="Arial"/>
        </w:rPr>
      </w:pPr>
      <w:r w:rsidRPr="008E1FE9">
        <w:rPr>
          <w:rFonts w:ascii="Arial" w:eastAsia="Calibri" w:hAnsi="Arial" w:cs="Arial"/>
        </w:rPr>
        <w:t>Strong organizational skills with attention to detail, including ability to manage calendars, track follow</w:t>
      </w:r>
      <w:r w:rsidRPr="008E1FE9">
        <w:rPr>
          <w:rFonts w:ascii="Cambria Math" w:eastAsia="Calibri" w:hAnsi="Cambria Math" w:cs="Cambria Math"/>
        </w:rPr>
        <w:t>‑</w:t>
      </w:r>
      <w:r w:rsidRPr="008E1FE9">
        <w:rPr>
          <w:rFonts w:ascii="Arial" w:eastAsia="Calibri" w:hAnsi="Arial" w:cs="Arial"/>
        </w:rPr>
        <w:t>up actions, and support coordination tasks</w:t>
      </w:r>
    </w:p>
    <w:p w14:paraId="493F6DAB" w14:textId="29505587" w:rsidR="008E1FE9" w:rsidRPr="008E1FE9" w:rsidRDefault="008E1FE9" w:rsidP="008E1FE9">
      <w:pPr>
        <w:numPr>
          <w:ilvl w:val="0"/>
          <w:numId w:val="22"/>
        </w:numPr>
        <w:spacing w:line="240" w:lineRule="auto"/>
        <w:jc w:val="both"/>
        <w:rPr>
          <w:rFonts w:ascii="Arial" w:eastAsia="Calibri" w:hAnsi="Arial" w:cs="Arial"/>
        </w:rPr>
      </w:pPr>
      <w:r w:rsidRPr="008E1FE9">
        <w:rPr>
          <w:rFonts w:ascii="Arial" w:eastAsia="Calibri" w:hAnsi="Arial" w:cs="Arial"/>
        </w:rPr>
        <w:t>Demonstrated ability to work collaboratively with diverse teams and maintain professional relationships with external partners</w:t>
      </w:r>
    </w:p>
    <w:p w14:paraId="215F12AA" w14:textId="114121DE" w:rsidR="008E1FE9" w:rsidRPr="008E1FE9" w:rsidRDefault="008E1FE9" w:rsidP="008E1FE9">
      <w:pPr>
        <w:numPr>
          <w:ilvl w:val="0"/>
          <w:numId w:val="22"/>
        </w:numPr>
        <w:spacing w:line="240" w:lineRule="auto"/>
        <w:jc w:val="both"/>
        <w:rPr>
          <w:rFonts w:ascii="Arial" w:eastAsia="Calibri" w:hAnsi="Arial" w:cs="Arial"/>
        </w:rPr>
      </w:pPr>
      <w:r w:rsidRPr="008E1FE9">
        <w:rPr>
          <w:rFonts w:ascii="Arial" w:eastAsia="Calibri" w:hAnsi="Arial" w:cs="Arial"/>
        </w:rPr>
        <w:t>Comfortable engaging with government counterparts, development partners, private sector, and civil society in a professional manner</w:t>
      </w:r>
    </w:p>
    <w:p w14:paraId="575BB98E" w14:textId="6C69AED2" w:rsidR="008E1FE9" w:rsidRPr="008E1FE9" w:rsidRDefault="008E1FE9" w:rsidP="008E1FE9">
      <w:pPr>
        <w:numPr>
          <w:ilvl w:val="0"/>
          <w:numId w:val="22"/>
        </w:numPr>
        <w:spacing w:line="240" w:lineRule="auto"/>
        <w:jc w:val="both"/>
        <w:rPr>
          <w:rFonts w:ascii="Arial" w:eastAsia="Calibri" w:hAnsi="Arial" w:cs="Arial"/>
        </w:rPr>
      </w:pPr>
      <w:r w:rsidRPr="008E1FE9">
        <w:rPr>
          <w:rFonts w:ascii="Arial" w:eastAsia="Calibri" w:hAnsi="Arial" w:cs="Arial"/>
        </w:rPr>
        <w:t>Proficient in Microsoft Office (Word, Excel, PowerPoint) and digital collaboration tools (Teams, SharePoint, etc.)</w:t>
      </w:r>
    </w:p>
    <w:p w14:paraId="74EA6675" w14:textId="2570491A" w:rsidR="008E1FE9" w:rsidRPr="008E1FE9" w:rsidRDefault="008E1FE9" w:rsidP="008E1FE9">
      <w:pPr>
        <w:numPr>
          <w:ilvl w:val="0"/>
          <w:numId w:val="22"/>
        </w:numPr>
        <w:spacing w:line="240" w:lineRule="auto"/>
        <w:jc w:val="both"/>
        <w:rPr>
          <w:rFonts w:ascii="Arial" w:eastAsia="Calibri" w:hAnsi="Arial" w:cs="Arial"/>
        </w:rPr>
      </w:pPr>
      <w:r w:rsidRPr="008E1FE9">
        <w:rPr>
          <w:rFonts w:ascii="Arial" w:eastAsia="Calibri" w:hAnsi="Arial" w:cs="Arial"/>
        </w:rPr>
        <w:t>Strong research, analysis, and information</w:t>
      </w:r>
      <w:r w:rsidRPr="008E1FE9">
        <w:rPr>
          <w:rFonts w:ascii="Cambria Math" w:eastAsia="Calibri" w:hAnsi="Cambria Math" w:cs="Cambria Math"/>
        </w:rPr>
        <w:t>‑</w:t>
      </w:r>
      <w:r w:rsidRPr="008E1FE9">
        <w:rPr>
          <w:rFonts w:ascii="Arial" w:eastAsia="Calibri" w:hAnsi="Arial" w:cs="Arial"/>
        </w:rPr>
        <w:t xml:space="preserve">synthesis </w:t>
      </w:r>
      <w:r>
        <w:rPr>
          <w:rFonts w:ascii="Arial" w:eastAsia="Calibri" w:hAnsi="Arial" w:cs="Arial"/>
        </w:rPr>
        <w:t>skills</w:t>
      </w:r>
    </w:p>
    <w:p w14:paraId="5F698998" w14:textId="16254468" w:rsidR="008E1FE9" w:rsidRPr="008E1FE9" w:rsidRDefault="008E1FE9" w:rsidP="008E1FE9">
      <w:pPr>
        <w:numPr>
          <w:ilvl w:val="0"/>
          <w:numId w:val="22"/>
        </w:numPr>
        <w:spacing w:line="240" w:lineRule="auto"/>
        <w:jc w:val="both"/>
        <w:rPr>
          <w:rFonts w:ascii="Arial" w:eastAsia="Calibri" w:hAnsi="Arial" w:cs="Arial"/>
        </w:rPr>
      </w:pPr>
      <w:r w:rsidRPr="008E1FE9">
        <w:rPr>
          <w:rFonts w:ascii="Arial" w:eastAsia="Calibri" w:hAnsi="Arial" w:cs="Arial"/>
        </w:rPr>
        <w:t>Adaptable, proactive, and eager to learn in a dynamic, fast</w:t>
      </w:r>
      <w:r w:rsidRPr="008E1FE9">
        <w:rPr>
          <w:rFonts w:ascii="Cambria Math" w:eastAsia="Calibri" w:hAnsi="Cambria Math" w:cs="Cambria Math"/>
        </w:rPr>
        <w:t>‑</w:t>
      </w:r>
      <w:r w:rsidRPr="008E1FE9">
        <w:rPr>
          <w:rFonts w:ascii="Arial" w:eastAsia="Calibri" w:hAnsi="Arial" w:cs="Arial"/>
        </w:rPr>
        <w:t>paced environment</w:t>
      </w:r>
    </w:p>
    <w:p w14:paraId="0D31846E" w14:textId="77777777" w:rsidR="00DD7B58" w:rsidRPr="00DD7B58" w:rsidRDefault="008E1FE9" w:rsidP="00DD7B58">
      <w:pPr>
        <w:pStyle w:val="ListParagraph"/>
        <w:keepNext/>
        <w:keepLines/>
        <w:numPr>
          <w:ilvl w:val="0"/>
          <w:numId w:val="22"/>
        </w:numPr>
        <w:spacing w:line="288" w:lineRule="auto"/>
        <w:outlineLvl w:val="1"/>
        <w:rPr>
          <w:rFonts w:ascii="Arial" w:eastAsia="Calibri" w:hAnsi="Arial" w:cs="Arial"/>
        </w:rPr>
      </w:pPr>
      <w:r w:rsidRPr="00DD7B58">
        <w:rPr>
          <w:rFonts w:ascii="Arial" w:eastAsia="Calibri" w:hAnsi="Arial" w:cs="Arial"/>
        </w:rPr>
        <w:t>High sense of professionalism, integrity, confidentiality, and alignment with UN values.</w:t>
      </w:r>
    </w:p>
    <w:p w14:paraId="2A3BF463" w14:textId="52331821"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3AD86B9A" w:rsidR="00152D9D" w:rsidRDefault="00152D9D" w:rsidP="00152D9D">
      <w:pPr>
        <w:jc w:val="both"/>
        <w:rPr>
          <w:rFonts w:ascii="Arial" w:hAnsi="Arial" w:cs="Arial"/>
        </w:rPr>
      </w:pPr>
      <w:r w:rsidRPr="007317F7">
        <w:rPr>
          <w:rFonts w:ascii="Arial" w:hAnsi="Arial" w:cs="Arial"/>
        </w:rPr>
        <w:t xml:space="preserve">It is a </w:t>
      </w:r>
      <w:r w:rsidRPr="00C22650">
        <w:rPr>
          <w:rFonts w:ascii="Arial" w:hAnsi="Arial" w:cs="Arial"/>
        </w:rPr>
        <w:t>full</w:t>
      </w:r>
      <w:r w:rsidRPr="00FA3F09">
        <w:rPr>
          <w:rFonts w:ascii="Arial" w:hAnsi="Arial" w:cs="Arial"/>
        </w:rPr>
        <w:t>-time</w:t>
      </w:r>
      <w:r w:rsidRPr="007317F7">
        <w:rPr>
          <w:rFonts w:ascii="Arial" w:hAnsi="Arial" w:cs="Arial"/>
        </w:rPr>
        <w:t xml:space="preserve"> role </w:t>
      </w:r>
      <w:r w:rsidR="00E57973">
        <w:rPr>
          <w:rFonts w:ascii="Arial" w:hAnsi="Arial" w:cs="Arial"/>
        </w:rPr>
        <w:t>requiring 40 hours of work per week. The working hours are Monday to Thursday from 8:30 am to 5:30pm, including a 45 mins break that is not counted toward working hours. On Fridays, the working hours are from 8:30am to 1:00</w:t>
      </w:r>
      <w:proofErr w:type="gramStart"/>
      <w:r w:rsidR="00E57973">
        <w:rPr>
          <w:rFonts w:ascii="Arial" w:hAnsi="Arial" w:cs="Arial"/>
        </w:rPr>
        <w:t>pm.</w:t>
      </w:r>
      <w:r w:rsidRPr="007317F7">
        <w:rPr>
          <w:rFonts w:ascii="Arial" w:hAnsi="Arial" w:cs="Arial"/>
        </w:rPr>
        <w:t>.</w:t>
      </w:r>
      <w:proofErr w:type="gramEnd"/>
      <w:r w:rsidRPr="007317F7">
        <w:rPr>
          <w:rFonts w:ascii="Arial" w:hAnsi="Arial" w:cs="Arial"/>
        </w:rPr>
        <w:t xml:space="preserve"> </w:t>
      </w:r>
      <w:r w:rsidR="007259BF" w:rsidRPr="007317F7">
        <w:rPr>
          <w:rFonts w:ascii="Arial" w:hAnsi="Arial" w:cs="Arial"/>
          <w:lang w:val="en-US"/>
        </w:rPr>
        <w:t xml:space="preserve">The successful candidate will be </w:t>
      </w:r>
      <w:r w:rsidR="007259BF" w:rsidRPr="00C22650">
        <w:rPr>
          <w:rFonts w:ascii="Arial" w:hAnsi="Arial" w:cs="Arial"/>
          <w:lang w:val="en-US"/>
        </w:rPr>
        <w:t>assigned to support the team in</w:t>
      </w:r>
      <w:r w:rsidR="007317F7" w:rsidRPr="007317F7">
        <w:rPr>
          <w:rFonts w:ascii="Arial" w:hAnsi="Arial" w:cs="Arial"/>
          <w:b/>
          <w:bCs/>
          <w:i/>
          <w:iCs/>
          <w:lang w:val="en-US"/>
        </w:rPr>
        <w:t xml:space="preserve"> </w:t>
      </w:r>
      <w:r w:rsidR="00FA3F09">
        <w:rPr>
          <w:rFonts w:ascii="Arial" w:hAnsi="Arial" w:cs="Arial"/>
          <w:b/>
          <w:bCs/>
          <w:i/>
          <w:iCs/>
          <w:lang w:val="en-US"/>
        </w:rPr>
        <w:t>Abuja</w:t>
      </w:r>
      <w:r w:rsidRPr="007317F7">
        <w:rPr>
          <w:rFonts w:ascii="Arial" w:hAnsi="Arial" w:cs="Arial"/>
        </w:rPr>
        <w:t>.</w:t>
      </w:r>
      <w:r>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4"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4"/>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 xml:space="preserve">The Sponsoring Institution shall provide non-reimbursable financial support in the form of a stipend/scholarship/allowance/etc. for the period of internship with </w:t>
      </w:r>
      <w:r w:rsidR="007A4D3E" w:rsidRPr="007A4D3E">
        <w:rPr>
          <w:rFonts w:ascii="Arial" w:hAnsi="Arial" w:cs="Arial"/>
        </w:rPr>
        <w:lastRenderedPageBreak/>
        <w:t>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4F6EC" w14:textId="77777777" w:rsidR="00A32A31" w:rsidRDefault="00A32A31" w:rsidP="00694ECE">
      <w:pPr>
        <w:spacing w:after="0" w:line="240" w:lineRule="auto"/>
      </w:pPr>
      <w:r>
        <w:separator/>
      </w:r>
    </w:p>
  </w:endnote>
  <w:endnote w:type="continuationSeparator" w:id="0">
    <w:p w14:paraId="20C86A1D" w14:textId="77777777" w:rsidR="00A32A31" w:rsidRDefault="00A32A31" w:rsidP="00694ECE">
      <w:pPr>
        <w:spacing w:after="0" w:line="240" w:lineRule="auto"/>
      </w:pPr>
      <w:r>
        <w:continuationSeparator/>
      </w:r>
    </w:p>
  </w:endnote>
  <w:endnote w:type="continuationNotice" w:id="1">
    <w:p w14:paraId="46864281" w14:textId="77777777" w:rsidR="00A32A31" w:rsidRDefault="00A32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13A0" w14:textId="77777777" w:rsidR="00A32A31" w:rsidRDefault="00A32A31" w:rsidP="00694ECE">
      <w:pPr>
        <w:spacing w:after="0" w:line="240" w:lineRule="auto"/>
      </w:pPr>
      <w:r>
        <w:separator/>
      </w:r>
    </w:p>
  </w:footnote>
  <w:footnote w:type="continuationSeparator" w:id="0">
    <w:p w14:paraId="0561BC6A" w14:textId="77777777" w:rsidR="00A32A31" w:rsidRDefault="00A32A31" w:rsidP="00694ECE">
      <w:pPr>
        <w:spacing w:after="0" w:line="240" w:lineRule="auto"/>
      </w:pPr>
      <w:r>
        <w:continuationSeparator/>
      </w:r>
    </w:p>
  </w:footnote>
  <w:footnote w:type="continuationNotice" w:id="1">
    <w:p w14:paraId="576C5B87" w14:textId="77777777" w:rsidR="00A32A31" w:rsidRDefault="00A32A31">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B44981"/>
    <w:multiLevelType w:val="hybridMultilevel"/>
    <w:tmpl w:val="14124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520FC8"/>
    <w:multiLevelType w:val="hybridMultilevel"/>
    <w:tmpl w:val="5434E508"/>
    <w:lvl w:ilvl="0" w:tplc="08090001">
      <w:start w:val="1"/>
      <w:numFmt w:val="bullet"/>
      <w:lvlText w:val=""/>
      <w:lvlJc w:val="left"/>
      <w:pPr>
        <w:ind w:left="630" w:hanging="360"/>
      </w:pPr>
      <w:rPr>
        <w:rFonts w:ascii="Symbol" w:hAnsi="Symbol" w:hint="default"/>
      </w:rPr>
    </w:lvl>
    <w:lvl w:ilvl="1" w:tplc="08090003">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1"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7"/>
  </w:num>
  <w:num w:numId="2" w16cid:durableId="56705270">
    <w:abstractNumId w:val="9"/>
  </w:num>
  <w:num w:numId="3" w16cid:durableId="50424211">
    <w:abstractNumId w:val="24"/>
  </w:num>
  <w:num w:numId="4" w16cid:durableId="1287347870">
    <w:abstractNumId w:val="22"/>
  </w:num>
  <w:num w:numId="5" w16cid:durableId="350575497">
    <w:abstractNumId w:val="21"/>
  </w:num>
  <w:num w:numId="6" w16cid:durableId="2051760850">
    <w:abstractNumId w:val="25"/>
  </w:num>
  <w:num w:numId="7" w16cid:durableId="840896156">
    <w:abstractNumId w:val="19"/>
  </w:num>
  <w:num w:numId="8" w16cid:durableId="1647278448">
    <w:abstractNumId w:val="1"/>
  </w:num>
  <w:num w:numId="9" w16cid:durableId="226653733">
    <w:abstractNumId w:val="23"/>
  </w:num>
  <w:num w:numId="10" w16cid:durableId="736824579">
    <w:abstractNumId w:val="5"/>
  </w:num>
  <w:num w:numId="11" w16cid:durableId="214587368">
    <w:abstractNumId w:val="3"/>
  </w:num>
  <w:num w:numId="12" w16cid:durableId="878930818">
    <w:abstractNumId w:val="17"/>
  </w:num>
  <w:num w:numId="13" w16cid:durableId="2079476983">
    <w:abstractNumId w:val="16"/>
  </w:num>
  <w:num w:numId="14" w16cid:durableId="2109881737">
    <w:abstractNumId w:val="0"/>
  </w:num>
  <w:num w:numId="15" w16cid:durableId="64184594">
    <w:abstractNumId w:val="12"/>
  </w:num>
  <w:num w:numId="16" w16cid:durableId="2053797261">
    <w:abstractNumId w:val="2"/>
  </w:num>
  <w:num w:numId="17" w16cid:durableId="1147357753">
    <w:abstractNumId w:val="6"/>
  </w:num>
  <w:num w:numId="18" w16cid:durableId="693918339">
    <w:abstractNumId w:val="15"/>
  </w:num>
  <w:num w:numId="19" w16cid:durableId="947735944">
    <w:abstractNumId w:val="8"/>
  </w:num>
  <w:num w:numId="20" w16cid:durableId="609892233">
    <w:abstractNumId w:val="14"/>
  </w:num>
  <w:num w:numId="21" w16cid:durableId="609092741">
    <w:abstractNumId w:val="13"/>
  </w:num>
  <w:num w:numId="22" w16cid:durableId="349066691">
    <w:abstractNumId w:val="20"/>
  </w:num>
  <w:num w:numId="23" w16cid:durableId="1114396866">
    <w:abstractNumId w:val="11"/>
  </w:num>
  <w:num w:numId="24" w16cid:durableId="884484869">
    <w:abstractNumId w:val="26"/>
  </w:num>
  <w:num w:numId="25" w16cid:durableId="715080817">
    <w:abstractNumId w:val="18"/>
  </w:num>
  <w:num w:numId="26" w16cid:durableId="923801234">
    <w:abstractNumId w:val="10"/>
  </w:num>
  <w:num w:numId="27" w16cid:durableId="11359485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66F5"/>
    <w:rsid w:val="000541B1"/>
    <w:rsid w:val="000656B4"/>
    <w:rsid w:val="000754A4"/>
    <w:rsid w:val="0008374D"/>
    <w:rsid w:val="000860A0"/>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63758"/>
    <w:rsid w:val="00174FA5"/>
    <w:rsid w:val="001770BA"/>
    <w:rsid w:val="00187348"/>
    <w:rsid w:val="00190C98"/>
    <w:rsid w:val="001921FC"/>
    <w:rsid w:val="001928C2"/>
    <w:rsid w:val="001B6163"/>
    <w:rsid w:val="001D4344"/>
    <w:rsid w:val="001E5916"/>
    <w:rsid w:val="001E7C98"/>
    <w:rsid w:val="001F2B39"/>
    <w:rsid w:val="001F73F4"/>
    <w:rsid w:val="002033CF"/>
    <w:rsid w:val="002040D8"/>
    <w:rsid w:val="00212DD2"/>
    <w:rsid w:val="0024550D"/>
    <w:rsid w:val="00251D30"/>
    <w:rsid w:val="002569BD"/>
    <w:rsid w:val="0025711D"/>
    <w:rsid w:val="00257455"/>
    <w:rsid w:val="00262884"/>
    <w:rsid w:val="00273CFB"/>
    <w:rsid w:val="002774CF"/>
    <w:rsid w:val="00281129"/>
    <w:rsid w:val="00284B49"/>
    <w:rsid w:val="0029633F"/>
    <w:rsid w:val="002A183E"/>
    <w:rsid w:val="002A73BF"/>
    <w:rsid w:val="002B24CC"/>
    <w:rsid w:val="002C40E2"/>
    <w:rsid w:val="002D42AA"/>
    <w:rsid w:val="002E4C3A"/>
    <w:rsid w:val="002F624A"/>
    <w:rsid w:val="00300BCD"/>
    <w:rsid w:val="00322726"/>
    <w:rsid w:val="00327615"/>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43ECE"/>
    <w:rsid w:val="004447B9"/>
    <w:rsid w:val="00445F73"/>
    <w:rsid w:val="00450AAD"/>
    <w:rsid w:val="00452050"/>
    <w:rsid w:val="0045497B"/>
    <w:rsid w:val="00472189"/>
    <w:rsid w:val="004727F8"/>
    <w:rsid w:val="00476269"/>
    <w:rsid w:val="00494904"/>
    <w:rsid w:val="004A2795"/>
    <w:rsid w:val="004A3620"/>
    <w:rsid w:val="004A3A33"/>
    <w:rsid w:val="004B0C28"/>
    <w:rsid w:val="004C43B7"/>
    <w:rsid w:val="004D42A3"/>
    <w:rsid w:val="004D56BB"/>
    <w:rsid w:val="004F6AED"/>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C516C"/>
    <w:rsid w:val="005D06D0"/>
    <w:rsid w:val="005D3CBB"/>
    <w:rsid w:val="005D3E5C"/>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5794"/>
    <w:rsid w:val="006D7F64"/>
    <w:rsid w:val="006F039E"/>
    <w:rsid w:val="006F5179"/>
    <w:rsid w:val="0070785F"/>
    <w:rsid w:val="00707D94"/>
    <w:rsid w:val="00715820"/>
    <w:rsid w:val="007259BF"/>
    <w:rsid w:val="007317F7"/>
    <w:rsid w:val="00734C77"/>
    <w:rsid w:val="00741F18"/>
    <w:rsid w:val="0074624B"/>
    <w:rsid w:val="0074649E"/>
    <w:rsid w:val="00767486"/>
    <w:rsid w:val="00776C9B"/>
    <w:rsid w:val="00792788"/>
    <w:rsid w:val="007979F0"/>
    <w:rsid w:val="007A2105"/>
    <w:rsid w:val="007A2680"/>
    <w:rsid w:val="007A4D3E"/>
    <w:rsid w:val="007B2134"/>
    <w:rsid w:val="007C6190"/>
    <w:rsid w:val="007D0C93"/>
    <w:rsid w:val="007F2002"/>
    <w:rsid w:val="00801369"/>
    <w:rsid w:val="008165D3"/>
    <w:rsid w:val="00816F5F"/>
    <w:rsid w:val="00816FD1"/>
    <w:rsid w:val="00820BD5"/>
    <w:rsid w:val="0083427D"/>
    <w:rsid w:val="0083769E"/>
    <w:rsid w:val="00845E8B"/>
    <w:rsid w:val="00876700"/>
    <w:rsid w:val="008817FE"/>
    <w:rsid w:val="008A15F7"/>
    <w:rsid w:val="008B69AE"/>
    <w:rsid w:val="008C128F"/>
    <w:rsid w:val="008C4801"/>
    <w:rsid w:val="008C536A"/>
    <w:rsid w:val="008D2DDD"/>
    <w:rsid w:val="008E1FE9"/>
    <w:rsid w:val="008E2000"/>
    <w:rsid w:val="008E6ADE"/>
    <w:rsid w:val="008F2FEF"/>
    <w:rsid w:val="00905410"/>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34517"/>
    <w:rsid w:val="00A46815"/>
    <w:rsid w:val="00A632F3"/>
    <w:rsid w:val="00A7118C"/>
    <w:rsid w:val="00A77024"/>
    <w:rsid w:val="00A77819"/>
    <w:rsid w:val="00A80A71"/>
    <w:rsid w:val="00A920C7"/>
    <w:rsid w:val="00A93ACA"/>
    <w:rsid w:val="00AA14FD"/>
    <w:rsid w:val="00AA69F9"/>
    <w:rsid w:val="00AA78AC"/>
    <w:rsid w:val="00AB0F2C"/>
    <w:rsid w:val="00AB1D5E"/>
    <w:rsid w:val="00AB483F"/>
    <w:rsid w:val="00AD0580"/>
    <w:rsid w:val="00AD38DA"/>
    <w:rsid w:val="00AD4FA0"/>
    <w:rsid w:val="00AD6003"/>
    <w:rsid w:val="00AE4D37"/>
    <w:rsid w:val="00AF507A"/>
    <w:rsid w:val="00B04EFE"/>
    <w:rsid w:val="00B1066C"/>
    <w:rsid w:val="00B4020F"/>
    <w:rsid w:val="00B574A5"/>
    <w:rsid w:val="00B64F92"/>
    <w:rsid w:val="00B67DF1"/>
    <w:rsid w:val="00B974B2"/>
    <w:rsid w:val="00BA1143"/>
    <w:rsid w:val="00BA11A8"/>
    <w:rsid w:val="00BC038F"/>
    <w:rsid w:val="00BC1304"/>
    <w:rsid w:val="00BE1974"/>
    <w:rsid w:val="00BE6934"/>
    <w:rsid w:val="00BE772A"/>
    <w:rsid w:val="00BF5518"/>
    <w:rsid w:val="00C07C3E"/>
    <w:rsid w:val="00C11BCA"/>
    <w:rsid w:val="00C22650"/>
    <w:rsid w:val="00C31446"/>
    <w:rsid w:val="00C32915"/>
    <w:rsid w:val="00C37638"/>
    <w:rsid w:val="00C43A5F"/>
    <w:rsid w:val="00C53C62"/>
    <w:rsid w:val="00C56AD1"/>
    <w:rsid w:val="00C607DF"/>
    <w:rsid w:val="00C65906"/>
    <w:rsid w:val="00C676F4"/>
    <w:rsid w:val="00C86BFA"/>
    <w:rsid w:val="00C90E61"/>
    <w:rsid w:val="00C950C6"/>
    <w:rsid w:val="00CB2A27"/>
    <w:rsid w:val="00CB77EA"/>
    <w:rsid w:val="00CD0B0C"/>
    <w:rsid w:val="00CD3CC6"/>
    <w:rsid w:val="00CE3BC9"/>
    <w:rsid w:val="00D10098"/>
    <w:rsid w:val="00D111DA"/>
    <w:rsid w:val="00D11A03"/>
    <w:rsid w:val="00D12CF8"/>
    <w:rsid w:val="00D15007"/>
    <w:rsid w:val="00D15E7E"/>
    <w:rsid w:val="00D2141A"/>
    <w:rsid w:val="00D44485"/>
    <w:rsid w:val="00D64F91"/>
    <w:rsid w:val="00D76755"/>
    <w:rsid w:val="00D81080"/>
    <w:rsid w:val="00D83301"/>
    <w:rsid w:val="00D86E82"/>
    <w:rsid w:val="00D90F3C"/>
    <w:rsid w:val="00D9391B"/>
    <w:rsid w:val="00DB1502"/>
    <w:rsid w:val="00DB4620"/>
    <w:rsid w:val="00DB4DB5"/>
    <w:rsid w:val="00DB71DC"/>
    <w:rsid w:val="00DC725F"/>
    <w:rsid w:val="00DD7B58"/>
    <w:rsid w:val="00DE0EE9"/>
    <w:rsid w:val="00DE3EA0"/>
    <w:rsid w:val="00DE6316"/>
    <w:rsid w:val="00DE6E38"/>
    <w:rsid w:val="00DF77A9"/>
    <w:rsid w:val="00E027C4"/>
    <w:rsid w:val="00E0781F"/>
    <w:rsid w:val="00E24663"/>
    <w:rsid w:val="00E25814"/>
    <w:rsid w:val="00E33D26"/>
    <w:rsid w:val="00E54038"/>
    <w:rsid w:val="00E5529C"/>
    <w:rsid w:val="00E57973"/>
    <w:rsid w:val="00E6499E"/>
    <w:rsid w:val="00E7266C"/>
    <w:rsid w:val="00E84A95"/>
    <w:rsid w:val="00EB10A4"/>
    <w:rsid w:val="00EB6D3B"/>
    <w:rsid w:val="00EC764C"/>
    <w:rsid w:val="00ED522A"/>
    <w:rsid w:val="00ED7A26"/>
    <w:rsid w:val="00EE15A7"/>
    <w:rsid w:val="00EE278F"/>
    <w:rsid w:val="00EF7A19"/>
    <w:rsid w:val="00F25394"/>
    <w:rsid w:val="00F26E74"/>
    <w:rsid w:val="00F3384B"/>
    <w:rsid w:val="00F36CE1"/>
    <w:rsid w:val="00F64676"/>
    <w:rsid w:val="00F71A00"/>
    <w:rsid w:val="00F748A4"/>
    <w:rsid w:val="00F94A86"/>
    <w:rsid w:val="00FA09B3"/>
    <w:rsid w:val="00FA3F09"/>
    <w:rsid w:val="00FA5C0D"/>
    <w:rsid w:val="00FA7C45"/>
    <w:rsid w:val="00FB2F01"/>
    <w:rsid w:val="00FC0CCE"/>
    <w:rsid w:val="00FC34F6"/>
    <w:rsid w:val="00FD411D"/>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295256362">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868175638">
      <w:bodyDiv w:val="1"/>
      <w:marLeft w:val="0"/>
      <w:marRight w:val="0"/>
      <w:marTop w:val="0"/>
      <w:marBottom w:val="0"/>
      <w:divBdr>
        <w:top w:val="none" w:sz="0" w:space="0" w:color="auto"/>
        <w:left w:val="none" w:sz="0" w:space="0" w:color="auto"/>
        <w:bottom w:val="none" w:sz="0" w:space="0" w:color="auto"/>
        <w:right w:val="none" w:sz="0" w:space="0" w:color="auto"/>
      </w:divBdr>
      <w:divsChild>
        <w:div w:id="894512351">
          <w:marLeft w:val="0"/>
          <w:marRight w:val="0"/>
          <w:marTop w:val="0"/>
          <w:marBottom w:val="0"/>
          <w:divBdr>
            <w:top w:val="none" w:sz="0" w:space="0" w:color="auto"/>
            <w:left w:val="none" w:sz="0" w:space="0" w:color="auto"/>
            <w:bottom w:val="none" w:sz="0" w:space="0" w:color="auto"/>
            <w:right w:val="none" w:sz="0" w:space="0" w:color="auto"/>
          </w:divBdr>
        </w:div>
      </w:divsChild>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 w:id="2030983853">
      <w:bodyDiv w:val="1"/>
      <w:marLeft w:val="0"/>
      <w:marRight w:val="0"/>
      <w:marTop w:val="0"/>
      <w:marBottom w:val="0"/>
      <w:divBdr>
        <w:top w:val="none" w:sz="0" w:space="0" w:color="auto"/>
        <w:left w:val="none" w:sz="0" w:space="0" w:color="auto"/>
        <w:bottom w:val="none" w:sz="0" w:space="0" w:color="auto"/>
        <w:right w:val="none" w:sz="0" w:space="0" w:color="auto"/>
      </w:divBdr>
      <w:divsChild>
        <w:div w:id="182743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3638f05-16c0-4ae0-8e28-4d1dcded6c3d">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83638f05-16c0-4ae0-8e28-4d1dcded6c3d" xsi:nil="true"/>
    <lcf76f155ced4ddcb4097134ff3c332f xmlns="d18188a2-b5c3-4063-9ee2-1c7b06cab7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0781C4040490448C627342EEC1A9BE" ma:contentTypeVersion="17" ma:contentTypeDescription="Create a new document." ma:contentTypeScope="" ma:versionID="b93c0c51da02d2214826bdc50cf59d13">
  <xsd:schema xmlns:xsd="http://www.w3.org/2001/XMLSchema" xmlns:xs="http://www.w3.org/2001/XMLSchema" xmlns:p="http://schemas.microsoft.com/office/2006/metadata/properties" xmlns:ns2="d18188a2-b5c3-4063-9ee2-1c7b06cab732" xmlns:ns3="83638f05-16c0-4ae0-8e28-4d1dcded6c3d" targetNamespace="http://schemas.microsoft.com/office/2006/metadata/properties" ma:root="true" ma:fieldsID="802ab0787a7502a1b31397deb4083965" ns2:_="" ns3:_="">
    <xsd:import namespace="d18188a2-b5c3-4063-9ee2-1c7b06cab732"/>
    <xsd:import namespace="83638f05-16c0-4ae0-8e28-4d1dcded6c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188a2-b5c3-4063-9ee2-1c7b06ca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638f05-16c0-4ae0-8e28-4d1dcded6c3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4265c82-85c6-47e5-957e-e10a4ede770e}" ma:internalName="TaxCatchAll" ma:showField="CatchAllData" ma:web="83638f05-16c0-4ae0-8e28-4d1dcded6c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 ds:uri="83638f05-16c0-4ae0-8e28-4d1dcded6c3d"/>
    <ds:schemaRef ds:uri="d18188a2-b5c3-4063-9ee2-1c7b06cab732"/>
  </ds:schemaRefs>
</ds:datastoreItem>
</file>

<file path=customXml/itemProps3.xml><?xml version="1.0" encoding="utf-8"?>
<ds:datastoreItem xmlns:ds="http://schemas.openxmlformats.org/officeDocument/2006/customXml" ds:itemID="{4BA61B1C-7D49-4157-AEE0-CF5B88E8B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188a2-b5c3-4063-9ee2-1c7b06cab732"/>
    <ds:schemaRef ds:uri="83638f05-16c0-4ae0-8e28-4d1dcded6c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1650</Words>
  <Characters>9406</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2026-02-11T10:13:00Z</dcterms:created>
  <dcterms:modified xsi:type="dcterms:W3CDTF">2026-02-11T10:13:00Z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0x0101003C0781C4040490448C627342EEC1A9BE</vt:lpwstr>
  </property>
  <property fmtid="{D5CDD505-2E9C-101B-9397-08002B2CF9AE}" pid="3" name="MediaServiceImageTags">
    <vt:lpwstr/>
  </property>
</Properties>
</file>