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77777777"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63C30DA9" w:rsidR="00257455" w:rsidRPr="00EB10A4" w:rsidRDefault="003313D3"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Protection and Solutions Team, UNHCR’s Multi Country Office for Zambia, Zimbabwe and Malawi</w:t>
      </w:r>
    </w:p>
    <w:p w14:paraId="46235C08" w14:textId="77777777" w:rsidR="00AF507A" w:rsidRPr="0016306F" w:rsidRDefault="00AF507A" w:rsidP="004727F8">
      <w:pPr>
        <w:pStyle w:val="Normal-nospacing"/>
        <w:jc w:val="both"/>
        <w:rPr>
          <w:rFonts w:ascii="Arial" w:hAnsi="Arial" w:cs="Arial"/>
          <w:b/>
        </w:rPr>
      </w:pPr>
    </w:p>
    <w:p w14:paraId="3646E1A2" w14:textId="6C95F034" w:rsidR="00257455" w:rsidRPr="0016306F" w:rsidRDefault="00257455" w:rsidP="000A77A6">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w:t>
      </w:r>
      <w:r w:rsidRPr="003313D3">
        <w:rPr>
          <w:rFonts w:ascii="Arial" w:eastAsia="HGPMinchoE" w:hAnsi="Arial" w:cs="Arial"/>
          <w:lang w:val="en-US"/>
        </w:rPr>
        <w:t xml:space="preserve">offering a </w:t>
      </w:r>
      <w:r w:rsidR="00354824" w:rsidRPr="003313D3">
        <w:rPr>
          <w:rFonts w:ascii="Arial" w:eastAsia="HGPMinchoE" w:hAnsi="Arial" w:cs="Arial"/>
          <w:lang w:val="en-US"/>
        </w:rPr>
        <w:t>full-time</w:t>
      </w:r>
      <w:r w:rsidR="00820BD5" w:rsidRPr="003313D3">
        <w:rPr>
          <w:rFonts w:ascii="Arial" w:eastAsia="HGPMinchoE" w:hAnsi="Arial" w:cs="Arial"/>
          <w:lang w:val="en-US"/>
        </w:rPr>
        <w:t xml:space="preserve"> </w:t>
      </w:r>
      <w:r w:rsidRPr="003313D3">
        <w:rPr>
          <w:rFonts w:ascii="Arial" w:eastAsia="HGPMinchoE" w:hAnsi="Arial" w:cs="Arial"/>
          <w:lang w:val="en-US"/>
        </w:rPr>
        <w:t>internship</w:t>
      </w:r>
      <w:r w:rsidR="00820BD5" w:rsidRPr="0016306F">
        <w:rPr>
          <w:rFonts w:ascii="Arial" w:eastAsia="HGPMinchoE" w:hAnsi="Arial" w:cs="Arial"/>
          <w:lang w:val="en-US"/>
        </w:rPr>
        <w:t xml:space="preserve"> </w:t>
      </w:r>
      <w:r w:rsidRPr="0016306F">
        <w:rPr>
          <w:rFonts w:ascii="Arial" w:eastAsia="HGPMinchoE" w:hAnsi="Arial" w:cs="Arial"/>
          <w:lang w:val="en-US"/>
        </w:rPr>
        <w:t xml:space="preserve">with </w:t>
      </w:r>
      <w:r w:rsidR="00FC34F6">
        <w:rPr>
          <w:rFonts w:ascii="Arial" w:eastAsia="HGPMinchoE" w:hAnsi="Arial" w:cs="Arial"/>
          <w:lang w:val="en-US"/>
        </w:rPr>
        <w:t>the</w:t>
      </w:r>
      <w:r w:rsidRPr="007317F7">
        <w:rPr>
          <w:rFonts w:ascii="Arial" w:eastAsia="HGPMinchoE" w:hAnsi="Arial" w:cs="Arial"/>
          <w:lang w:val="en-US"/>
        </w:rPr>
        <w:t xml:space="preserve"> </w:t>
      </w:r>
      <w:r w:rsidR="003313D3">
        <w:rPr>
          <w:rFonts w:ascii="Arial" w:eastAsia="HGPMinchoE" w:hAnsi="Arial" w:cs="Arial"/>
          <w:b/>
          <w:bCs/>
          <w:color w:val="0072BC"/>
          <w:lang w:val="en-US"/>
        </w:rPr>
        <w:t>Protection and Solutions</w:t>
      </w:r>
      <w:r w:rsidR="00792788" w:rsidRPr="0016306F">
        <w:rPr>
          <w:rFonts w:ascii="Arial" w:eastAsia="HGPMinchoE" w:hAnsi="Arial" w:cs="Arial"/>
          <w:b/>
          <w:bCs/>
          <w:color w:val="0072BC"/>
          <w:lang w:val="en-US"/>
        </w:rPr>
        <w:t xml:space="preserve"> </w:t>
      </w:r>
      <w:r w:rsidR="00F66615">
        <w:rPr>
          <w:rFonts w:ascii="Arial" w:eastAsia="HGPMinchoE" w:hAnsi="Arial" w:cs="Arial"/>
          <w:b/>
          <w:bCs/>
          <w:color w:val="0072BC"/>
          <w:lang w:val="en-US"/>
        </w:rPr>
        <w:t xml:space="preserve">Team </w:t>
      </w:r>
      <w:r w:rsidR="00792788" w:rsidRPr="007317F7">
        <w:rPr>
          <w:rFonts w:ascii="Arial" w:eastAsia="HGPMinchoE" w:hAnsi="Arial" w:cs="Arial"/>
          <w:lang w:val="en-US"/>
        </w:rPr>
        <w:t>of the</w:t>
      </w:r>
      <w:r w:rsidR="003313D3">
        <w:rPr>
          <w:rFonts w:ascii="Arial" w:eastAsia="HGPMinchoE" w:hAnsi="Arial" w:cs="Arial"/>
          <w:lang w:val="en-US"/>
        </w:rPr>
        <w:t xml:space="preserve"> Lusaka </w:t>
      </w:r>
      <w:r w:rsidR="00F66615">
        <w:rPr>
          <w:rFonts w:ascii="Arial" w:eastAsia="HGPMinchoE" w:hAnsi="Arial" w:cs="Arial"/>
          <w:lang w:val="en-US"/>
        </w:rPr>
        <w:t xml:space="preserve">Multi-Country </w:t>
      </w:r>
      <w:r w:rsidR="003313D3">
        <w:rPr>
          <w:rFonts w:ascii="Arial" w:eastAsia="HGPMinchoE" w:hAnsi="Arial" w:cs="Arial"/>
          <w:lang w:val="en-US"/>
        </w:rPr>
        <w:t xml:space="preserve">Office </w:t>
      </w:r>
      <w:r w:rsidR="00792788" w:rsidRPr="0016306F">
        <w:rPr>
          <w:rFonts w:ascii="Arial" w:eastAsia="HGPMinchoE" w:hAnsi="Arial" w:cs="Arial"/>
          <w:lang w:val="en-US"/>
        </w:rPr>
        <w:t xml:space="preserve">at </w:t>
      </w:r>
      <w:r w:rsidR="00792788" w:rsidRPr="0016306F">
        <w:rPr>
          <w:rFonts w:ascii="Arial" w:eastAsia="HGPMinchoE" w:hAnsi="Arial" w:cs="Arial"/>
          <w:b/>
          <w:bCs/>
          <w:lang w:val="en-US"/>
        </w:rPr>
        <w:t>UNHCR</w:t>
      </w:r>
      <w:r w:rsidR="00792788" w:rsidRPr="0016306F">
        <w:rPr>
          <w:rFonts w:ascii="Arial" w:eastAsia="HGPMinchoE" w:hAnsi="Arial" w:cs="Arial"/>
          <w:lang w:val="en-US"/>
        </w:rPr>
        <w:t xml:space="preserve"> </w:t>
      </w:r>
      <w:r w:rsidR="003313D3">
        <w:rPr>
          <w:rFonts w:ascii="Arial" w:eastAsia="HGPMinchoE" w:hAnsi="Arial" w:cs="Arial"/>
          <w:b/>
          <w:bCs/>
          <w:i/>
          <w:iCs/>
          <w:color w:val="0072BC"/>
          <w:lang w:val="en-US"/>
        </w:rPr>
        <w:t>Lusaka, Zambia.</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0407D1C8" w:rsidR="00EB10A4" w:rsidRPr="0054295D" w:rsidRDefault="00EB10A4" w:rsidP="00EB10A4">
      <w:pPr>
        <w:pStyle w:val="Normal-nospacing"/>
        <w:jc w:val="both"/>
        <w:rPr>
          <w:rFonts w:ascii="Arial" w:eastAsia="HGPMinchoE" w:hAnsi="Arial" w:cs="Arial"/>
          <w:bCs/>
          <w:color w:val="0072BC"/>
          <w:sz w:val="24"/>
        </w:rPr>
      </w:pPr>
      <w:r w:rsidRPr="0016306F">
        <w:rPr>
          <w:rFonts w:ascii="Arial" w:hAnsi="Arial" w:cs="Arial"/>
          <w:b/>
        </w:rPr>
        <w:t>Title</w:t>
      </w:r>
      <w:r w:rsidRPr="0016306F">
        <w:rPr>
          <w:rFonts w:ascii="Arial" w:hAnsi="Arial" w:cs="Arial"/>
        </w:rPr>
        <w:t xml:space="preserve">: </w:t>
      </w:r>
      <w:r w:rsidR="003313D3">
        <w:rPr>
          <w:rFonts w:ascii="Arial" w:eastAsia="HGPMinchoE" w:hAnsi="Arial" w:cs="Arial"/>
          <w:bCs/>
          <w:color w:val="0072BC"/>
          <w:sz w:val="24"/>
        </w:rPr>
        <w:t>Information Management</w:t>
      </w:r>
      <w:r w:rsidR="0083769E" w:rsidRPr="0054295D">
        <w:rPr>
          <w:rFonts w:ascii="Arial" w:eastAsia="HGPMinchoE" w:hAnsi="Arial" w:cs="Arial"/>
          <w:bCs/>
          <w:color w:val="0072BC"/>
          <w:sz w:val="24"/>
        </w:rPr>
        <w:t xml:space="preserve"> Intern</w:t>
      </w:r>
    </w:p>
    <w:p w14:paraId="49EC8DB2" w14:textId="4DDFCE02"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3313D3">
        <w:rPr>
          <w:rFonts w:ascii="Arial" w:hAnsi="Arial" w:cs="Arial"/>
        </w:rPr>
        <w:t>Lusaka, Zambia</w:t>
      </w:r>
    </w:p>
    <w:p w14:paraId="28A79ED3" w14:textId="27234BE5" w:rsidR="00DF77A9" w:rsidRPr="00DF77A9" w:rsidRDefault="00DF77A9" w:rsidP="00DF77A9">
      <w:pPr>
        <w:pStyle w:val="Normal-nospacing"/>
        <w:jc w:val="both"/>
        <w:rPr>
          <w:rFonts w:ascii="Arial" w:hAnsi="Arial" w:cs="Arial"/>
          <w:b/>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3313D3">
        <w:rPr>
          <w:rFonts w:ascii="Arial" w:hAnsi="Arial" w:cs="Arial"/>
          <w:b/>
        </w:rPr>
        <w:t xml:space="preserve"> Protection and Solutions Team</w:t>
      </w:r>
    </w:p>
    <w:p w14:paraId="1304B9D0" w14:textId="4C591641"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3313D3">
        <w:rPr>
          <w:rFonts w:ascii="Arial" w:hAnsi="Arial" w:cs="Arial"/>
        </w:rPr>
        <w:t>6 months (with possible extension of 2 additional months)</w:t>
      </w:r>
    </w:p>
    <w:p w14:paraId="183969F5" w14:textId="3048E380" w:rsidR="00FF1272" w:rsidRPr="0016306F" w:rsidRDefault="00EB10A4" w:rsidP="00EB10A4">
      <w:pPr>
        <w:pStyle w:val="Normal-nospacing"/>
        <w:jc w:val="both"/>
        <w:rPr>
          <w:rFonts w:ascii="Arial" w:hAnsi="Arial" w:cs="Arial"/>
          <w:b/>
          <w:bCs/>
          <w:color w:val="0072BC" w:themeColor="accent1"/>
        </w:rPr>
      </w:pPr>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007923A6" w:rsidRPr="000D0851">
        <w:rPr>
          <w:rFonts w:ascii="Arial" w:hAnsi="Arial" w:cs="Arial"/>
        </w:rPr>
        <w:t>Internship (Full time) - Onsit</w:t>
      </w:r>
      <w:r w:rsidR="000E43AC">
        <w:rPr>
          <w:rFonts w:ascii="Arial" w:hAnsi="Arial" w:cs="Arial"/>
        </w:rPr>
        <w:t>e</w:t>
      </w:r>
    </w:p>
    <w:p w14:paraId="7B6F3369" w14:textId="1919AE5B"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C2315D">
        <w:rPr>
          <w:rFonts w:ascii="Arial" w:hAnsi="Arial" w:cs="Arial"/>
        </w:rPr>
        <w:t>1 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7D137411" w14:textId="77777777" w:rsidR="00833E03" w:rsidRPr="007923A6" w:rsidRDefault="00833E03" w:rsidP="00833E03">
      <w:pPr>
        <w:shd w:val="clear" w:color="auto" w:fill="FFFFFF"/>
        <w:spacing w:after="0" w:line="240" w:lineRule="auto"/>
        <w:jc w:val="both"/>
        <w:textAlignment w:val="baseline"/>
        <w:rPr>
          <w:rFonts w:ascii="Arial" w:hAnsi="Arial" w:cs="Arial"/>
        </w:rPr>
      </w:pPr>
      <w:r w:rsidRPr="007923A6">
        <w:rPr>
          <w:rFonts w:ascii="Arial" w:hAnsi="Arial" w:cs="Arial"/>
        </w:rPr>
        <w:t>UNHCR was established on 14 December 1950 by the UN General Assembly. The agency is mandated to lead and co-ordinate international action to protect refugees and resolve refugee problems worldwide. Its primary purpose is to safeguard the rights and well-being of refugees. It strives to ensure that everyone can exercise the right to seek asylum and find safe refuge in another State, with the option to return home voluntarily, integrate locally or to resettle in a third country (www.unhcr.org).</w:t>
      </w:r>
      <w:r w:rsidRPr="007923A6">
        <w:rPr>
          <w:rFonts w:ascii="Arial" w:hAnsi="Arial" w:cs="Arial"/>
        </w:rPr>
        <w:br/>
      </w:r>
      <w:r w:rsidRPr="007923A6">
        <w:rPr>
          <w:rFonts w:ascii="Arial" w:hAnsi="Arial" w:cs="Arial"/>
        </w:rPr>
        <w:br/>
        <w:t>The UNHCR Zambia Multi-Country Office covers Zambia, Malawi and Zimbabwe. All three countries are party to the 1951 Refugee Convention and the 1969 OAU Convention. The MCO prioritizes protection, inclusion in national systems, and data-driven planning.</w:t>
      </w:r>
    </w:p>
    <w:p w14:paraId="6E58B7F1" w14:textId="77777777" w:rsidR="00833E03" w:rsidRPr="007923A6" w:rsidRDefault="00833E03" w:rsidP="00833E03">
      <w:pPr>
        <w:shd w:val="clear" w:color="auto" w:fill="FFFFFF"/>
        <w:spacing w:after="0" w:line="240" w:lineRule="auto"/>
        <w:jc w:val="both"/>
        <w:textAlignment w:val="baseline"/>
        <w:rPr>
          <w:rFonts w:ascii="Arial" w:hAnsi="Arial" w:cs="Arial"/>
        </w:rPr>
      </w:pPr>
    </w:p>
    <w:p w14:paraId="5C959DD9" w14:textId="77777777" w:rsidR="00833E03" w:rsidRPr="007923A6" w:rsidRDefault="00833E03" w:rsidP="00833E03">
      <w:pPr>
        <w:shd w:val="clear" w:color="auto" w:fill="FFFFFF"/>
        <w:spacing w:after="0" w:line="240" w:lineRule="auto"/>
        <w:jc w:val="both"/>
        <w:textAlignment w:val="baseline"/>
        <w:rPr>
          <w:rFonts w:ascii="Arial" w:hAnsi="Arial" w:cs="Arial"/>
        </w:rPr>
      </w:pPr>
      <w:r w:rsidRPr="007923A6">
        <w:rPr>
          <w:rFonts w:ascii="Arial" w:hAnsi="Arial" w:cs="Arial"/>
        </w:rPr>
        <w:t>In Zambia, UNHCR supports the Government of Zambia to provide an enabling protection environment that allows asylum seekers, refugees and former refugees to be protected, be self-reliant and achieve durable solutions.</w:t>
      </w:r>
      <w:r w:rsidRPr="007923A6">
        <w:rPr>
          <w:rFonts w:ascii="Arial" w:hAnsi="Arial" w:cs="Arial"/>
        </w:rPr>
        <w:br/>
      </w:r>
      <w:r w:rsidRPr="007923A6">
        <w:rPr>
          <w:rFonts w:ascii="Arial" w:hAnsi="Arial" w:cs="Arial"/>
        </w:rPr>
        <w:br/>
        <w:t xml:space="preserve">Zambia has adopted a comprehensive refugee response approach as envisioned by the New York Declaration of 2016 and the Global Compact on refugees of 2018, which guide the </w:t>
      </w:r>
      <w:r w:rsidRPr="007923A6">
        <w:rPr>
          <w:rFonts w:ascii="Arial" w:hAnsi="Arial" w:cs="Arial"/>
        </w:rPr>
        <w:lastRenderedPageBreak/>
        <w:t>country’s refugee and asylum response. The framework envisages an all-of-society approach with solid investment and support from the international community to meet both immediate life-saving humanitarian needs and long-term solutions through development action.</w:t>
      </w:r>
    </w:p>
    <w:p w14:paraId="62B803E4" w14:textId="77777777" w:rsidR="007923A6" w:rsidRPr="00ED1B51" w:rsidRDefault="00833E03" w:rsidP="007923A6">
      <w:pPr>
        <w:shd w:val="clear" w:color="auto" w:fill="FFFFFF"/>
        <w:spacing w:after="0" w:line="240" w:lineRule="auto"/>
        <w:jc w:val="both"/>
        <w:textAlignment w:val="baseline"/>
        <w:rPr>
          <w:rFonts w:ascii="Arial" w:hAnsi="Arial" w:cs="Arial"/>
        </w:rPr>
      </w:pPr>
      <w:r w:rsidRPr="007923A6">
        <w:rPr>
          <w:rFonts w:ascii="Arial" w:hAnsi="Arial" w:cs="Arial"/>
        </w:rPr>
        <w:br/>
      </w:r>
      <w:r w:rsidR="007923A6" w:rsidRPr="000D0851">
        <w:rPr>
          <w:rFonts w:ascii="Arial" w:hAnsi="Arial" w:cs="Arial"/>
          <w:lang w:val="en-US"/>
        </w:rPr>
        <w:t xml:space="preserve">As of 31 December 2025, the UNHCR Multi-Country Office for Representation in Zambia, Zimbabwe, and Malawi (ZAMCO) oversees </w:t>
      </w:r>
      <w:r w:rsidR="007923A6" w:rsidRPr="000D0851">
        <w:rPr>
          <w:rFonts w:ascii="Arial" w:hAnsi="Arial" w:cs="Arial"/>
          <w:b/>
          <w:bCs/>
          <w:lang w:val="en-US"/>
        </w:rPr>
        <w:t>193,721</w:t>
      </w:r>
      <w:r w:rsidR="007923A6" w:rsidRPr="000D0851">
        <w:rPr>
          <w:rFonts w:ascii="Arial" w:hAnsi="Arial" w:cs="Arial"/>
          <w:lang w:val="en-US"/>
        </w:rPr>
        <w:t xml:space="preserve"> forcibly displaced persons across Zambia, Malawi, and Zimbabwe. The population consists of 68% refugees, 22% asylum-seekers, and 10% former refugees, with 66% being women and children. Zambia hosts the largest share at 59% (114,355 individuals), followed by Malawi at 31% (60,500 individuals) and Zimbabwe at 10% (18,866 individuals).</w:t>
      </w:r>
    </w:p>
    <w:p w14:paraId="487A2F73" w14:textId="77777777" w:rsidR="007923A6" w:rsidRPr="00ED1B51" w:rsidRDefault="007923A6" w:rsidP="007923A6">
      <w:pPr>
        <w:shd w:val="clear" w:color="auto" w:fill="FFFFFF"/>
        <w:spacing w:after="0" w:line="240" w:lineRule="auto"/>
        <w:jc w:val="both"/>
        <w:textAlignment w:val="baseline"/>
        <w:rPr>
          <w:rFonts w:ascii="Arial" w:eastAsia="Times New Roman" w:hAnsi="Arial" w:cs="Arial"/>
        </w:rPr>
      </w:pPr>
      <w:r w:rsidRPr="00ED1B51">
        <w:rPr>
          <w:rFonts w:ascii="Arial" w:hAnsi="Arial" w:cs="Arial"/>
        </w:rPr>
        <w:br/>
        <w:t xml:space="preserve">The Government of Zambia (GRZ) coordinates the asylum and refugee management through the Office of the Commissioner for Refugees (COR) in close collaboration with other government departments and the inter-governmental steering committee established for this purpose, with the direct support of UNHCR. </w:t>
      </w:r>
      <w:r w:rsidRPr="00ED1B51">
        <w:rPr>
          <w:rFonts w:ascii="Arial" w:eastAsia="Times New Roman" w:hAnsi="Arial" w:cs="Arial"/>
        </w:rPr>
        <w:t>UNHCR, in line with its statutory responsibilities monitors the implementation of the 1951 Convention and promotes long-term solutions for refugees and former refugees through progressive changes to the policies and practices that can improve the protection environment and effectively achieve inclusion in national plans/services, and greater self-reliance. UNHCR provides technical support and guidance to the Government on policy formulation, asylum and refugee management matters, and the identification of solutions.</w:t>
      </w:r>
      <w:r>
        <w:rPr>
          <w:rFonts w:ascii="Arial" w:eastAsia="Times New Roman" w:hAnsi="Arial" w:cs="Arial"/>
        </w:rPr>
        <w:t xml:space="preserve"> </w:t>
      </w:r>
    </w:p>
    <w:p w14:paraId="127B1EA7" w14:textId="77777777" w:rsidR="007923A6" w:rsidRPr="00ED1B51" w:rsidRDefault="007923A6" w:rsidP="007923A6">
      <w:pPr>
        <w:shd w:val="clear" w:color="auto" w:fill="FFFFFF"/>
        <w:spacing w:after="0" w:line="240" w:lineRule="auto"/>
        <w:jc w:val="both"/>
        <w:textAlignment w:val="baseline"/>
        <w:rPr>
          <w:rFonts w:ascii="Arial" w:eastAsia="Times New Roman" w:hAnsi="Arial" w:cs="Arial"/>
        </w:rPr>
      </w:pPr>
    </w:p>
    <w:p w14:paraId="1853B846" w14:textId="77777777" w:rsidR="007923A6" w:rsidRPr="00ED1B51" w:rsidRDefault="007923A6" w:rsidP="007923A6">
      <w:pPr>
        <w:jc w:val="both"/>
        <w:rPr>
          <w:rFonts w:ascii="Arial" w:hAnsi="Arial" w:cs="Arial"/>
        </w:rPr>
      </w:pPr>
      <w:r w:rsidRPr="00ED1B51">
        <w:rPr>
          <w:rFonts w:ascii="Arial" w:hAnsi="Arial" w:cs="Arial"/>
        </w:rPr>
        <w:t xml:space="preserve">Most of refugees in Malawi live in the heavily congested </w:t>
      </w:r>
      <w:proofErr w:type="spellStart"/>
      <w:r w:rsidRPr="00ED1B51">
        <w:rPr>
          <w:rFonts w:ascii="Arial" w:hAnsi="Arial" w:cs="Arial"/>
        </w:rPr>
        <w:t>Dzaleka</w:t>
      </w:r>
      <w:proofErr w:type="spellEnd"/>
      <w:r w:rsidRPr="00ED1B51">
        <w:rPr>
          <w:rFonts w:ascii="Arial" w:hAnsi="Arial" w:cs="Arial"/>
        </w:rPr>
        <w:t xml:space="preserve"> Refugee Camp. While maintaining open borders for people seeking safety, the Government of Malawi has historically taken a restrictive approach to managing refugee situations by making several reservations to the 1951 Refugee Convention. Its domestic legal framework reflects these reservations and consequently refugees face restrictions on their freedom of movement through the encampment policy. </w:t>
      </w:r>
    </w:p>
    <w:p w14:paraId="5ED11378" w14:textId="77777777" w:rsidR="007923A6" w:rsidRDefault="007923A6" w:rsidP="007923A6">
      <w:pPr>
        <w:jc w:val="both"/>
        <w:rPr>
          <w:rFonts w:ascii="Arial" w:eastAsiaTheme="minorEastAsia" w:hAnsi="Arial" w:cs="Arial"/>
        </w:rPr>
      </w:pPr>
      <w:r w:rsidRPr="00ED1B51">
        <w:rPr>
          <w:rFonts w:ascii="Arial" w:eastAsiaTheme="minorEastAsia" w:hAnsi="Arial" w:cs="Arial"/>
        </w:rPr>
        <w:t xml:space="preserve">The Government of Zimbabwe has made several pledges at the Global Refugee Forums in 2019 and 2023, including commitments to transform Tongogara Refugee Camp into a settlement and service </w:t>
      </w:r>
      <w:proofErr w:type="spellStart"/>
      <w:r w:rsidRPr="00ED1B51">
        <w:rPr>
          <w:rFonts w:ascii="Arial" w:eastAsiaTheme="minorEastAsia" w:hAnsi="Arial" w:cs="Arial"/>
        </w:rPr>
        <w:t>center</w:t>
      </w:r>
      <w:proofErr w:type="spellEnd"/>
      <w:r w:rsidRPr="00ED1B51">
        <w:rPr>
          <w:rFonts w:ascii="Arial" w:eastAsiaTheme="minorEastAsia" w:hAnsi="Arial" w:cs="Arial"/>
        </w:rPr>
        <w:t xml:space="preserve">. Most </w:t>
      </w:r>
      <w:r w:rsidRPr="00ED1B51">
        <w:rPr>
          <w:rFonts w:ascii="Arial" w:hAnsi="Arial" w:cs="Arial"/>
        </w:rPr>
        <w:t xml:space="preserve">forcibly displaced persons </w:t>
      </w:r>
      <w:r w:rsidRPr="00ED1B51">
        <w:rPr>
          <w:rFonts w:ascii="Arial" w:eastAsiaTheme="minorEastAsia" w:hAnsi="Arial" w:cs="Arial"/>
        </w:rPr>
        <w:t xml:space="preserve">live in Tongogara Refugee Camp (Chipinge), with smaller urban caseloads Tongogara refugee camp </w:t>
      </w:r>
      <w:proofErr w:type="gramStart"/>
      <w:r w:rsidRPr="00ED1B51">
        <w:rPr>
          <w:rFonts w:ascii="Arial" w:eastAsiaTheme="minorEastAsia" w:hAnsi="Arial" w:cs="Arial"/>
        </w:rPr>
        <w:t>is located in</w:t>
      </w:r>
      <w:proofErr w:type="gramEnd"/>
      <w:r w:rsidRPr="00ED1B51">
        <w:rPr>
          <w:rFonts w:ascii="Arial" w:eastAsiaTheme="minorEastAsia" w:hAnsi="Arial" w:cs="Arial"/>
        </w:rPr>
        <w:t xml:space="preserve"> a region prone to climate-related shocks with risks human-wildlife conflict (drought and floods).</w:t>
      </w:r>
      <w:r>
        <w:rPr>
          <w:rFonts w:ascii="Arial" w:eastAsiaTheme="minorEastAsia" w:hAnsi="Arial" w:cs="Arial"/>
        </w:rPr>
        <w:t xml:space="preserve"> </w:t>
      </w:r>
    </w:p>
    <w:p w14:paraId="17F2EF20" w14:textId="3D53DC5A" w:rsidR="00613FCD" w:rsidRDefault="00613FCD" w:rsidP="007923A6">
      <w:pPr>
        <w:jc w:val="both"/>
        <w:rPr>
          <w:rFonts w:ascii="Arial" w:eastAsiaTheme="minorEastAsia" w:hAnsi="Arial" w:cs="Arial"/>
        </w:rPr>
      </w:pPr>
      <w:r w:rsidRPr="000E43AC">
        <w:rPr>
          <w:rFonts w:ascii="Arial" w:eastAsiaTheme="minorEastAsia" w:hAnsi="Arial" w:cs="Arial"/>
        </w:rPr>
        <w:t>This internship provides an opportunity for a student or recent graduate to gain hands-on experience in international protection and information management within a multicultural UN environment. It offers practical exposure to UNHCR’s operational work, supports the development of technical and professional skills, and contributes to building a future talent pool for the humanitarian and development sectors</w:t>
      </w:r>
    </w:p>
    <w:p w14:paraId="15E4CBB9" w14:textId="77777777" w:rsidR="007923A6" w:rsidRDefault="007923A6" w:rsidP="007923A6">
      <w:pPr>
        <w:jc w:val="both"/>
        <w:rPr>
          <w:rFonts w:ascii="Arial" w:hAnsi="Arial" w:cs="Arial"/>
          <w:lang w:val="en-US"/>
        </w:rPr>
      </w:pPr>
      <w:r w:rsidRPr="00D13713">
        <w:rPr>
          <w:rFonts w:ascii="Arial" w:hAnsi="Arial" w:cs="Arial"/>
          <w:lang w:val="en-US"/>
        </w:rPr>
        <w:t>The internship is based in Lusaka</w:t>
      </w:r>
      <w:r>
        <w:rPr>
          <w:rFonts w:ascii="Arial" w:hAnsi="Arial" w:cs="Arial"/>
          <w:lang w:val="en-US"/>
        </w:rPr>
        <w:t>.</w:t>
      </w:r>
    </w:p>
    <w:p w14:paraId="077B36B6" w14:textId="0568259E" w:rsidR="00D13713" w:rsidRDefault="00D13713" w:rsidP="007923A6">
      <w:pPr>
        <w:shd w:val="clear" w:color="auto" w:fill="FFFFFF"/>
        <w:spacing w:after="0" w:line="240" w:lineRule="auto"/>
        <w:jc w:val="both"/>
        <w:textAlignment w:val="baseline"/>
        <w:rPr>
          <w:rFonts w:ascii="Arial" w:hAnsi="Arial" w:cs="Arial"/>
          <w:lang w:val="en-US"/>
        </w:rPr>
      </w:pPr>
      <w:r w:rsidRPr="00D13713">
        <w:rPr>
          <w:rFonts w:ascii="Arial" w:hAnsi="Arial" w:cs="Arial"/>
          <w:lang w:val="en-US"/>
        </w:rPr>
        <w:t>The internship is based in Lusaka and supports regional information management and analysis for the three operations.</w:t>
      </w:r>
      <w:r w:rsidR="00525A27">
        <w:rPr>
          <w:rFonts w:ascii="Arial" w:hAnsi="Arial" w:cs="Arial"/>
          <w:lang w:val="en-US"/>
        </w:rPr>
        <w:t xml:space="preserve"> </w:t>
      </w:r>
    </w:p>
    <w:p w14:paraId="68B96D25" w14:textId="47B50B31" w:rsidR="00494904" w:rsidRPr="0016306F" w:rsidRDefault="00494904" w:rsidP="00D13713">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lastRenderedPageBreak/>
        <w:t>The position</w:t>
      </w:r>
    </w:p>
    <w:p w14:paraId="5647794A" w14:textId="17318AC7" w:rsidR="00783D7D" w:rsidRDefault="00783D7D" w:rsidP="003313D3">
      <w:pPr>
        <w:keepNext/>
        <w:keepLines/>
        <w:spacing w:before="160" w:line="288" w:lineRule="auto"/>
        <w:jc w:val="both"/>
        <w:outlineLvl w:val="1"/>
        <w:rPr>
          <w:rFonts w:ascii="Arial" w:hAnsi="Arial" w:cs="Arial"/>
          <w:lang w:val="en-US"/>
        </w:rPr>
      </w:pPr>
      <w:r>
        <w:rPr>
          <w:rFonts w:ascii="Arial" w:hAnsi="Arial" w:cs="Arial"/>
          <w:lang w:val="en-US"/>
        </w:rPr>
        <w:t>The</w:t>
      </w:r>
      <w:r w:rsidRPr="00783D7D">
        <w:rPr>
          <w:rFonts w:ascii="Arial" w:hAnsi="Arial" w:cs="Arial"/>
          <w:lang w:val="en-US"/>
        </w:rPr>
        <w:t xml:space="preserve"> Information Management Intern</w:t>
      </w:r>
      <w:r>
        <w:rPr>
          <w:rFonts w:ascii="Arial" w:hAnsi="Arial" w:cs="Arial"/>
          <w:lang w:val="en-US"/>
        </w:rPr>
        <w:t xml:space="preserve"> will be supervised by </w:t>
      </w:r>
      <w:r w:rsidR="00313186">
        <w:rPr>
          <w:rFonts w:ascii="Arial" w:hAnsi="Arial" w:cs="Arial"/>
          <w:lang w:val="en-US"/>
        </w:rPr>
        <w:t xml:space="preserve">the </w:t>
      </w:r>
      <w:r w:rsidR="00F6529C">
        <w:rPr>
          <w:rFonts w:ascii="Arial" w:hAnsi="Arial" w:cs="Arial"/>
          <w:lang w:val="en-US"/>
        </w:rPr>
        <w:t>Registration and Identity Management Officer</w:t>
      </w:r>
      <w:r w:rsidR="00884A1D">
        <w:rPr>
          <w:rFonts w:ascii="Arial" w:hAnsi="Arial" w:cs="Arial"/>
          <w:lang w:val="en-US"/>
        </w:rPr>
        <w:t xml:space="preserve"> </w:t>
      </w:r>
      <w:r w:rsidR="00884A1D" w:rsidRPr="00884A1D">
        <w:rPr>
          <w:rFonts w:ascii="Arial" w:hAnsi="Arial" w:cs="Arial"/>
          <w:lang w:val="en-US"/>
        </w:rPr>
        <w:t>in close coordination with the Senior Protection officer in Lusaka.</w:t>
      </w:r>
    </w:p>
    <w:p w14:paraId="4E604782" w14:textId="7E5CF166" w:rsidR="003313D3" w:rsidRPr="003313D3" w:rsidRDefault="003313D3" w:rsidP="003313D3">
      <w:pPr>
        <w:keepNext/>
        <w:keepLines/>
        <w:spacing w:before="160" w:line="288" w:lineRule="auto"/>
        <w:jc w:val="both"/>
        <w:outlineLvl w:val="1"/>
        <w:rPr>
          <w:rFonts w:ascii="Arial" w:hAnsi="Arial" w:cs="Arial"/>
          <w:lang w:val="en-US"/>
        </w:rPr>
      </w:pPr>
      <w:r w:rsidRPr="003313D3">
        <w:rPr>
          <w:rFonts w:ascii="Arial" w:hAnsi="Arial" w:cs="Arial"/>
          <w:lang w:val="en-US"/>
        </w:rPr>
        <w:t xml:space="preserve">The intern will support the production, analysis, and presentation of data and information on </w:t>
      </w:r>
      <w:r w:rsidR="006E732F" w:rsidRPr="006E732F">
        <w:rPr>
          <w:rFonts w:ascii="Arial" w:hAnsi="Arial" w:cs="Arial"/>
        </w:rPr>
        <w:t>forcibly displaced people</w:t>
      </w:r>
      <w:r w:rsidRPr="003313D3">
        <w:rPr>
          <w:rFonts w:ascii="Arial" w:hAnsi="Arial" w:cs="Arial"/>
          <w:lang w:val="en-US"/>
        </w:rPr>
        <w:t xml:space="preserve">, helping strengthen evidence-based planning and reporting. Working </w:t>
      </w:r>
      <w:r>
        <w:rPr>
          <w:rFonts w:ascii="Arial" w:hAnsi="Arial" w:cs="Arial"/>
          <w:lang w:val="en-US"/>
        </w:rPr>
        <w:t xml:space="preserve">within the protection team but closely with </w:t>
      </w:r>
      <w:proofErr w:type="spellStart"/>
      <w:r>
        <w:rPr>
          <w:rFonts w:ascii="Arial" w:hAnsi="Arial" w:cs="Arial"/>
          <w:lang w:val="en-US"/>
        </w:rPr>
        <w:t>programme</w:t>
      </w:r>
      <w:proofErr w:type="spellEnd"/>
      <w:r>
        <w:rPr>
          <w:rFonts w:ascii="Arial" w:hAnsi="Arial" w:cs="Arial"/>
          <w:lang w:val="en-US"/>
        </w:rPr>
        <w:t xml:space="preserve"> team, field offices and </w:t>
      </w:r>
      <w:r w:rsidR="00525A27">
        <w:rPr>
          <w:rFonts w:ascii="Arial" w:hAnsi="Arial" w:cs="Arial"/>
          <w:lang w:val="en-US"/>
        </w:rPr>
        <w:t>n</w:t>
      </w:r>
      <w:r>
        <w:rPr>
          <w:rFonts w:ascii="Arial" w:hAnsi="Arial" w:cs="Arial"/>
          <w:lang w:val="en-US"/>
        </w:rPr>
        <w:t xml:space="preserve">ational </w:t>
      </w:r>
      <w:r w:rsidR="00525A27">
        <w:rPr>
          <w:rFonts w:ascii="Arial" w:hAnsi="Arial" w:cs="Arial"/>
          <w:lang w:val="en-US"/>
        </w:rPr>
        <w:t>o</w:t>
      </w:r>
      <w:r>
        <w:rPr>
          <w:rFonts w:ascii="Arial" w:hAnsi="Arial" w:cs="Arial"/>
          <w:lang w:val="en-US"/>
        </w:rPr>
        <w:t xml:space="preserve">ffices of Zimbabwe and Malawi, </w:t>
      </w:r>
      <w:r w:rsidRPr="003313D3">
        <w:rPr>
          <w:rFonts w:ascii="Arial" w:hAnsi="Arial" w:cs="Arial"/>
          <w:lang w:val="en-US"/>
        </w:rPr>
        <w:t>the role will contribute to compiling, cleaning, and interpreting data, developing information products, and supporting the use of common data standards and indicators across partners.</w:t>
      </w:r>
    </w:p>
    <w:p w14:paraId="26FF38BE" w14:textId="6AB4E211" w:rsidR="003313D3" w:rsidRDefault="003313D3" w:rsidP="003313D3">
      <w:pPr>
        <w:keepNext/>
        <w:keepLines/>
        <w:spacing w:before="160" w:line="288" w:lineRule="auto"/>
        <w:jc w:val="both"/>
        <w:outlineLvl w:val="1"/>
        <w:rPr>
          <w:rFonts w:ascii="Arial" w:hAnsi="Arial" w:cs="Arial"/>
          <w:lang w:val="en-US"/>
        </w:rPr>
      </w:pPr>
      <w:r w:rsidRPr="003313D3">
        <w:rPr>
          <w:rFonts w:ascii="Arial" w:hAnsi="Arial" w:cs="Arial"/>
          <w:lang w:val="en-US"/>
        </w:rPr>
        <w:t>The ideal candidate is a proactive and detail-oriented individual with a strong interest in data and its application to humanitarian or development contexts. They should have a background in information management, statistics, social sciences, or a related field, with good analytical and organizational skills. Familiarity with data collection tools or visualization software (such as Excel, Power BI, or GIS platforms) is desirable. The candidate should be comfortable working collaboratively in a multicultural environment, show initiative, and demonstrate professionalism, integrity, and respect for diversity.</w:t>
      </w:r>
      <w:r w:rsidR="00A2686F">
        <w:rPr>
          <w:rFonts w:ascii="Arial" w:hAnsi="Arial" w:cs="Arial"/>
          <w:lang w:val="en-US"/>
        </w:rPr>
        <w:t xml:space="preserve"> </w:t>
      </w:r>
      <w:r w:rsidR="00A2686F" w:rsidRPr="00A2686F">
        <w:rPr>
          <w:rFonts w:ascii="Arial" w:hAnsi="Arial" w:cs="Arial"/>
          <w:lang w:val="en-US"/>
        </w:rPr>
        <w:t>The incumbent must have excellent English communication skills and be an effective and clear communicator orally and in writing.</w:t>
      </w:r>
    </w:p>
    <w:p w14:paraId="58A58E98" w14:textId="69D18C46" w:rsidR="00494904" w:rsidRPr="0016306F" w:rsidRDefault="00494904" w:rsidP="003313D3">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5DE3E43F" w14:textId="53815E15" w:rsidR="00E92D7E" w:rsidRPr="00E92D7E" w:rsidRDefault="00E92D7E" w:rsidP="007923A6">
      <w:pPr>
        <w:keepNext/>
        <w:keepLines/>
        <w:spacing w:before="160" w:line="288" w:lineRule="auto"/>
        <w:jc w:val="both"/>
        <w:outlineLvl w:val="1"/>
        <w:rPr>
          <w:rFonts w:ascii="Arial" w:eastAsia="Calibri" w:hAnsi="Arial" w:cs="Arial"/>
        </w:rPr>
      </w:pPr>
      <w:r w:rsidRPr="00E92D7E">
        <w:rPr>
          <w:rFonts w:ascii="Arial" w:eastAsia="Calibri" w:hAnsi="Arial" w:cs="Arial"/>
        </w:rPr>
        <w:t>Under the supervision of the Registration and Identity Management Officer, and in close coordination with the Senior Protection Officer, the Information Management Intern will support the production and analysis of protection-related data and information for UNHCR’s Multi-Country Office (MCO) covering Zambia, Malawi, and Zimbabwe. The role provides hands-on experience in developing information products that inform evidence-based protection, coordination, and solutions planning across the region.</w:t>
      </w:r>
    </w:p>
    <w:p w14:paraId="59032340" w14:textId="25033EF2" w:rsidR="00E92D7E" w:rsidRPr="00E92D7E" w:rsidRDefault="00E92D7E" w:rsidP="007923A6">
      <w:pPr>
        <w:keepNext/>
        <w:keepLines/>
        <w:spacing w:before="160" w:line="288" w:lineRule="auto"/>
        <w:jc w:val="both"/>
        <w:outlineLvl w:val="1"/>
        <w:rPr>
          <w:rFonts w:ascii="Arial" w:eastAsia="Calibri" w:hAnsi="Arial" w:cs="Arial"/>
        </w:rPr>
      </w:pPr>
      <w:r w:rsidRPr="00E92D7E">
        <w:rPr>
          <w:rFonts w:ascii="Arial" w:eastAsia="Calibri" w:hAnsi="Arial" w:cs="Arial"/>
        </w:rPr>
        <w:t>The intern will:</w:t>
      </w:r>
    </w:p>
    <w:p w14:paraId="1CEB16BF" w14:textId="0892924C" w:rsidR="00E92D7E" w:rsidRP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Support data collection and management: Compile, clean, and verify quantitative and qualitative data from UNHCR’s implementing and operational partners, field offices, and government sources to strengthen data quality and consistency across the three operations.</w:t>
      </w:r>
    </w:p>
    <w:p w14:paraId="01D46CE4" w14:textId="77777777" w:rsidR="00E92D7E" w:rsidRP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Contribute to analysis and visualization: Produce basic analytical outputs such as statistical tables, trend analyses, and visualizations (maps, charts, or dashboards) to inform protection monitoring, service mapping, and displacement trend analysis in line with the Route-Based Approach.</w:t>
      </w:r>
    </w:p>
    <w:p w14:paraId="287BD77F" w14:textId="77777777" w:rsid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 xml:space="preserve">Assist in maintaining information systems: Organize and update shared datasets, indicators, and partner reporting in line with UNHCR’s Data Transformation Strategy and information management standards. Contribute to data harmonisation initiatives, ensuring alignment between </w:t>
      </w:r>
      <w:proofErr w:type="spellStart"/>
      <w:r w:rsidRPr="00E92D7E">
        <w:rPr>
          <w:rFonts w:ascii="Arial" w:eastAsia="Calibri" w:hAnsi="Arial" w:cs="Arial"/>
        </w:rPr>
        <w:t>proGres</w:t>
      </w:r>
      <w:proofErr w:type="spellEnd"/>
      <w:r w:rsidRPr="00E92D7E">
        <w:rPr>
          <w:rFonts w:ascii="Arial" w:eastAsia="Calibri" w:hAnsi="Arial" w:cs="Arial"/>
        </w:rPr>
        <w:t xml:space="preserve">, </w:t>
      </w:r>
      <w:proofErr w:type="spellStart"/>
      <w:r w:rsidRPr="00E92D7E">
        <w:rPr>
          <w:rFonts w:ascii="Arial" w:eastAsia="Calibri" w:hAnsi="Arial" w:cs="Arial"/>
        </w:rPr>
        <w:t>ActivityInfo</w:t>
      </w:r>
      <w:proofErr w:type="spellEnd"/>
      <w:r w:rsidRPr="00E92D7E">
        <w:rPr>
          <w:rFonts w:ascii="Arial" w:eastAsia="Calibri" w:hAnsi="Arial" w:cs="Arial"/>
        </w:rPr>
        <w:t>, and partner reporting systems.</w:t>
      </w:r>
    </w:p>
    <w:p w14:paraId="3206EAFE" w14:textId="77777777" w:rsidR="00E92D7E" w:rsidRPr="00E92D7E" w:rsidRDefault="00E92D7E" w:rsidP="00E92D7E">
      <w:pPr>
        <w:pStyle w:val="ListParagraph"/>
        <w:rPr>
          <w:rFonts w:ascii="Arial" w:eastAsia="Calibri" w:hAnsi="Arial" w:cs="Arial"/>
        </w:rPr>
      </w:pPr>
    </w:p>
    <w:p w14:paraId="5C348DFD" w14:textId="77777777" w:rsid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lastRenderedPageBreak/>
        <w:t>Develop and support information products: Assist in preparing situation updates, operational factsheets, 3W/4W (Who-What-Where-When) matrices, and protection services maps for use in coordination platforms, emergency preparedness, and inter-agency reporting.</w:t>
      </w:r>
    </w:p>
    <w:p w14:paraId="67380836" w14:textId="77777777" w:rsidR="00E92D7E" w:rsidRPr="00E92D7E" w:rsidRDefault="00E92D7E" w:rsidP="007923A6">
      <w:pPr>
        <w:pStyle w:val="ListParagraph"/>
        <w:jc w:val="both"/>
        <w:rPr>
          <w:rFonts w:ascii="Arial" w:eastAsia="Calibri" w:hAnsi="Arial" w:cs="Arial"/>
        </w:rPr>
      </w:pPr>
    </w:p>
    <w:p w14:paraId="714E9DFD" w14:textId="77777777" w:rsid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Contribute to learning and knowledge management: Draft process notes, data dictionaries, or short case studies highlighting good practices in information management, protection analysis, or data-driven decision-making.</w:t>
      </w:r>
    </w:p>
    <w:p w14:paraId="700FE386" w14:textId="77777777" w:rsidR="00E92D7E" w:rsidRPr="00E92D7E" w:rsidRDefault="00E92D7E" w:rsidP="007923A6">
      <w:pPr>
        <w:pStyle w:val="ListParagraph"/>
        <w:jc w:val="both"/>
        <w:rPr>
          <w:rFonts w:ascii="Arial" w:eastAsia="Calibri" w:hAnsi="Arial" w:cs="Arial"/>
        </w:rPr>
      </w:pPr>
    </w:p>
    <w:p w14:paraId="13E42A24" w14:textId="77777777" w:rsid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Pr>
          <w:rFonts w:ascii="Arial" w:eastAsia="Calibri" w:hAnsi="Arial" w:cs="Arial"/>
        </w:rPr>
        <w:t>En</w:t>
      </w:r>
      <w:r w:rsidRPr="00E92D7E">
        <w:rPr>
          <w:rFonts w:ascii="Arial" w:eastAsia="Calibri" w:hAnsi="Arial" w:cs="Arial"/>
        </w:rPr>
        <w:t>gage with colleagues across the region: Liaise with field and national offices in Zambia, Malawi, and Zimbabwe to collect inputs, validate data, and share findings. Occasional field visits may be supported, where relevant, to observe data collection or monitoring activities.</w:t>
      </w:r>
    </w:p>
    <w:p w14:paraId="333163D9" w14:textId="77777777" w:rsidR="00E92D7E" w:rsidRPr="00E92D7E" w:rsidRDefault="00E92D7E" w:rsidP="007923A6">
      <w:pPr>
        <w:pStyle w:val="ListParagraph"/>
        <w:jc w:val="both"/>
        <w:rPr>
          <w:rFonts w:ascii="Arial" w:eastAsia="Calibri" w:hAnsi="Arial" w:cs="Arial"/>
        </w:rPr>
      </w:pPr>
    </w:p>
    <w:p w14:paraId="00F3714E" w14:textId="77777777" w:rsid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 xml:space="preserve">Collaborate on innovation initiatives: Support pilot projects exploring the use of digital tools (e.g. </w:t>
      </w:r>
      <w:proofErr w:type="spellStart"/>
      <w:r w:rsidRPr="00E92D7E">
        <w:rPr>
          <w:rFonts w:ascii="Arial" w:eastAsia="Calibri" w:hAnsi="Arial" w:cs="Arial"/>
        </w:rPr>
        <w:t>KoboToolbox</w:t>
      </w:r>
      <w:proofErr w:type="spellEnd"/>
      <w:r w:rsidRPr="00E92D7E">
        <w:rPr>
          <w:rFonts w:ascii="Arial" w:eastAsia="Calibri" w:hAnsi="Arial" w:cs="Arial"/>
        </w:rPr>
        <w:t>, Power BI, or GIS platforms) for data collection, analysis, or community feedback mechanisms.</w:t>
      </w:r>
    </w:p>
    <w:p w14:paraId="164E63B4" w14:textId="77777777" w:rsidR="00E92D7E" w:rsidRPr="00E92D7E" w:rsidRDefault="00E92D7E" w:rsidP="007923A6">
      <w:pPr>
        <w:pStyle w:val="ListParagraph"/>
        <w:jc w:val="both"/>
        <w:rPr>
          <w:rFonts w:ascii="Arial" w:eastAsia="Calibri" w:hAnsi="Arial" w:cs="Arial"/>
        </w:rPr>
      </w:pPr>
    </w:p>
    <w:p w14:paraId="2A7EEC1F" w14:textId="6655B451" w:rsidR="00F5322F" w:rsidRPr="00E92D7E" w:rsidRDefault="00E92D7E" w:rsidP="007923A6">
      <w:pPr>
        <w:pStyle w:val="ListParagraph"/>
        <w:keepNext/>
        <w:keepLines/>
        <w:numPr>
          <w:ilvl w:val="0"/>
          <w:numId w:val="32"/>
        </w:numPr>
        <w:spacing w:before="160" w:line="288" w:lineRule="auto"/>
        <w:jc w:val="both"/>
        <w:outlineLvl w:val="1"/>
        <w:rPr>
          <w:rFonts w:ascii="Arial" w:eastAsia="Calibri" w:hAnsi="Arial" w:cs="Arial"/>
        </w:rPr>
      </w:pPr>
      <w:r w:rsidRPr="00E92D7E">
        <w:rPr>
          <w:rFonts w:ascii="Arial" w:eastAsia="Calibri" w:hAnsi="Arial" w:cs="Arial"/>
        </w:rPr>
        <w:t>Perform other related tasks as agreed with the supervisor to meet the evolving needs of the team.</w:t>
      </w:r>
    </w:p>
    <w:p w14:paraId="602530FE" w14:textId="1FBAB81D" w:rsidR="00494904" w:rsidRPr="00F5322F" w:rsidRDefault="00977464" w:rsidP="00F5322F">
      <w:pPr>
        <w:keepNext/>
        <w:keepLines/>
        <w:spacing w:before="160" w:line="288" w:lineRule="auto"/>
        <w:outlineLvl w:val="1"/>
        <w:rPr>
          <w:rFonts w:ascii="Arial" w:eastAsia="HGPMinchoE" w:hAnsi="Arial" w:cs="Arial"/>
          <w:color w:val="0072BC"/>
          <w:sz w:val="36"/>
          <w:szCs w:val="36"/>
          <w:lang w:val="en-US"/>
        </w:rPr>
      </w:pPr>
      <w:r w:rsidRPr="00F5322F">
        <w:rPr>
          <w:rFonts w:ascii="Arial" w:eastAsia="HGPMinchoE" w:hAnsi="Arial" w:cs="Arial"/>
          <w:color w:val="0072BC"/>
          <w:sz w:val="36"/>
          <w:szCs w:val="36"/>
          <w:lang w:val="en-US"/>
        </w:rPr>
        <w:t>M</w:t>
      </w:r>
      <w:r w:rsidR="00494904" w:rsidRPr="00F5322F">
        <w:rPr>
          <w:rFonts w:ascii="Arial" w:eastAsia="HGPMinchoE" w:hAnsi="Arial" w:cs="Arial"/>
          <w:color w:val="0072BC"/>
          <w:sz w:val="36"/>
          <w:szCs w:val="36"/>
          <w:lang w:val="en-US"/>
        </w:rPr>
        <w:t xml:space="preserve">inimum qualifications </w:t>
      </w:r>
      <w:r w:rsidR="000A77A6" w:rsidRPr="00F5322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affiliate </w:t>
                      </w:r>
                      <w:r w:rsidRPr="00284B49">
                        <w:rPr>
                          <w:rFonts w:ascii="Arial" w:eastAsia="HGPMinchoE" w:hAnsi="Arial" w:cs="Arial"/>
                          <w:szCs w:val="20"/>
                          <w:lang w:val="en-US"/>
                        </w:rPr>
                        <w:t xml:space="preserve"> is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lastRenderedPageBreak/>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3EE50D1" w14:textId="19083831"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Ongoing or recently completed studies in Information Management, Statistics, Data Science, Social Sciences, Geography, or another relevant discipline.</w:t>
      </w:r>
    </w:p>
    <w:p w14:paraId="4A5B1E36" w14:textId="6B606E5D"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Strong analytical and quantitative skills, with an ability to interpret and present protection-related data clearly and accurately.</w:t>
      </w:r>
    </w:p>
    <w:p w14:paraId="14D784B3" w14:textId="618DC55D"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Proficiency in Excel or Google Sheets</w:t>
      </w:r>
      <w:r w:rsidR="008C0F89">
        <w:rPr>
          <w:rFonts w:ascii="Arial" w:eastAsia="Calibri" w:hAnsi="Arial" w:cs="Arial"/>
        </w:rPr>
        <w:t>, KOBO tool</w:t>
      </w:r>
      <w:r w:rsidRPr="003313D3">
        <w:rPr>
          <w:rFonts w:ascii="Arial" w:eastAsia="Calibri" w:hAnsi="Arial" w:cs="Arial"/>
        </w:rPr>
        <w:t>; familiarity with visualization or mapping tools (e.g. Power BI, Tableau, ArcGIS, or QGIS) is an advantage.</w:t>
      </w:r>
    </w:p>
    <w:p w14:paraId="14EDFB8D" w14:textId="4C47C1D0"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Good written and verbal communication skills, particularly in presenting complex information in a clear, structured way.</w:t>
      </w:r>
    </w:p>
    <w:p w14:paraId="63EFE63B" w14:textId="77E322EC"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Strong organizational and coordination abilities, including managing datasets and supporting partner reporting processes.</w:t>
      </w:r>
    </w:p>
    <w:p w14:paraId="594E27C1" w14:textId="5FBFBA2F" w:rsidR="003313D3"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Collaborative mindset and cultural sensitivity, able to work effectively in a diverse, multi-stakeholder environment.</w:t>
      </w:r>
    </w:p>
    <w:p w14:paraId="696E8D6D" w14:textId="26580017" w:rsidR="00152D9D" w:rsidRPr="003313D3" w:rsidRDefault="003313D3" w:rsidP="003313D3">
      <w:pPr>
        <w:pStyle w:val="ListParagraph"/>
        <w:numPr>
          <w:ilvl w:val="0"/>
          <w:numId w:val="28"/>
        </w:numPr>
        <w:spacing w:line="240" w:lineRule="auto"/>
        <w:jc w:val="both"/>
        <w:rPr>
          <w:rFonts w:ascii="Arial" w:eastAsia="Calibri" w:hAnsi="Arial" w:cs="Arial"/>
        </w:rPr>
      </w:pPr>
      <w:r w:rsidRPr="003313D3">
        <w:rPr>
          <w:rFonts w:ascii="Arial" w:eastAsia="Calibri" w:hAnsi="Arial" w:cs="Arial"/>
        </w:rPr>
        <w:t>Demonstrated interest in refugee protection, humanitarian response, or evidence-based programming.</w:t>
      </w:r>
    </w:p>
    <w:p w14:paraId="29B3281D" w14:textId="77777777" w:rsidR="003313D3" w:rsidRPr="003313D3" w:rsidRDefault="003313D3" w:rsidP="003313D3">
      <w:pPr>
        <w:spacing w:line="240" w:lineRule="auto"/>
        <w:jc w:val="both"/>
        <w:rPr>
          <w:rFonts w:ascii="Arial" w:eastAsia="Calibri" w:hAnsi="Arial" w:cs="Arial"/>
        </w:rPr>
      </w:pP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1B7DF4AC" w14:textId="77777777" w:rsidR="007923A6" w:rsidRPr="00F6529C" w:rsidRDefault="007923A6" w:rsidP="007923A6">
      <w:pPr>
        <w:jc w:val="both"/>
        <w:rPr>
          <w:rFonts w:ascii="Arial" w:hAnsi="Arial" w:cs="Arial"/>
        </w:rPr>
      </w:pPr>
      <w:bookmarkStart w:id="0" w:name="_Hlk165301109"/>
      <w:r w:rsidRPr="00F6529C">
        <w:rPr>
          <w:rFonts w:ascii="Arial" w:hAnsi="Arial" w:cs="Arial"/>
        </w:rPr>
        <w:t xml:space="preserve">It is a </w:t>
      </w:r>
      <w:proofErr w:type="gramStart"/>
      <w:r w:rsidRPr="00F6529C">
        <w:rPr>
          <w:rFonts w:ascii="Arial" w:hAnsi="Arial" w:cs="Arial"/>
        </w:rPr>
        <w:t>full time</w:t>
      </w:r>
      <w:proofErr w:type="gramEnd"/>
      <w:r w:rsidRPr="00F6529C">
        <w:rPr>
          <w:rFonts w:ascii="Arial" w:hAnsi="Arial" w:cs="Arial"/>
        </w:rPr>
        <w:t xml:space="preserve"> role with working hours starting from 8 am to 5 pm, Monday to Thursday and 8 am to 1:30pm Friday (37,5 hours per week). </w:t>
      </w:r>
      <w:r w:rsidRPr="00F6529C">
        <w:rPr>
          <w:rFonts w:ascii="Arial" w:hAnsi="Arial" w:cs="Arial"/>
          <w:lang w:val="en-US"/>
        </w:rPr>
        <w:t xml:space="preserve">The successful candidate will be assigned to support the team in </w:t>
      </w:r>
      <w:r w:rsidRPr="00F6529C">
        <w:rPr>
          <w:rFonts w:ascii="Arial" w:hAnsi="Arial" w:cs="Arial"/>
          <w:b/>
          <w:bCs/>
          <w:lang w:val="en-US"/>
        </w:rPr>
        <w:t>Lusaka, Zambia.</w:t>
      </w:r>
      <w:r w:rsidRPr="00F6529C">
        <w:rPr>
          <w:rFonts w:ascii="Arial" w:hAnsi="Arial" w:cs="Arial"/>
        </w:rPr>
        <w:t xml:space="preserve"> </w:t>
      </w:r>
    </w:p>
    <w:p w14:paraId="4D49D69E" w14:textId="77777777" w:rsidR="007923A6" w:rsidRDefault="007923A6" w:rsidP="007923A6">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17A76180" w:rsidR="00715820" w:rsidRPr="00715820" w:rsidRDefault="007923A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5FD9F49B" w:rsidR="00715820" w:rsidRDefault="00715820" w:rsidP="00715820">
      <w:pPr>
        <w:jc w:val="both"/>
        <w:rPr>
          <w:rFonts w:ascii="Arial" w:hAnsi="Arial" w:cs="Arial"/>
        </w:rPr>
      </w:pPr>
      <w:r w:rsidRPr="00715820">
        <w:rPr>
          <w:rFonts w:ascii="Arial" w:hAnsi="Arial" w:cs="Arial"/>
        </w:rPr>
        <w:t>The selected candidate will need to provide UNHCR with a proof of funding from the sponsoring institution</w:t>
      </w:r>
      <w:r>
        <w:rPr>
          <w:rFonts w:ascii="Arial" w:hAnsi="Arial" w:cs="Arial"/>
        </w:rPr>
        <w:t xml:space="preserve"> (if applicable)</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is not able to produce the required certificate, they will not be admitted to the Internship Programme.</w:t>
      </w:r>
    </w:p>
    <w:bookmarkEnd w:id="0"/>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lastRenderedPageBreak/>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65426002" w:rsidR="00DC725F" w:rsidRPr="00DC725F" w:rsidRDefault="00DC725F" w:rsidP="00ED522A">
      <w:pPr>
        <w:jc w:val="both"/>
        <w:rPr>
          <w:rFonts w:ascii="Arial" w:hAnsi="Arial" w:cs="Arial"/>
          <w:sz w:val="14"/>
          <w:szCs w:val="14"/>
        </w:rPr>
      </w:pPr>
      <w:r>
        <w:rPr>
          <w:rFonts w:ascii="Arial" w:hAnsi="Arial" w:cs="Arial"/>
          <w:sz w:val="14"/>
          <w:szCs w:val="14"/>
        </w:rPr>
        <w:t xml:space="preserve">For </w:t>
      </w:r>
      <w:r w:rsidRPr="00DC725F">
        <w:rPr>
          <w:rFonts w:ascii="Arial" w:hAnsi="Arial" w:cs="Arial"/>
          <w:sz w:val="14"/>
          <w:szCs w:val="14"/>
        </w:rPr>
        <w:t xml:space="preserve">Sponsored Internship </w:t>
      </w:r>
      <w:r>
        <w:rPr>
          <w:rFonts w:ascii="Arial" w:hAnsi="Arial" w:cs="Arial"/>
          <w:sz w:val="14"/>
          <w:szCs w:val="14"/>
        </w:rPr>
        <w:t>use 27.08.2024</w:t>
      </w: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CF8D" w14:textId="77777777" w:rsidR="005B7A03" w:rsidRDefault="005B7A03" w:rsidP="00694ECE">
      <w:pPr>
        <w:spacing w:after="0" w:line="240" w:lineRule="auto"/>
      </w:pPr>
      <w:r>
        <w:separator/>
      </w:r>
    </w:p>
  </w:endnote>
  <w:endnote w:type="continuationSeparator" w:id="0">
    <w:p w14:paraId="250F4DD1" w14:textId="77777777" w:rsidR="005B7A03" w:rsidRDefault="005B7A03" w:rsidP="00694ECE">
      <w:pPr>
        <w:spacing w:after="0" w:line="240" w:lineRule="auto"/>
      </w:pPr>
      <w:r>
        <w:continuationSeparator/>
      </w:r>
    </w:p>
  </w:endnote>
  <w:endnote w:type="continuationNotice" w:id="1">
    <w:p w14:paraId="5F8E4F38" w14:textId="77777777" w:rsidR="005B7A03" w:rsidRDefault="005B7A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FE92D" w14:textId="77777777" w:rsidR="005B7A03" w:rsidRDefault="005B7A03" w:rsidP="00694ECE">
      <w:pPr>
        <w:spacing w:after="0" w:line="240" w:lineRule="auto"/>
      </w:pPr>
      <w:r>
        <w:separator/>
      </w:r>
    </w:p>
  </w:footnote>
  <w:footnote w:type="continuationSeparator" w:id="0">
    <w:p w14:paraId="69869CFE" w14:textId="77777777" w:rsidR="005B7A03" w:rsidRDefault="005B7A03" w:rsidP="00694ECE">
      <w:pPr>
        <w:spacing w:after="0" w:line="240" w:lineRule="auto"/>
      </w:pPr>
      <w:r>
        <w:continuationSeparator/>
      </w:r>
    </w:p>
  </w:footnote>
  <w:footnote w:type="continuationNotice" w:id="1">
    <w:p w14:paraId="2E9280E5" w14:textId="77777777" w:rsidR="005B7A03" w:rsidRDefault="005B7A03">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8F3"/>
    <w:multiLevelType w:val="hybridMultilevel"/>
    <w:tmpl w:val="EB907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730298"/>
    <w:multiLevelType w:val="hybridMultilevel"/>
    <w:tmpl w:val="E39E9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E83162"/>
    <w:multiLevelType w:val="hybridMultilevel"/>
    <w:tmpl w:val="F4F400D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22C2094"/>
    <w:multiLevelType w:val="hybridMultilevel"/>
    <w:tmpl w:val="1916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CC6375"/>
    <w:multiLevelType w:val="hybridMultilevel"/>
    <w:tmpl w:val="95706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660DFA"/>
    <w:multiLevelType w:val="hybridMultilevel"/>
    <w:tmpl w:val="C222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8"/>
  </w:num>
  <w:num w:numId="2" w16cid:durableId="56705270">
    <w:abstractNumId w:val="10"/>
  </w:num>
  <w:num w:numId="3" w16cid:durableId="50424211">
    <w:abstractNumId w:val="27"/>
  </w:num>
  <w:num w:numId="4" w16cid:durableId="1287347870">
    <w:abstractNumId w:val="25"/>
  </w:num>
  <w:num w:numId="5" w16cid:durableId="350575497">
    <w:abstractNumId w:val="24"/>
  </w:num>
  <w:num w:numId="6" w16cid:durableId="2051760850">
    <w:abstractNumId w:val="30"/>
  </w:num>
  <w:num w:numId="7" w16cid:durableId="840896156">
    <w:abstractNumId w:val="22"/>
  </w:num>
  <w:num w:numId="8" w16cid:durableId="1647278448">
    <w:abstractNumId w:val="2"/>
  </w:num>
  <w:num w:numId="9" w16cid:durableId="226653733">
    <w:abstractNumId w:val="26"/>
  </w:num>
  <w:num w:numId="10" w16cid:durableId="736824579">
    <w:abstractNumId w:val="6"/>
  </w:num>
  <w:num w:numId="11" w16cid:durableId="214587368">
    <w:abstractNumId w:val="5"/>
  </w:num>
  <w:num w:numId="12" w16cid:durableId="878930818">
    <w:abstractNumId w:val="20"/>
  </w:num>
  <w:num w:numId="13" w16cid:durableId="2079476983">
    <w:abstractNumId w:val="19"/>
  </w:num>
  <w:num w:numId="14" w16cid:durableId="2109881737">
    <w:abstractNumId w:val="1"/>
  </w:num>
  <w:num w:numId="15" w16cid:durableId="64184594">
    <w:abstractNumId w:val="14"/>
  </w:num>
  <w:num w:numId="16" w16cid:durableId="2053797261">
    <w:abstractNumId w:val="4"/>
  </w:num>
  <w:num w:numId="17" w16cid:durableId="1147357753">
    <w:abstractNumId w:val="7"/>
  </w:num>
  <w:num w:numId="18" w16cid:durableId="693918339">
    <w:abstractNumId w:val="18"/>
  </w:num>
  <w:num w:numId="19" w16cid:durableId="947735944">
    <w:abstractNumId w:val="9"/>
  </w:num>
  <w:num w:numId="20" w16cid:durableId="609892233">
    <w:abstractNumId w:val="17"/>
  </w:num>
  <w:num w:numId="21" w16cid:durableId="609092741">
    <w:abstractNumId w:val="15"/>
  </w:num>
  <w:num w:numId="22" w16cid:durableId="349066691">
    <w:abstractNumId w:val="23"/>
  </w:num>
  <w:num w:numId="23" w16cid:durableId="1114396866">
    <w:abstractNumId w:val="13"/>
  </w:num>
  <w:num w:numId="24" w16cid:durableId="884484869">
    <w:abstractNumId w:val="31"/>
  </w:num>
  <w:num w:numId="25" w16cid:durableId="715080817">
    <w:abstractNumId w:val="21"/>
  </w:num>
  <w:num w:numId="26" w16cid:durableId="923801234">
    <w:abstractNumId w:val="12"/>
  </w:num>
  <w:num w:numId="27" w16cid:durableId="1766880887">
    <w:abstractNumId w:val="28"/>
  </w:num>
  <w:num w:numId="28" w16cid:durableId="1828088245">
    <w:abstractNumId w:val="0"/>
  </w:num>
  <w:num w:numId="29" w16cid:durableId="69623679">
    <w:abstractNumId w:val="16"/>
  </w:num>
  <w:num w:numId="30" w16cid:durableId="826939883">
    <w:abstractNumId w:val="29"/>
  </w:num>
  <w:num w:numId="31" w16cid:durableId="1046878979">
    <w:abstractNumId w:val="11"/>
  </w:num>
  <w:num w:numId="32" w16cid:durableId="9430012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5668"/>
    <w:rsid w:val="000279D3"/>
    <w:rsid w:val="000366F5"/>
    <w:rsid w:val="000656B4"/>
    <w:rsid w:val="000754A4"/>
    <w:rsid w:val="0008374D"/>
    <w:rsid w:val="000860A0"/>
    <w:rsid w:val="000964EB"/>
    <w:rsid w:val="000A77A6"/>
    <w:rsid w:val="000B2441"/>
    <w:rsid w:val="000C12AA"/>
    <w:rsid w:val="000C3BCB"/>
    <w:rsid w:val="000C5A1E"/>
    <w:rsid w:val="000C7E81"/>
    <w:rsid w:val="000D53D1"/>
    <w:rsid w:val="000E25E6"/>
    <w:rsid w:val="000E2B83"/>
    <w:rsid w:val="000E43AC"/>
    <w:rsid w:val="00105230"/>
    <w:rsid w:val="00106DFA"/>
    <w:rsid w:val="00114E12"/>
    <w:rsid w:val="00115F35"/>
    <w:rsid w:val="001160D5"/>
    <w:rsid w:val="00124532"/>
    <w:rsid w:val="00133E75"/>
    <w:rsid w:val="0014625D"/>
    <w:rsid w:val="001474C4"/>
    <w:rsid w:val="00147FDE"/>
    <w:rsid w:val="00152D9D"/>
    <w:rsid w:val="0016306F"/>
    <w:rsid w:val="001631B2"/>
    <w:rsid w:val="00174FA5"/>
    <w:rsid w:val="001770BA"/>
    <w:rsid w:val="00187348"/>
    <w:rsid w:val="00190C98"/>
    <w:rsid w:val="001921FC"/>
    <w:rsid w:val="001928C2"/>
    <w:rsid w:val="001B6163"/>
    <w:rsid w:val="001D4344"/>
    <w:rsid w:val="001E5916"/>
    <w:rsid w:val="001E7C98"/>
    <w:rsid w:val="001F2B39"/>
    <w:rsid w:val="002033CF"/>
    <w:rsid w:val="002040D8"/>
    <w:rsid w:val="00212DD2"/>
    <w:rsid w:val="0024333B"/>
    <w:rsid w:val="0024550D"/>
    <w:rsid w:val="00251D30"/>
    <w:rsid w:val="00253782"/>
    <w:rsid w:val="002569BD"/>
    <w:rsid w:val="0025711D"/>
    <w:rsid w:val="00257455"/>
    <w:rsid w:val="0026104E"/>
    <w:rsid w:val="00262884"/>
    <w:rsid w:val="00273CFB"/>
    <w:rsid w:val="002774CF"/>
    <w:rsid w:val="00280A7F"/>
    <w:rsid w:val="00281129"/>
    <w:rsid w:val="00284B49"/>
    <w:rsid w:val="0029633F"/>
    <w:rsid w:val="002A183E"/>
    <w:rsid w:val="002A73BF"/>
    <w:rsid w:val="002B24CC"/>
    <w:rsid w:val="002D42AA"/>
    <w:rsid w:val="002E4C3A"/>
    <w:rsid w:val="002F624A"/>
    <w:rsid w:val="00300BCD"/>
    <w:rsid w:val="003111A7"/>
    <w:rsid w:val="00313186"/>
    <w:rsid w:val="00322726"/>
    <w:rsid w:val="00327615"/>
    <w:rsid w:val="003313D3"/>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3F3EA6"/>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25A27"/>
    <w:rsid w:val="005408F9"/>
    <w:rsid w:val="0054295D"/>
    <w:rsid w:val="00542B1E"/>
    <w:rsid w:val="00552308"/>
    <w:rsid w:val="0055555B"/>
    <w:rsid w:val="00567B64"/>
    <w:rsid w:val="00583394"/>
    <w:rsid w:val="00584609"/>
    <w:rsid w:val="00586F19"/>
    <w:rsid w:val="005B7A03"/>
    <w:rsid w:val="005D06D0"/>
    <w:rsid w:val="005D3CBB"/>
    <w:rsid w:val="005E6989"/>
    <w:rsid w:val="005F3895"/>
    <w:rsid w:val="005F7B83"/>
    <w:rsid w:val="00613FCD"/>
    <w:rsid w:val="00614220"/>
    <w:rsid w:val="00616B8D"/>
    <w:rsid w:val="006241CB"/>
    <w:rsid w:val="006269E8"/>
    <w:rsid w:val="00637EA1"/>
    <w:rsid w:val="00640B7D"/>
    <w:rsid w:val="00655F0E"/>
    <w:rsid w:val="00677F62"/>
    <w:rsid w:val="00692CEF"/>
    <w:rsid w:val="00694ECE"/>
    <w:rsid w:val="006A218D"/>
    <w:rsid w:val="006A68C9"/>
    <w:rsid w:val="006B510F"/>
    <w:rsid w:val="006C5794"/>
    <w:rsid w:val="006D763D"/>
    <w:rsid w:val="006D7F64"/>
    <w:rsid w:val="006E732F"/>
    <w:rsid w:val="006F039E"/>
    <w:rsid w:val="006F5179"/>
    <w:rsid w:val="00701ADA"/>
    <w:rsid w:val="0070785F"/>
    <w:rsid w:val="00707D94"/>
    <w:rsid w:val="00715820"/>
    <w:rsid w:val="007259BF"/>
    <w:rsid w:val="007317F7"/>
    <w:rsid w:val="00734C77"/>
    <w:rsid w:val="00741F18"/>
    <w:rsid w:val="0074624B"/>
    <w:rsid w:val="0074649E"/>
    <w:rsid w:val="00767486"/>
    <w:rsid w:val="00770738"/>
    <w:rsid w:val="00776C9B"/>
    <w:rsid w:val="00783D7D"/>
    <w:rsid w:val="007923A6"/>
    <w:rsid w:val="00792788"/>
    <w:rsid w:val="007979F0"/>
    <w:rsid w:val="007A2105"/>
    <w:rsid w:val="007A2680"/>
    <w:rsid w:val="007A4D3E"/>
    <w:rsid w:val="007B2134"/>
    <w:rsid w:val="007C6190"/>
    <w:rsid w:val="007C7087"/>
    <w:rsid w:val="007D0C93"/>
    <w:rsid w:val="007F2002"/>
    <w:rsid w:val="00801369"/>
    <w:rsid w:val="00816FD1"/>
    <w:rsid w:val="00820BD5"/>
    <w:rsid w:val="00833E03"/>
    <w:rsid w:val="0083427D"/>
    <w:rsid w:val="0083769E"/>
    <w:rsid w:val="00845E8B"/>
    <w:rsid w:val="00854E6A"/>
    <w:rsid w:val="00876700"/>
    <w:rsid w:val="008817FE"/>
    <w:rsid w:val="00884A1D"/>
    <w:rsid w:val="00890022"/>
    <w:rsid w:val="008A15F7"/>
    <w:rsid w:val="008B69AE"/>
    <w:rsid w:val="008C0F89"/>
    <w:rsid w:val="008C15A4"/>
    <w:rsid w:val="008C4801"/>
    <w:rsid w:val="008C536A"/>
    <w:rsid w:val="008D2DDD"/>
    <w:rsid w:val="008E2000"/>
    <w:rsid w:val="008E6ADE"/>
    <w:rsid w:val="008E6BDD"/>
    <w:rsid w:val="008F0584"/>
    <w:rsid w:val="008F2FEF"/>
    <w:rsid w:val="00905410"/>
    <w:rsid w:val="00933B8F"/>
    <w:rsid w:val="00936283"/>
    <w:rsid w:val="00940417"/>
    <w:rsid w:val="009468D9"/>
    <w:rsid w:val="0095292B"/>
    <w:rsid w:val="00962A2C"/>
    <w:rsid w:val="00963677"/>
    <w:rsid w:val="00967EC0"/>
    <w:rsid w:val="00977464"/>
    <w:rsid w:val="00981335"/>
    <w:rsid w:val="00984457"/>
    <w:rsid w:val="00984960"/>
    <w:rsid w:val="009873C6"/>
    <w:rsid w:val="009917C5"/>
    <w:rsid w:val="00991876"/>
    <w:rsid w:val="00995F7A"/>
    <w:rsid w:val="009A2330"/>
    <w:rsid w:val="009A2DCF"/>
    <w:rsid w:val="009A5723"/>
    <w:rsid w:val="009B0DF7"/>
    <w:rsid w:val="009C679F"/>
    <w:rsid w:val="009D13A1"/>
    <w:rsid w:val="009D2157"/>
    <w:rsid w:val="009E7212"/>
    <w:rsid w:val="009F0B13"/>
    <w:rsid w:val="00A030D7"/>
    <w:rsid w:val="00A143C7"/>
    <w:rsid w:val="00A155DC"/>
    <w:rsid w:val="00A2686F"/>
    <w:rsid w:val="00A32914"/>
    <w:rsid w:val="00A41AA7"/>
    <w:rsid w:val="00A632F3"/>
    <w:rsid w:val="00A7118C"/>
    <w:rsid w:val="00A77024"/>
    <w:rsid w:val="00A77819"/>
    <w:rsid w:val="00A80A71"/>
    <w:rsid w:val="00A920C7"/>
    <w:rsid w:val="00A93ACA"/>
    <w:rsid w:val="00A96B82"/>
    <w:rsid w:val="00AA14FD"/>
    <w:rsid w:val="00AA69F9"/>
    <w:rsid w:val="00AA78AC"/>
    <w:rsid w:val="00AB0F2C"/>
    <w:rsid w:val="00AB1D5E"/>
    <w:rsid w:val="00AB483F"/>
    <w:rsid w:val="00AD38DA"/>
    <w:rsid w:val="00AD4FA0"/>
    <w:rsid w:val="00AD6003"/>
    <w:rsid w:val="00AE1F49"/>
    <w:rsid w:val="00AE4D37"/>
    <w:rsid w:val="00AF507A"/>
    <w:rsid w:val="00B04EFE"/>
    <w:rsid w:val="00B1066C"/>
    <w:rsid w:val="00B4020F"/>
    <w:rsid w:val="00B574A5"/>
    <w:rsid w:val="00B64F92"/>
    <w:rsid w:val="00B67DF1"/>
    <w:rsid w:val="00B974B2"/>
    <w:rsid w:val="00BA11A8"/>
    <w:rsid w:val="00BC038F"/>
    <w:rsid w:val="00BC1304"/>
    <w:rsid w:val="00BE1974"/>
    <w:rsid w:val="00BE558F"/>
    <w:rsid w:val="00BE772A"/>
    <w:rsid w:val="00BF5518"/>
    <w:rsid w:val="00C07C3E"/>
    <w:rsid w:val="00C11BCA"/>
    <w:rsid w:val="00C2315D"/>
    <w:rsid w:val="00C31446"/>
    <w:rsid w:val="00C32915"/>
    <w:rsid w:val="00C37638"/>
    <w:rsid w:val="00C43A5F"/>
    <w:rsid w:val="00C45FD9"/>
    <w:rsid w:val="00C53C62"/>
    <w:rsid w:val="00C56AD1"/>
    <w:rsid w:val="00C607DF"/>
    <w:rsid w:val="00C65906"/>
    <w:rsid w:val="00C676F4"/>
    <w:rsid w:val="00C86BFA"/>
    <w:rsid w:val="00C90E61"/>
    <w:rsid w:val="00C950C6"/>
    <w:rsid w:val="00CB2A27"/>
    <w:rsid w:val="00CB7FF2"/>
    <w:rsid w:val="00CD0B0C"/>
    <w:rsid w:val="00CD3CC6"/>
    <w:rsid w:val="00CE3BC9"/>
    <w:rsid w:val="00D10098"/>
    <w:rsid w:val="00D111DA"/>
    <w:rsid w:val="00D11A03"/>
    <w:rsid w:val="00D12CF8"/>
    <w:rsid w:val="00D13713"/>
    <w:rsid w:val="00D15E7E"/>
    <w:rsid w:val="00D20AE1"/>
    <w:rsid w:val="00D2141A"/>
    <w:rsid w:val="00D44485"/>
    <w:rsid w:val="00D632DD"/>
    <w:rsid w:val="00D64F91"/>
    <w:rsid w:val="00D76755"/>
    <w:rsid w:val="00D81080"/>
    <w:rsid w:val="00D83301"/>
    <w:rsid w:val="00D86E82"/>
    <w:rsid w:val="00D90F3C"/>
    <w:rsid w:val="00D9391B"/>
    <w:rsid w:val="00DB1502"/>
    <w:rsid w:val="00DB4620"/>
    <w:rsid w:val="00DB4DB5"/>
    <w:rsid w:val="00DB71DC"/>
    <w:rsid w:val="00DC725F"/>
    <w:rsid w:val="00DD173D"/>
    <w:rsid w:val="00DE0EE9"/>
    <w:rsid w:val="00DE3EA0"/>
    <w:rsid w:val="00DE6E38"/>
    <w:rsid w:val="00DF77A9"/>
    <w:rsid w:val="00E027C4"/>
    <w:rsid w:val="00E24663"/>
    <w:rsid w:val="00E25814"/>
    <w:rsid w:val="00E27D29"/>
    <w:rsid w:val="00E33D26"/>
    <w:rsid w:val="00E54038"/>
    <w:rsid w:val="00E5529C"/>
    <w:rsid w:val="00E6499E"/>
    <w:rsid w:val="00E7266C"/>
    <w:rsid w:val="00E768CE"/>
    <w:rsid w:val="00E84A95"/>
    <w:rsid w:val="00E92D7E"/>
    <w:rsid w:val="00EB10A4"/>
    <w:rsid w:val="00EB6D3B"/>
    <w:rsid w:val="00EC764C"/>
    <w:rsid w:val="00ED522A"/>
    <w:rsid w:val="00ED7A26"/>
    <w:rsid w:val="00EE15A7"/>
    <w:rsid w:val="00EE278F"/>
    <w:rsid w:val="00EF7A19"/>
    <w:rsid w:val="00F16835"/>
    <w:rsid w:val="00F249AA"/>
    <w:rsid w:val="00F3384B"/>
    <w:rsid w:val="00F36CE1"/>
    <w:rsid w:val="00F41A47"/>
    <w:rsid w:val="00F5322F"/>
    <w:rsid w:val="00F64676"/>
    <w:rsid w:val="00F6529C"/>
    <w:rsid w:val="00F66615"/>
    <w:rsid w:val="00F71A00"/>
    <w:rsid w:val="00F748A4"/>
    <w:rsid w:val="00FA09B3"/>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1922</Words>
  <Characters>11905</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2026-02-11T09:09:00Z</dcterms:created>
  <dcterms:modified xsi:type="dcterms:W3CDTF">2026-02-11T09:09:00Z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y fmtid="{D5CDD505-2E9C-101B-9397-08002B2CF9AE}" pid="4" name="GrammarlyDocumentId">
    <vt:lpwstr>54439282-56cc-4ab5-b197-0d96c000c06c</vt:lpwstr>
  </property>
</Properties>
</file>