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096901" w:rsidRDefault="00C15CAC" w:rsidP="0037645C">
      <w:pPr>
        <w:spacing w:after="120" w:line="276" w:lineRule="auto"/>
        <w:jc w:val="center"/>
        <w:rPr>
          <w:rFonts w:ascii="Arial" w:hAnsi="Arial" w:cs="Arial"/>
          <w:noProof/>
        </w:rPr>
      </w:pPr>
      <w:r w:rsidRPr="00096901">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096901" w:rsidRDefault="00D71398" w:rsidP="00FD7E39">
      <w:pPr>
        <w:spacing w:after="120" w:line="276" w:lineRule="auto"/>
        <w:jc w:val="center"/>
        <w:rPr>
          <w:rFonts w:ascii="Times New Roman" w:hAnsi="Times New Roman"/>
          <w:b/>
          <w:sz w:val="24"/>
          <w:szCs w:val="26"/>
        </w:rPr>
      </w:pPr>
      <w:r w:rsidRPr="00096901">
        <w:rPr>
          <w:rFonts w:ascii="Times New Roman" w:hAnsi="Times New Roman"/>
          <w:b/>
          <w:sz w:val="24"/>
          <w:szCs w:val="26"/>
        </w:rPr>
        <w:t>UNITED NATIONS INDUSTRIAL DEVELOPMENT ORGANIZATION</w:t>
      </w:r>
    </w:p>
    <w:p w14:paraId="1258A309" w14:textId="77777777" w:rsidR="00D91864" w:rsidRPr="00096901" w:rsidRDefault="009A3302" w:rsidP="000F08EA">
      <w:pPr>
        <w:spacing w:after="120" w:line="276" w:lineRule="auto"/>
        <w:jc w:val="center"/>
        <w:rPr>
          <w:rFonts w:ascii="Cambria" w:hAnsi="Cambria"/>
          <w:b/>
          <w:color w:val="5B9BD5" w:themeColor="accent1"/>
          <w:sz w:val="24"/>
          <w:szCs w:val="24"/>
        </w:rPr>
      </w:pPr>
      <w:r w:rsidRPr="00096901">
        <w:rPr>
          <w:rFonts w:ascii="Cambria" w:hAnsi="Cambria"/>
          <w:b/>
          <w:color w:val="5B9BD5" w:themeColor="accent1"/>
          <w:sz w:val="24"/>
          <w:szCs w:val="24"/>
        </w:rPr>
        <w:t>TERMS OF REFERENCE UNDER</w:t>
      </w:r>
      <w:r w:rsidR="00B464B2" w:rsidRPr="00096901">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96901" w14:paraId="55BC46AF" w14:textId="77777777" w:rsidTr="0331EDFF">
        <w:tc>
          <w:tcPr>
            <w:tcW w:w="3828" w:type="dxa"/>
            <w:vAlign w:val="center"/>
          </w:tcPr>
          <w:p w14:paraId="6D73519B" w14:textId="77777777" w:rsidR="00E840B1" w:rsidRPr="00096901"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96901">
              <w:rPr>
                <w:rFonts w:ascii="Times New Roman" w:hAnsi="Times New Roman"/>
                <w:sz w:val="24"/>
                <w:szCs w:val="24"/>
              </w:rPr>
              <w:t>Title:</w:t>
            </w:r>
          </w:p>
        </w:tc>
        <w:tc>
          <w:tcPr>
            <w:tcW w:w="6662" w:type="dxa"/>
            <w:vAlign w:val="center"/>
          </w:tcPr>
          <w:p w14:paraId="7C0E9021" w14:textId="77777777" w:rsidR="00E840B1" w:rsidRPr="00096901"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96901">
              <w:rPr>
                <w:rFonts w:ascii="Times New Roman" w:hAnsi="Times New Roman"/>
                <w:bCs/>
                <w:sz w:val="24"/>
                <w:szCs w:val="24"/>
              </w:rPr>
              <w:t>Intern</w:t>
            </w:r>
          </w:p>
        </w:tc>
      </w:tr>
      <w:tr w:rsidR="00E840B1" w:rsidRPr="00096901" w14:paraId="251D049E" w14:textId="77777777" w:rsidTr="0331EDFF">
        <w:tc>
          <w:tcPr>
            <w:tcW w:w="3828" w:type="dxa"/>
            <w:vAlign w:val="center"/>
          </w:tcPr>
          <w:p w14:paraId="32F09BCA" w14:textId="77777777" w:rsidR="00E840B1" w:rsidRPr="00096901"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96901">
              <w:rPr>
                <w:rFonts w:ascii="Times New Roman" w:hAnsi="Times New Roman"/>
                <w:sz w:val="24"/>
                <w:szCs w:val="24"/>
              </w:rPr>
              <w:t>Main Duty Station and Location:</w:t>
            </w:r>
          </w:p>
        </w:tc>
        <w:tc>
          <w:tcPr>
            <w:tcW w:w="6662" w:type="dxa"/>
            <w:vAlign w:val="center"/>
          </w:tcPr>
          <w:p w14:paraId="539563A8" w14:textId="20B494D0" w:rsidR="00E840B1" w:rsidRPr="00096901"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96901">
              <w:rPr>
                <w:rFonts w:ascii="Times New Roman" w:hAnsi="Times New Roman"/>
                <w:bCs/>
                <w:color w:val="999999"/>
                <w:sz w:val="24"/>
                <w:szCs w:val="24"/>
              </w:rPr>
              <w:t>UNIDO Headquarters [</w:t>
            </w:r>
            <w:r w:rsidR="007B0367" w:rsidRPr="00096901">
              <w:rPr>
                <w:rFonts w:ascii="Times New Roman" w:hAnsi="Times New Roman"/>
                <w:bCs/>
                <w:color w:val="999999"/>
                <w:sz w:val="24"/>
                <w:szCs w:val="24"/>
              </w:rPr>
              <w:t>Vienna</w:t>
            </w:r>
            <w:r w:rsidRPr="00096901">
              <w:rPr>
                <w:rFonts w:ascii="Times New Roman" w:hAnsi="Times New Roman"/>
                <w:bCs/>
                <w:color w:val="999999"/>
                <w:sz w:val="24"/>
                <w:szCs w:val="24"/>
              </w:rPr>
              <w:t xml:space="preserve">, </w:t>
            </w:r>
            <w:r w:rsidR="007B0367" w:rsidRPr="00096901">
              <w:rPr>
                <w:rFonts w:ascii="Times New Roman" w:hAnsi="Times New Roman"/>
                <w:bCs/>
                <w:color w:val="999999"/>
                <w:sz w:val="24"/>
                <w:szCs w:val="24"/>
              </w:rPr>
              <w:t>Austria</w:t>
            </w:r>
            <w:r w:rsidRPr="00096901">
              <w:rPr>
                <w:rFonts w:ascii="Times New Roman" w:hAnsi="Times New Roman"/>
                <w:bCs/>
                <w:color w:val="999999"/>
                <w:sz w:val="24"/>
                <w:szCs w:val="24"/>
              </w:rPr>
              <w:t>]</w:t>
            </w:r>
          </w:p>
        </w:tc>
      </w:tr>
      <w:tr w:rsidR="00E840B1" w:rsidRPr="00096901" w14:paraId="11B59B35" w14:textId="77777777" w:rsidTr="0331EDFF">
        <w:tc>
          <w:tcPr>
            <w:tcW w:w="3828" w:type="dxa"/>
            <w:vAlign w:val="center"/>
          </w:tcPr>
          <w:p w14:paraId="6546DA0B" w14:textId="77777777" w:rsidR="00E840B1" w:rsidRPr="00096901"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96901">
              <w:rPr>
                <w:rFonts w:ascii="Times New Roman" w:hAnsi="Times New Roman"/>
                <w:sz w:val="24"/>
                <w:szCs w:val="24"/>
              </w:rPr>
              <w:t>Start of Contract (EOD):</w:t>
            </w:r>
          </w:p>
        </w:tc>
        <w:tc>
          <w:tcPr>
            <w:tcW w:w="6662" w:type="dxa"/>
            <w:vAlign w:val="center"/>
          </w:tcPr>
          <w:p w14:paraId="6A27BE1F" w14:textId="14986902" w:rsidR="00E840B1" w:rsidRPr="00096901" w:rsidRDefault="00A7422C"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tbd</w:t>
            </w:r>
          </w:p>
        </w:tc>
      </w:tr>
      <w:tr w:rsidR="00E840B1" w:rsidRPr="00096901" w14:paraId="381390ED" w14:textId="77777777" w:rsidTr="0331EDFF">
        <w:tc>
          <w:tcPr>
            <w:tcW w:w="3828" w:type="dxa"/>
            <w:vAlign w:val="center"/>
          </w:tcPr>
          <w:p w14:paraId="7F1001F6" w14:textId="77777777" w:rsidR="00E840B1" w:rsidRPr="00096901"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96901">
              <w:rPr>
                <w:rFonts w:ascii="Times New Roman" w:hAnsi="Times New Roman"/>
                <w:sz w:val="24"/>
                <w:szCs w:val="24"/>
              </w:rPr>
              <w:t>End of Contract (COB):</w:t>
            </w:r>
          </w:p>
        </w:tc>
        <w:tc>
          <w:tcPr>
            <w:tcW w:w="6662" w:type="dxa"/>
            <w:vAlign w:val="center"/>
          </w:tcPr>
          <w:p w14:paraId="24284609" w14:textId="7C166EC1" w:rsidR="00E840B1" w:rsidRPr="00096901" w:rsidRDefault="00A7422C"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tbd</w:t>
            </w:r>
          </w:p>
        </w:tc>
      </w:tr>
    </w:tbl>
    <w:p w14:paraId="61AB9CC7" w14:textId="7EC5AE6F" w:rsidR="00686D10" w:rsidRPr="00096901" w:rsidRDefault="00686D10" w:rsidP="0331EDFF">
      <w:pPr>
        <w:spacing w:line="276" w:lineRule="auto"/>
      </w:pPr>
    </w:p>
    <w:p w14:paraId="0FAA5F7A" w14:textId="77777777" w:rsidR="0028542A" w:rsidRPr="00096901" w:rsidRDefault="0028542A" w:rsidP="0028542A">
      <w:pPr>
        <w:spacing w:line="276" w:lineRule="auto"/>
        <w:rPr>
          <w:sz w:val="22"/>
          <w:szCs w:val="22"/>
          <w:lang w:eastAsia="en-US"/>
        </w:rPr>
      </w:pPr>
    </w:p>
    <w:p w14:paraId="161D955A" w14:textId="77777777" w:rsidR="00D71398" w:rsidRPr="00096901" w:rsidRDefault="00D71398" w:rsidP="0028542A">
      <w:pPr>
        <w:pStyle w:val="Heading5"/>
        <w:numPr>
          <w:ilvl w:val="0"/>
          <w:numId w:val="0"/>
        </w:numPr>
        <w:tabs>
          <w:tab w:val="left" w:pos="720"/>
        </w:tabs>
        <w:ind w:right="28"/>
        <w:jc w:val="both"/>
        <w:rPr>
          <w:szCs w:val="26"/>
          <w:u w:val="single"/>
        </w:rPr>
      </w:pPr>
      <w:r w:rsidRPr="00096901">
        <w:rPr>
          <w:szCs w:val="26"/>
          <w:u w:val="single"/>
        </w:rPr>
        <w:t>ORGANIZATIONAL CONTEXT</w:t>
      </w:r>
    </w:p>
    <w:p w14:paraId="07F762DC" w14:textId="77777777" w:rsidR="0028542A" w:rsidRPr="00096901" w:rsidRDefault="0028542A" w:rsidP="0028542A">
      <w:pPr>
        <w:rPr>
          <w:sz w:val="12"/>
          <w:szCs w:val="12"/>
          <w:lang w:eastAsia="en-US"/>
        </w:rPr>
      </w:pPr>
    </w:p>
    <w:p w14:paraId="38983823" w14:textId="77777777" w:rsidR="00A54FC8" w:rsidRPr="00096901" w:rsidRDefault="00A54FC8" w:rsidP="0028542A">
      <w:pPr>
        <w:jc w:val="both"/>
        <w:rPr>
          <w:rFonts w:ascii="Times New Roman" w:hAnsi="Times New Roman"/>
          <w:color w:val="000000" w:themeColor="text1"/>
          <w:sz w:val="22"/>
          <w:szCs w:val="22"/>
        </w:rPr>
      </w:pPr>
      <w:r w:rsidRPr="00096901">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096901">
          <w:rPr>
            <w:rStyle w:val="Hyperlink"/>
            <w:rFonts w:ascii="Times New Roman" w:hAnsi="Times New Roman"/>
            <w:color w:val="000000" w:themeColor="text1"/>
            <w:sz w:val="22"/>
            <w:szCs w:val="22"/>
          </w:rPr>
          <w:t>Lima Declaration</w:t>
        </w:r>
      </w:hyperlink>
      <w:r w:rsidRPr="00096901">
        <w:rPr>
          <w:rFonts w:ascii="Times New Roman" w:hAnsi="Times New Roman"/>
          <w:i/>
          <w:iCs/>
          <w:color w:val="000000" w:themeColor="text1"/>
          <w:sz w:val="22"/>
          <w:szCs w:val="22"/>
        </w:rPr>
        <w:t xml:space="preserve"> </w:t>
      </w:r>
      <w:r w:rsidRPr="00096901">
        <w:rPr>
          <w:rFonts w:ascii="Times New Roman" w:hAnsi="Times New Roman"/>
          <w:color w:val="000000" w:themeColor="text1"/>
          <w:sz w:val="22"/>
          <w:szCs w:val="22"/>
        </w:rPr>
        <w:t xml:space="preserve">adopted at the fifteenth session of the UNIDO General Conference in 2013 as well as the </w:t>
      </w:r>
      <w:hyperlink r:id="rId10" w:history="1">
        <w:r w:rsidRPr="00096901">
          <w:rPr>
            <w:rStyle w:val="Hyperlink"/>
            <w:rFonts w:ascii="Times New Roman" w:hAnsi="Times New Roman"/>
            <w:color w:val="000000" w:themeColor="text1"/>
            <w:sz w:val="22"/>
            <w:szCs w:val="22"/>
          </w:rPr>
          <w:t>Abu Dhabi Declaration</w:t>
        </w:r>
      </w:hyperlink>
      <w:r w:rsidRPr="00096901">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096901">
          <w:rPr>
            <w:rStyle w:val="Hyperlink"/>
            <w:rFonts w:ascii="Times New Roman" w:hAnsi="Times New Roman"/>
            <w:color w:val="000000" w:themeColor="text1"/>
            <w:sz w:val="22"/>
            <w:szCs w:val="22"/>
          </w:rPr>
          <w:t>inclusive and sustainable industrial development</w:t>
        </w:r>
      </w:hyperlink>
      <w:r w:rsidRPr="00096901">
        <w:rPr>
          <w:rFonts w:ascii="Times New Roman" w:hAnsi="Times New Roman"/>
          <w:color w:val="000000" w:themeColor="text1"/>
          <w:sz w:val="22"/>
          <w:szCs w:val="22"/>
          <w:u w:val="single"/>
        </w:rPr>
        <w:t xml:space="preserve"> (ISID)</w:t>
      </w:r>
      <w:r w:rsidRPr="00096901">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096901">
          <w:rPr>
            <w:rStyle w:val="Hyperlink"/>
            <w:rFonts w:ascii="Times New Roman" w:hAnsi="Times New Roman"/>
            <w:color w:val="000000" w:themeColor="text1"/>
            <w:sz w:val="22"/>
            <w:szCs w:val="22"/>
          </w:rPr>
          <w:t>UNIDO’s mandate is fully recognized in SDG-9</w:t>
        </w:r>
      </w:hyperlink>
      <w:r w:rsidRPr="00096901">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096901">
          <w:rPr>
            <w:rStyle w:val="Hyperlink"/>
            <w:rFonts w:ascii="Times New Roman" w:hAnsi="Times New Roman"/>
            <w:color w:val="000000" w:themeColor="text1"/>
            <w:sz w:val="22"/>
            <w:szCs w:val="22"/>
          </w:rPr>
          <w:t>Creating shared prosperity</w:t>
        </w:r>
      </w:hyperlink>
      <w:r w:rsidRPr="00096901">
        <w:rPr>
          <w:rFonts w:ascii="Times New Roman" w:hAnsi="Times New Roman"/>
          <w:color w:val="000000" w:themeColor="text1"/>
          <w:sz w:val="22"/>
          <w:szCs w:val="22"/>
        </w:rPr>
        <w:t xml:space="preserve">; </w:t>
      </w:r>
      <w:hyperlink r:id="rId14" w:history="1">
        <w:r w:rsidRPr="00096901">
          <w:rPr>
            <w:rStyle w:val="Hyperlink"/>
            <w:rFonts w:ascii="Times New Roman" w:hAnsi="Times New Roman"/>
            <w:color w:val="000000" w:themeColor="text1"/>
            <w:sz w:val="22"/>
            <w:szCs w:val="22"/>
          </w:rPr>
          <w:t>Advancing economic competitiveness</w:t>
        </w:r>
      </w:hyperlink>
      <w:r w:rsidRPr="00096901">
        <w:rPr>
          <w:rFonts w:ascii="Times New Roman" w:hAnsi="Times New Roman"/>
          <w:color w:val="000000" w:themeColor="text1"/>
          <w:sz w:val="22"/>
          <w:szCs w:val="22"/>
        </w:rPr>
        <w:t xml:space="preserve">; </w:t>
      </w:r>
      <w:hyperlink r:id="rId15" w:history="1">
        <w:r w:rsidRPr="00096901">
          <w:rPr>
            <w:rStyle w:val="Hyperlink"/>
            <w:rFonts w:ascii="Times New Roman" w:hAnsi="Times New Roman"/>
            <w:color w:val="000000" w:themeColor="text1"/>
            <w:sz w:val="22"/>
            <w:szCs w:val="22"/>
          </w:rPr>
          <w:t>Safeguarding the environment</w:t>
        </w:r>
      </w:hyperlink>
      <w:r w:rsidRPr="00096901">
        <w:rPr>
          <w:rFonts w:ascii="Times New Roman" w:hAnsi="Times New Roman"/>
          <w:color w:val="000000" w:themeColor="text1"/>
          <w:sz w:val="22"/>
          <w:szCs w:val="22"/>
        </w:rPr>
        <w:t xml:space="preserve">; and </w:t>
      </w:r>
      <w:hyperlink r:id="rId16" w:history="1">
        <w:r w:rsidRPr="00096901">
          <w:rPr>
            <w:rStyle w:val="Hyperlink"/>
            <w:rFonts w:ascii="Times New Roman" w:hAnsi="Times New Roman"/>
            <w:color w:val="000000" w:themeColor="text1"/>
            <w:sz w:val="22"/>
            <w:szCs w:val="22"/>
          </w:rPr>
          <w:t>Strengthening knowledge and institutions</w:t>
        </w:r>
      </w:hyperlink>
      <w:r w:rsidRPr="00096901">
        <w:rPr>
          <w:rFonts w:ascii="Times New Roman" w:hAnsi="Times New Roman"/>
          <w:color w:val="000000" w:themeColor="text1"/>
          <w:sz w:val="22"/>
          <w:szCs w:val="22"/>
        </w:rPr>
        <w:t>.</w:t>
      </w:r>
    </w:p>
    <w:p w14:paraId="42AE629E" w14:textId="77777777" w:rsidR="0028542A" w:rsidRPr="00096901" w:rsidRDefault="0028542A" w:rsidP="0028542A">
      <w:pPr>
        <w:jc w:val="both"/>
        <w:rPr>
          <w:rFonts w:ascii="Times New Roman" w:hAnsi="Times New Roman"/>
          <w:color w:val="000000" w:themeColor="text1"/>
          <w:sz w:val="22"/>
          <w:szCs w:val="22"/>
        </w:rPr>
      </w:pPr>
    </w:p>
    <w:p w14:paraId="370A2150" w14:textId="77777777" w:rsidR="00A54FC8" w:rsidRPr="00096901" w:rsidRDefault="00A54FC8" w:rsidP="0028542A">
      <w:pPr>
        <w:jc w:val="both"/>
        <w:rPr>
          <w:rFonts w:ascii="Times New Roman" w:hAnsi="Times New Roman"/>
          <w:color w:val="000000" w:themeColor="text1"/>
          <w:sz w:val="22"/>
          <w:szCs w:val="22"/>
        </w:rPr>
      </w:pPr>
      <w:r w:rsidRPr="00096901">
        <w:rPr>
          <w:rFonts w:ascii="Times New Roman" w:hAnsi="Times New Roman"/>
          <w:color w:val="000000" w:themeColor="text1"/>
          <w:sz w:val="22"/>
          <w:szCs w:val="22"/>
        </w:rPr>
        <w:t>Each of these programmatic fields of activity contains a number of individual programmes,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096901" w:rsidRDefault="0028542A" w:rsidP="0028542A">
      <w:pPr>
        <w:jc w:val="both"/>
        <w:rPr>
          <w:rFonts w:ascii="Times New Roman" w:hAnsi="Times New Roman"/>
          <w:color w:val="000000" w:themeColor="text1"/>
          <w:sz w:val="22"/>
          <w:szCs w:val="22"/>
        </w:rPr>
      </w:pPr>
    </w:p>
    <w:p w14:paraId="731C18A8" w14:textId="43754D73" w:rsidR="00AB5132" w:rsidRPr="00457589" w:rsidRDefault="00AB5132" w:rsidP="00A54FC8">
      <w:pPr>
        <w:shd w:val="clear" w:color="auto" w:fill="FFFFFF"/>
        <w:jc w:val="both"/>
        <w:rPr>
          <w:rFonts w:ascii="Times New Roman" w:eastAsia="SimSun" w:hAnsi="Times New Roman"/>
          <w:color w:val="000000"/>
          <w:kern w:val="2"/>
          <w:sz w:val="22"/>
          <w:szCs w:val="22"/>
          <w:u w:val="single"/>
          <w:shd w:val="clear" w:color="auto" w:fill="FFFFFF"/>
          <w:lang w:eastAsia="zh-CN" w:bidi="ar"/>
        </w:rPr>
      </w:pPr>
      <w:r w:rsidRPr="00457589">
        <w:rPr>
          <w:rFonts w:ascii="Times New Roman" w:hAnsi="Times New Roman"/>
          <w:color w:val="000000"/>
          <w:sz w:val="22"/>
          <w:szCs w:val="22"/>
          <w:u w:val="single"/>
          <w:shd w:val="clear" w:color="auto" w:fill="FFFFFF"/>
          <w:lang w:eastAsia="zh-CN" w:bidi="ar"/>
        </w:rPr>
        <w:t xml:space="preserve">The Directorate of </w:t>
      </w:r>
      <w:r w:rsidR="006A612E" w:rsidRPr="00457589">
        <w:rPr>
          <w:rFonts w:ascii="Times New Roman" w:hAnsi="Times New Roman"/>
          <w:color w:val="000000"/>
          <w:sz w:val="22"/>
          <w:szCs w:val="22"/>
          <w:u w:val="single"/>
          <w:shd w:val="clear" w:color="auto" w:fill="FFFFFF"/>
          <w:lang w:eastAsia="zh-CN" w:bidi="ar"/>
        </w:rPr>
        <w:t xml:space="preserve">Technical Cooperation and Sustainable Industrial Development </w:t>
      </w:r>
      <w:r w:rsidR="00CC1BE7" w:rsidRPr="00457589">
        <w:rPr>
          <w:rFonts w:ascii="Times New Roman" w:hAnsi="Times New Roman"/>
          <w:color w:val="000000"/>
          <w:sz w:val="22"/>
          <w:szCs w:val="22"/>
          <w:u w:val="single"/>
          <w:shd w:val="clear" w:color="auto" w:fill="FFFFFF"/>
          <w:lang w:eastAsia="zh-CN" w:bidi="ar"/>
        </w:rPr>
        <w:t>(TCS)</w:t>
      </w:r>
    </w:p>
    <w:p w14:paraId="2CFFADE8" w14:textId="77777777" w:rsidR="00CC1BE7" w:rsidRPr="00096901" w:rsidRDefault="00CC1BE7" w:rsidP="00A54FC8">
      <w:pPr>
        <w:shd w:val="clear" w:color="auto" w:fill="FFFFFF"/>
        <w:jc w:val="both"/>
        <w:rPr>
          <w:rFonts w:ascii="Times New Roman" w:eastAsia="SimSun" w:hAnsi="Times New Roman"/>
          <w:color w:val="000000"/>
          <w:kern w:val="2"/>
          <w:sz w:val="22"/>
          <w:szCs w:val="22"/>
          <w:shd w:val="clear" w:color="auto" w:fill="FFFFFF"/>
          <w:lang w:eastAsia="zh-CN" w:bidi="ar"/>
        </w:rPr>
      </w:pPr>
    </w:p>
    <w:p w14:paraId="17B87D2F" w14:textId="731544F5" w:rsidR="00CC1BE7" w:rsidRPr="00096901" w:rsidRDefault="00CC1BE7" w:rsidP="00A54FC8">
      <w:pPr>
        <w:shd w:val="clear" w:color="auto" w:fill="FFFFFF"/>
        <w:jc w:val="both"/>
        <w:rPr>
          <w:rFonts w:ascii="Times New Roman" w:hAnsi="Times New Roman"/>
          <w:color w:val="000000"/>
          <w:sz w:val="22"/>
          <w:szCs w:val="22"/>
          <w:shd w:val="clear" w:color="auto" w:fill="FFFFFF"/>
        </w:rPr>
      </w:pPr>
      <w:r w:rsidRPr="00096901">
        <w:rPr>
          <w:rFonts w:ascii="Times New Roman" w:hAnsi="Times New Roman"/>
          <w:color w:val="000000"/>
          <w:sz w:val="22"/>
          <w:szCs w:val="22"/>
          <w:shd w:val="clear" w:color="auto" w:fill="FFFFFF"/>
        </w:rPr>
        <w:t>Under the overall direction of the Director General, and in close collaboration with all relevant organizational entities within UNIDO, the Directorate of Technical Cooperation and Sustainable Industrial Development (TCS), headed by a Managing Director, ensures the Organization's application of strategies and interventions for sustainable industrial development related to environment, energy, Micro, Small and Medium-Enterprises (MSMEs), and digitalization. The Directorate also oversees the Organization's normative contribution to achieving the Sustainable Development Goals through industrial policy advice and capacity development. Through coordination in-house and with Member States and industry stakeholders, it ensures that the services provided in these areas contribute to effective and appropriate technical, business and policy solutions and are focused on results, scaling up and positioning UNIDO as a leading platform for industrial development in developing countries and global fora. The Directorate is responsible for the Division of Industrial Policy Advice and Capacity Development (TCS/IPC), and technical Divisions of Circular Economy and Green Industry (TCS/CEG), Energy and Climate Action (TCS/ECA), Climate Innovation and Montreal Protocol (TCS/CMP); MSME Competitiveness, Quality and Job Creation (TCS/SME); and Digital Transformation and Artificial Intelligence (TCS/DAI). Leveraging the diverse skill sets of UNIDO personnel and the services provided by the two TC directorates, TCS collaborates closely with IET to develop and implement programmes and projects, aiming at enhancing synergy and complementarity and maximizing UNIDO corporate performance and impacts on the ground. The Directorate also ensures close coordination and collaboration among the Divisions as well as with relevant entities in all Directorates across the Organization.</w:t>
      </w:r>
    </w:p>
    <w:p w14:paraId="5E5738C8" w14:textId="77777777" w:rsidR="00CC1BE7" w:rsidRPr="00096901" w:rsidRDefault="00CC1BE7" w:rsidP="00A54FC8">
      <w:pPr>
        <w:shd w:val="clear" w:color="auto" w:fill="FFFFFF"/>
        <w:jc w:val="both"/>
        <w:rPr>
          <w:rFonts w:ascii="Times New Roman" w:hAnsi="Times New Roman"/>
          <w:color w:val="000000"/>
          <w:sz w:val="22"/>
          <w:szCs w:val="22"/>
          <w:shd w:val="clear" w:color="auto" w:fill="FFFFFF"/>
        </w:rPr>
      </w:pPr>
    </w:p>
    <w:p w14:paraId="147932A1" w14:textId="77777777" w:rsidR="00CC1BE7" w:rsidRPr="00096901" w:rsidRDefault="00CC1BE7" w:rsidP="00A54FC8">
      <w:pPr>
        <w:shd w:val="clear" w:color="auto" w:fill="FFFFFF"/>
        <w:jc w:val="both"/>
        <w:rPr>
          <w:rFonts w:ascii="Times New Roman" w:hAnsi="Times New Roman"/>
          <w:color w:val="000000"/>
          <w:sz w:val="22"/>
          <w:szCs w:val="22"/>
          <w:shd w:val="clear" w:color="auto" w:fill="FFFFFF"/>
        </w:rPr>
      </w:pPr>
    </w:p>
    <w:p w14:paraId="58997139" w14:textId="77777777" w:rsidR="00F571E2" w:rsidRPr="00457589" w:rsidRDefault="00F571E2" w:rsidP="00A54FC8">
      <w:pPr>
        <w:jc w:val="both"/>
        <w:rPr>
          <w:rFonts w:ascii="Times New Roman" w:hAnsi="Times New Roman"/>
          <w:color w:val="000000"/>
          <w:sz w:val="22"/>
          <w:szCs w:val="22"/>
          <w:u w:val="single"/>
          <w:shd w:val="clear" w:color="auto" w:fill="FFFFFF"/>
          <w:lang w:eastAsia="zh-CN" w:bidi="ar"/>
        </w:rPr>
      </w:pPr>
      <w:r w:rsidRPr="00457589">
        <w:rPr>
          <w:rFonts w:ascii="Times New Roman" w:hAnsi="Times New Roman"/>
          <w:color w:val="000000"/>
          <w:sz w:val="22"/>
          <w:szCs w:val="22"/>
          <w:u w:val="single"/>
          <w:shd w:val="clear" w:color="auto" w:fill="FFFFFF"/>
          <w:lang w:eastAsia="zh-CN" w:bidi="ar"/>
        </w:rPr>
        <w:lastRenderedPageBreak/>
        <w:t xml:space="preserve">Division of Industrial Policy Advice and Capacity Development (TCS/IPC) </w:t>
      </w:r>
    </w:p>
    <w:p w14:paraId="29AEF2B5" w14:textId="77777777" w:rsidR="00F571E2" w:rsidRPr="00096901" w:rsidRDefault="00F571E2" w:rsidP="00A54FC8">
      <w:pPr>
        <w:jc w:val="both"/>
        <w:rPr>
          <w:rFonts w:ascii="Times New Roman" w:hAnsi="Times New Roman"/>
          <w:color w:val="000000"/>
          <w:sz w:val="22"/>
          <w:szCs w:val="22"/>
          <w:shd w:val="clear" w:color="auto" w:fill="FFFFFF"/>
          <w:lang w:eastAsia="zh-CN" w:bidi="ar"/>
        </w:rPr>
      </w:pPr>
    </w:p>
    <w:p w14:paraId="4833676F" w14:textId="33E8F835" w:rsidR="00CC1BE7" w:rsidRPr="00096901" w:rsidRDefault="00F571E2" w:rsidP="00A54FC8">
      <w:pPr>
        <w:jc w:val="both"/>
        <w:rPr>
          <w:rFonts w:ascii="Times New Roman" w:hAnsi="Times New Roman"/>
          <w:bCs/>
          <w:sz w:val="22"/>
          <w:szCs w:val="22"/>
        </w:rPr>
      </w:pPr>
      <w:r w:rsidRPr="00096901">
        <w:rPr>
          <w:rFonts w:ascii="Times New Roman" w:hAnsi="Times New Roman"/>
          <w:color w:val="000000"/>
          <w:sz w:val="22"/>
          <w:szCs w:val="22"/>
          <w:shd w:val="clear" w:color="auto" w:fill="FFFFFF"/>
          <w:lang w:eastAsia="zh-CN" w:bidi="ar"/>
        </w:rPr>
        <w:t>Under the supervision of the Managing Director of the Directorate of Technical Cooperation and Sustainable Industrial Development (TCS), and in close coordination with other organizational entities within UNIDO, the Division of Industrial Policy Advice and Capacity Development (TCS/IPC) is responsible for delivering the Organization's advice, learning and knowledge on industrial policy and attendant policy-making process to Member States. The Division contributes to maintaining and enhancing the Organization's technical, policy and normative knowledge base to support sustainable industrial development in Member States. It further responds to the need of developing countries to build the capacities to formulate and implement industrial policies and strategies to pursue industrial development with the greatest potential for attaining the SDGs in the 2030 Agenda. In this context, the Division supports Member States in identifying, designing, implementing and evaluating policies and strategies that aim to expand and diversify their manufacturing capacity, and advocates for sustainable industrialization strategies at the global, regional and national levels. By collaborating with other organizational entities, the Division ensures that capacities built, and policy advice provided are integrated into UNIDO TC programmes and projects. The outputs of the Division are disseminated and promoted in the form of inputs to global fora, policy briefs and other publications to Member States and the wider industrial development community, complying as such with the Organization’s normative function with regard to building and enhancing a knowledge base for industrial development.</w:t>
      </w:r>
    </w:p>
    <w:p w14:paraId="5116C4C0" w14:textId="77777777" w:rsidR="00CC1BE7" w:rsidRPr="00096901" w:rsidRDefault="00CC1BE7" w:rsidP="00A54FC8">
      <w:pPr>
        <w:jc w:val="both"/>
        <w:rPr>
          <w:rFonts w:ascii="Times New Roman" w:hAnsi="Times New Roman"/>
          <w:bCs/>
          <w:sz w:val="22"/>
          <w:szCs w:val="22"/>
        </w:rPr>
      </w:pPr>
    </w:p>
    <w:p w14:paraId="27B9D3F2" w14:textId="4A09F42A" w:rsidR="00AB5132" w:rsidRPr="00096901" w:rsidRDefault="00AB5132" w:rsidP="00A54FC8">
      <w:pPr>
        <w:jc w:val="both"/>
        <w:rPr>
          <w:rFonts w:ascii="Times New Roman" w:hAnsi="Times New Roman"/>
          <w:color w:val="000000"/>
          <w:sz w:val="22"/>
          <w:szCs w:val="22"/>
          <w:shd w:val="clear" w:color="auto" w:fill="FFFFFF"/>
          <w:lang w:eastAsia="zh-CN" w:bidi="ar"/>
        </w:rPr>
      </w:pPr>
      <w:r w:rsidRPr="00096901">
        <w:rPr>
          <w:rFonts w:ascii="Times New Roman" w:hAnsi="Times New Roman"/>
          <w:color w:val="000000"/>
          <w:sz w:val="22"/>
          <w:szCs w:val="22"/>
          <w:shd w:val="clear" w:color="auto" w:fill="FFFFFF"/>
          <w:lang w:eastAsia="zh-CN" w:bidi="ar"/>
        </w:rPr>
        <w:t xml:space="preserve">This </w:t>
      </w:r>
      <w:r w:rsidR="009D3084" w:rsidRPr="00096901">
        <w:rPr>
          <w:rFonts w:ascii="Times New Roman" w:hAnsi="Times New Roman"/>
          <w:color w:val="000000"/>
          <w:sz w:val="22"/>
          <w:szCs w:val="22"/>
          <w:shd w:val="clear" w:color="auto" w:fill="FFFFFF"/>
          <w:lang w:eastAsia="zh-CN" w:bidi="ar"/>
        </w:rPr>
        <w:t xml:space="preserve">internship </w:t>
      </w:r>
      <w:r w:rsidRPr="00096901">
        <w:rPr>
          <w:rFonts w:ascii="Times New Roman" w:hAnsi="Times New Roman"/>
          <w:color w:val="000000"/>
          <w:sz w:val="22"/>
          <w:szCs w:val="22"/>
          <w:shd w:val="clear" w:color="auto" w:fill="FFFFFF"/>
          <w:lang w:eastAsia="zh-CN" w:bidi="ar"/>
        </w:rPr>
        <w:t xml:space="preserve">position is located under </w:t>
      </w:r>
      <w:r w:rsidR="00F571E2" w:rsidRPr="00096901">
        <w:rPr>
          <w:rFonts w:ascii="Times New Roman" w:hAnsi="Times New Roman"/>
          <w:color w:val="000000"/>
          <w:sz w:val="22"/>
          <w:szCs w:val="22"/>
          <w:shd w:val="clear" w:color="auto" w:fill="FFFFFF"/>
          <w:lang w:eastAsia="zh-CN" w:bidi="ar"/>
        </w:rPr>
        <w:t>TCS/IPC.</w:t>
      </w:r>
    </w:p>
    <w:p w14:paraId="4E5DE26D" w14:textId="77777777" w:rsidR="00F571E2" w:rsidRPr="00096901" w:rsidRDefault="00F571E2" w:rsidP="00A54FC8">
      <w:pPr>
        <w:jc w:val="both"/>
        <w:rPr>
          <w:rFonts w:ascii="Times New Roman" w:hAnsi="Times New Roman"/>
          <w:color w:val="000000"/>
          <w:sz w:val="22"/>
          <w:szCs w:val="22"/>
          <w:shd w:val="clear" w:color="auto" w:fill="FFFFFF"/>
          <w:lang w:eastAsia="zh-CN" w:bidi="ar"/>
        </w:rPr>
      </w:pPr>
    </w:p>
    <w:p w14:paraId="4C1288C2" w14:textId="7E155F8D" w:rsidR="00845237" w:rsidRPr="00096901" w:rsidRDefault="00845237" w:rsidP="00643408">
      <w:pPr>
        <w:tabs>
          <w:tab w:val="left" w:pos="4248"/>
        </w:tabs>
        <w:jc w:val="both"/>
        <w:rPr>
          <w:rFonts w:ascii="Times New Roman" w:hAnsi="Times New Roman"/>
          <w:sz w:val="22"/>
          <w:szCs w:val="22"/>
          <w:lang w:eastAsia="en-US"/>
        </w:rPr>
      </w:pPr>
      <w:r w:rsidRPr="00096901">
        <w:rPr>
          <w:rFonts w:ascii="Times New Roman" w:hAnsi="Times New Roman"/>
          <w:sz w:val="22"/>
          <w:szCs w:val="22"/>
          <w:lang w:eastAsia="en-US"/>
        </w:rPr>
        <w:t>Interns work under the supervision of a staff member, in the division or office that they are assigned to.</w:t>
      </w:r>
    </w:p>
    <w:p w14:paraId="1FC147F8" w14:textId="15B395BA" w:rsidR="0331EDFF" w:rsidRPr="00096901" w:rsidRDefault="0331EDFF" w:rsidP="0331EDFF">
      <w:pPr>
        <w:jc w:val="both"/>
        <w:rPr>
          <w:rFonts w:ascii="Times New Roman" w:hAnsi="Times New Roman"/>
          <w:sz w:val="24"/>
          <w:szCs w:val="24"/>
          <w:lang w:eastAsia="en-US"/>
        </w:rPr>
      </w:pPr>
    </w:p>
    <w:p w14:paraId="6E6DD6D7" w14:textId="77777777" w:rsidR="00D71398" w:rsidRPr="00096901" w:rsidRDefault="00D71398" w:rsidP="0028542A">
      <w:pPr>
        <w:pStyle w:val="Heading5"/>
        <w:numPr>
          <w:ilvl w:val="0"/>
          <w:numId w:val="0"/>
        </w:numPr>
        <w:tabs>
          <w:tab w:val="left" w:pos="720"/>
        </w:tabs>
        <w:ind w:left="1008" w:hanging="1008"/>
        <w:jc w:val="both"/>
        <w:rPr>
          <w:u w:val="single"/>
        </w:rPr>
      </w:pPr>
      <w:r w:rsidRPr="00096901">
        <w:rPr>
          <w:u w:val="single"/>
        </w:rPr>
        <w:t>GENERIC DUTIES AND RESPONSIBILITIES</w:t>
      </w:r>
    </w:p>
    <w:p w14:paraId="06D7ED05" w14:textId="77777777" w:rsidR="0028542A" w:rsidRPr="00096901" w:rsidRDefault="0028542A" w:rsidP="0028542A">
      <w:pPr>
        <w:rPr>
          <w:sz w:val="12"/>
          <w:szCs w:val="12"/>
          <w:lang w:eastAsia="en-US"/>
        </w:rPr>
      </w:pPr>
    </w:p>
    <w:p w14:paraId="24AC967C" w14:textId="2FD33AE7" w:rsidR="00D71398" w:rsidRPr="00096901" w:rsidRDefault="0028542A" w:rsidP="0028542A">
      <w:pPr>
        <w:pStyle w:val="Normal10"/>
        <w:shd w:val="clear" w:color="auto" w:fill="FFFFFF"/>
        <w:spacing w:before="0" w:beforeAutospacing="0" w:after="120" w:afterAutospacing="0"/>
        <w:jc w:val="both"/>
        <w:rPr>
          <w:sz w:val="22"/>
          <w:szCs w:val="22"/>
        </w:rPr>
      </w:pPr>
      <w:r w:rsidRPr="00096901">
        <w:rPr>
          <w:sz w:val="22"/>
          <w:szCs w:val="22"/>
        </w:rPr>
        <w:t xml:space="preserve">The Intern shall work under the direct supervision of an officer designated by the Chief of the </w:t>
      </w:r>
      <w:r w:rsidR="00BD5404" w:rsidRPr="00096901">
        <w:rPr>
          <w:sz w:val="22"/>
          <w:szCs w:val="22"/>
        </w:rPr>
        <w:t xml:space="preserve">Division </w:t>
      </w:r>
      <w:r w:rsidRPr="00096901">
        <w:rPr>
          <w:sz w:val="22"/>
          <w:szCs w:val="22"/>
        </w:rPr>
        <w:t xml:space="preserve">and shall </w:t>
      </w:r>
      <w:r w:rsidR="00D71398" w:rsidRPr="00096901">
        <w:rPr>
          <w:sz w:val="22"/>
          <w:szCs w:val="22"/>
        </w:rPr>
        <w:t>be engaged as follows:</w:t>
      </w:r>
    </w:p>
    <w:p w14:paraId="0C15D955" w14:textId="6EFE3B5D" w:rsidR="00D71398" w:rsidRPr="00096901" w:rsidRDefault="00D71398" w:rsidP="00A54FC8">
      <w:pPr>
        <w:numPr>
          <w:ilvl w:val="0"/>
          <w:numId w:val="10"/>
        </w:numPr>
        <w:spacing w:after="120"/>
        <w:jc w:val="both"/>
        <w:rPr>
          <w:rFonts w:ascii="Times New Roman" w:hAnsi="Times New Roman"/>
          <w:sz w:val="22"/>
          <w:szCs w:val="22"/>
        </w:rPr>
      </w:pPr>
      <w:r w:rsidRPr="00096901">
        <w:rPr>
          <w:rFonts w:ascii="Times New Roman" w:hAnsi="Times New Roman"/>
          <w:sz w:val="22"/>
          <w:szCs w:val="22"/>
        </w:rPr>
        <w:t xml:space="preserve">Exposed to the regular core functions of the </w:t>
      </w:r>
      <w:r w:rsidR="000579F9" w:rsidRPr="00096901">
        <w:rPr>
          <w:rFonts w:ascii="Times New Roman" w:hAnsi="Times New Roman"/>
          <w:sz w:val="22"/>
          <w:szCs w:val="22"/>
        </w:rPr>
        <w:t>TCS/IPC</w:t>
      </w:r>
      <w:r w:rsidRPr="00096901">
        <w:rPr>
          <w:rFonts w:ascii="Times New Roman" w:hAnsi="Times New Roman"/>
          <w:sz w:val="22"/>
          <w:szCs w:val="22"/>
        </w:rPr>
        <w:t xml:space="preserve"> and as such shall have the</w:t>
      </w:r>
      <w:r w:rsidR="00E938E2" w:rsidRPr="00096901">
        <w:rPr>
          <w:rFonts w:ascii="Times New Roman" w:hAnsi="Times New Roman"/>
          <w:sz w:val="22"/>
          <w:szCs w:val="22"/>
        </w:rPr>
        <w:t xml:space="preserve"> opportunity to observe the day-to-</w:t>
      </w:r>
      <w:r w:rsidRPr="00096901">
        <w:rPr>
          <w:rFonts w:ascii="Times New Roman" w:hAnsi="Times New Roman"/>
          <w:sz w:val="22"/>
          <w:szCs w:val="22"/>
        </w:rPr>
        <w:t>day operations and engage in on-the-job training in specific actions delegated by the Supervisor.</w:t>
      </w:r>
    </w:p>
    <w:p w14:paraId="3D3F53E4" w14:textId="77777777" w:rsidR="00AB5132" w:rsidRPr="00096901" w:rsidRDefault="00D71398" w:rsidP="00A54FC8">
      <w:pPr>
        <w:numPr>
          <w:ilvl w:val="0"/>
          <w:numId w:val="10"/>
        </w:numPr>
        <w:spacing w:after="120"/>
        <w:ind w:left="714" w:hanging="357"/>
        <w:jc w:val="both"/>
        <w:rPr>
          <w:rFonts w:ascii="Times New Roman" w:hAnsi="Times New Roman"/>
          <w:sz w:val="22"/>
          <w:szCs w:val="22"/>
        </w:rPr>
      </w:pPr>
      <w:bookmarkStart w:id="0" w:name="_Hlk207636462"/>
      <w:r w:rsidRPr="00096901">
        <w:rPr>
          <w:rFonts w:ascii="Times New Roman" w:hAnsi="Times New Roman"/>
          <w:sz w:val="22"/>
          <w:szCs w:val="22"/>
        </w:rPr>
        <w:t>Engaged in a specific self-contained assignment described below:</w:t>
      </w:r>
    </w:p>
    <w:bookmarkEnd w:id="0"/>
    <w:p w14:paraId="1D79D37F" w14:textId="77777777" w:rsidR="00D850B7" w:rsidRPr="00096901" w:rsidRDefault="00D850B7" w:rsidP="00D850B7">
      <w:pPr>
        <w:widowControl/>
        <w:numPr>
          <w:ilvl w:val="1"/>
          <w:numId w:val="10"/>
        </w:numPr>
        <w:shd w:val="clear" w:color="auto" w:fill="FFFFFF"/>
        <w:autoSpaceDE/>
        <w:autoSpaceDN/>
        <w:adjustRightInd/>
        <w:rPr>
          <w:rFonts w:ascii="Times New Roman" w:hAnsi="Times New Roman"/>
          <w:sz w:val="22"/>
          <w:szCs w:val="22"/>
          <w:lang w:eastAsia="en-US"/>
        </w:rPr>
      </w:pPr>
      <w:r w:rsidRPr="00096901">
        <w:rPr>
          <w:rFonts w:ascii="Times New Roman" w:hAnsi="Times New Roman"/>
          <w:sz w:val="22"/>
          <w:szCs w:val="22"/>
        </w:rPr>
        <w:t>Assist in project development, with a special focus on industrial and innovation policies in UNIDO's developing Member States;</w:t>
      </w:r>
    </w:p>
    <w:p w14:paraId="65B37019" w14:textId="77777777" w:rsidR="00D850B7" w:rsidRPr="00096901" w:rsidRDefault="00D850B7" w:rsidP="00D850B7">
      <w:pPr>
        <w:widowControl/>
        <w:numPr>
          <w:ilvl w:val="1"/>
          <w:numId w:val="10"/>
        </w:numPr>
        <w:shd w:val="clear" w:color="auto" w:fill="FFFFFF"/>
        <w:autoSpaceDE/>
        <w:autoSpaceDN/>
        <w:adjustRightInd/>
        <w:rPr>
          <w:rFonts w:ascii="Times New Roman" w:hAnsi="Times New Roman"/>
          <w:sz w:val="22"/>
          <w:szCs w:val="22"/>
        </w:rPr>
      </w:pPr>
      <w:r w:rsidRPr="00096901">
        <w:rPr>
          <w:rFonts w:ascii="Times New Roman" w:hAnsi="Times New Roman"/>
          <w:sz w:val="22"/>
          <w:szCs w:val="22"/>
        </w:rPr>
        <w:t>Undertake analytical work related to innovation and industrial development in a UNIDO's developing Member State, and relevant policy issues, for a presentation at the end of the internship. This task will be defined in more detail with the direct supervisor when you have taken up your position;</w:t>
      </w:r>
    </w:p>
    <w:p w14:paraId="2FE05B6E" w14:textId="77777777" w:rsidR="00D850B7" w:rsidRPr="00096901" w:rsidRDefault="00D850B7" w:rsidP="00D850B7">
      <w:pPr>
        <w:widowControl/>
        <w:numPr>
          <w:ilvl w:val="1"/>
          <w:numId w:val="10"/>
        </w:numPr>
        <w:shd w:val="clear" w:color="auto" w:fill="FFFFFF"/>
        <w:autoSpaceDE/>
        <w:autoSpaceDN/>
        <w:adjustRightInd/>
        <w:rPr>
          <w:rFonts w:ascii="Times New Roman" w:hAnsi="Times New Roman"/>
          <w:sz w:val="22"/>
          <w:szCs w:val="22"/>
        </w:rPr>
      </w:pPr>
      <w:r w:rsidRPr="00096901">
        <w:rPr>
          <w:rFonts w:ascii="Times New Roman" w:hAnsi="Times New Roman"/>
          <w:sz w:val="22"/>
          <w:szCs w:val="22"/>
        </w:rPr>
        <w:t>Together with Division colleagues, co-author at least one policy briefs (may also be single authored);</w:t>
      </w:r>
    </w:p>
    <w:p w14:paraId="4D205776" w14:textId="77777777" w:rsidR="00D850B7" w:rsidRPr="00096901" w:rsidRDefault="00D850B7" w:rsidP="00D850B7">
      <w:pPr>
        <w:widowControl/>
        <w:numPr>
          <w:ilvl w:val="1"/>
          <w:numId w:val="10"/>
        </w:numPr>
        <w:shd w:val="clear" w:color="auto" w:fill="FFFFFF"/>
        <w:autoSpaceDE/>
        <w:autoSpaceDN/>
        <w:adjustRightInd/>
        <w:spacing w:before="100" w:beforeAutospacing="1" w:after="100" w:afterAutospacing="1"/>
        <w:rPr>
          <w:rFonts w:ascii="Times New Roman" w:hAnsi="Times New Roman"/>
          <w:sz w:val="22"/>
          <w:szCs w:val="22"/>
        </w:rPr>
      </w:pPr>
      <w:r w:rsidRPr="00096901">
        <w:rPr>
          <w:rFonts w:ascii="Times New Roman" w:hAnsi="Times New Roman"/>
          <w:sz w:val="22"/>
          <w:szCs w:val="22"/>
        </w:rPr>
        <w:t>Assist Division colleagues in the organization of events to showcase UNIDO's policy advisory services;</w:t>
      </w:r>
    </w:p>
    <w:p w14:paraId="6CC83529" w14:textId="77777777" w:rsidR="00D850B7" w:rsidRPr="00096901" w:rsidRDefault="00D850B7" w:rsidP="00D850B7">
      <w:pPr>
        <w:widowControl/>
        <w:numPr>
          <w:ilvl w:val="1"/>
          <w:numId w:val="10"/>
        </w:numPr>
        <w:shd w:val="clear" w:color="auto" w:fill="FFFFFF"/>
        <w:autoSpaceDE/>
        <w:autoSpaceDN/>
        <w:adjustRightInd/>
        <w:rPr>
          <w:rFonts w:ascii="Times New Roman" w:hAnsi="Times New Roman"/>
          <w:sz w:val="22"/>
          <w:szCs w:val="22"/>
        </w:rPr>
      </w:pPr>
      <w:r w:rsidRPr="00096901">
        <w:rPr>
          <w:rFonts w:ascii="Times New Roman" w:hAnsi="Times New Roman"/>
          <w:sz w:val="22"/>
          <w:szCs w:val="22"/>
        </w:rPr>
        <w:t>Support the development of relevant capacity building material.</w:t>
      </w:r>
    </w:p>
    <w:p w14:paraId="5037B627" w14:textId="77777777" w:rsidR="00DA40F0" w:rsidRPr="00096901" w:rsidRDefault="00DA40F0" w:rsidP="00DA40F0">
      <w:pPr>
        <w:widowControl/>
        <w:shd w:val="clear" w:color="auto" w:fill="FFFFFF"/>
        <w:autoSpaceDE/>
        <w:autoSpaceDN/>
        <w:adjustRightInd/>
        <w:ind w:left="1440"/>
        <w:rPr>
          <w:rFonts w:ascii="Aptos" w:hAnsi="Aptos" w:cs="Aptos"/>
        </w:rPr>
      </w:pPr>
    </w:p>
    <w:p w14:paraId="39F76F1D" w14:textId="77777777" w:rsidR="00C54786" w:rsidRPr="00096901" w:rsidRDefault="00D71398" w:rsidP="0028542A">
      <w:pPr>
        <w:numPr>
          <w:ilvl w:val="0"/>
          <w:numId w:val="10"/>
        </w:numPr>
        <w:jc w:val="both"/>
        <w:rPr>
          <w:rFonts w:ascii="Times New Roman" w:hAnsi="Times New Roman"/>
          <w:sz w:val="22"/>
          <w:szCs w:val="22"/>
        </w:rPr>
      </w:pPr>
      <w:r w:rsidRPr="00096901">
        <w:rPr>
          <w:rFonts w:ascii="Times New Roman" w:hAnsi="Times New Roman"/>
          <w:sz w:val="22"/>
          <w:szCs w:val="22"/>
        </w:rPr>
        <w:t>Other Special emerging Projects that may enhance the learning experience of the Intern</w:t>
      </w:r>
      <w:r w:rsidR="00686D10" w:rsidRPr="00096901">
        <w:rPr>
          <w:rFonts w:ascii="Times New Roman" w:hAnsi="Times New Roman"/>
          <w:sz w:val="22"/>
          <w:szCs w:val="22"/>
        </w:rPr>
        <w:t>.</w:t>
      </w:r>
    </w:p>
    <w:p w14:paraId="646E75B6" w14:textId="77777777" w:rsidR="0028542A" w:rsidRPr="00096901" w:rsidRDefault="0028542A" w:rsidP="0028542A">
      <w:pPr>
        <w:ind w:left="720"/>
        <w:jc w:val="both"/>
        <w:rPr>
          <w:rFonts w:ascii="Times New Roman" w:hAnsi="Times New Roman"/>
          <w:sz w:val="22"/>
          <w:szCs w:val="22"/>
        </w:rPr>
      </w:pPr>
    </w:p>
    <w:p w14:paraId="7CA6C093" w14:textId="378E2E66" w:rsidR="0028542A" w:rsidRPr="00096901" w:rsidRDefault="0028542A" w:rsidP="0028542A">
      <w:pPr>
        <w:jc w:val="both"/>
        <w:rPr>
          <w:rFonts w:ascii="Times New Roman" w:hAnsi="Times New Roman"/>
          <w:sz w:val="22"/>
          <w:szCs w:val="22"/>
        </w:rPr>
      </w:pPr>
      <w:r w:rsidRPr="00096901">
        <w:rPr>
          <w:rFonts w:ascii="Times New Roman" w:hAnsi="Times New Roman"/>
          <w:sz w:val="22"/>
          <w:szCs w:val="22"/>
        </w:rPr>
        <w:t xml:space="preserve">The Intern will be required to prepare an end-of-internship report, which will be submitted to and cleared by </w:t>
      </w:r>
      <w:r w:rsidR="261119F3" w:rsidRPr="00096901">
        <w:rPr>
          <w:rFonts w:ascii="Times New Roman" w:hAnsi="Times New Roman"/>
          <w:sz w:val="22"/>
          <w:szCs w:val="22"/>
        </w:rPr>
        <w:t>HRM</w:t>
      </w:r>
      <w:r w:rsidRPr="00096901">
        <w:rPr>
          <w:rFonts w:ascii="Times New Roman" w:hAnsi="Times New Roman"/>
          <w:sz w:val="22"/>
          <w:szCs w:val="22"/>
        </w:rPr>
        <w:t>.</w:t>
      </w:r>
    </w:p>
    <w:p w14:paraId="2436B21A" w14:textId="77777777" w:rsidR="0028542A" w:rsidRPr="00096901" w:rsidRDefault="0028542A" w:rsidP="0028542A">
      <w:pPr>
        <w:jc w:val="both"/>
        <w:rPr>
          <w:rFonts w:ascii="Times New Roman" w:hAnsi="Times New Roman"/>
          <w:sz w:val="22"/>
          <w:szCs w:val="24"/>
        </w:rPr>
      </w:pPr>
    </w:p>
    <w:p w14:paraId="615B5C18" w14:textId="77777777" w:rsidR="0028542A" w:rsidRPr="00096901" w:rsidRDefault="0028542A" w:rsidP="0028542A">
      <w:pPr>
        <w:jc w:val="both"/>
        <w:rPr>
          <w:rFonts w:ascii="Times New Roman" w:hAnsi="Times New Roman"/>
          <w:sz w:val="22"/>
          <w:szCs w:val="24"/>
        </w:rPr>
      </w:pPr>
    </w:p>
    <w:p w14:paraId="08E8FDF5" w14:textId="77777777" w:rsidR="00D91864" w:rsidRPr="00096901" w:rsidRDefault="00D15B5A" w:rsidP="0037645C">
      <w:pPr>
        <w:jc w:val="both"/>
        <w:rPr>
          <w:rFonts w:ascii="Times New Roman" w:hAnsi="Times New Roman"/>
          <w:b/>
          <w:iCs/>
          <w:color w:val="000000"/>
          <w:sz w:val="24"/>
          <w:szCs w:val="24"/>
          <w:u w:val="single"/>
          <w:lang w:eastAsia="en-US"/>
        </w:rPr>
      </w:pPr>
      <w:r w:rsidRPr="00096901">
        <w:rPr>
          <w:rFonts w:ascii="Times New Roman" w:hAnsi="Times New Roman"/>
          <w:b/>
          <w:iCs/>
          <w:color w:val="000000"/>
          <w:sz w:val="24"/>
          <w:szCs w:val="24"/>
          <w:u w:val="single"/>
          <w:lang w:eastAsia="en-US"/>
        </w:rPr>
        <w:t>MINIMUM ORGANIZATIONAL REQUIREMENTS</w:t>
      </w:r>
    </w:p>
    <w:p w14:paraId="6D634F6E" w14:textId="77777777" w:rsidR="0037645C" w:rsidRPr="00096901" w:rsidRDefault="0037645C" w:rsidP="0037645C">
      <w:pPr>
        <w:jc w:val="both"/>
        <w:rPr>
          <w:rFonts w:ascii="Times New Roman" w:hAnsi="Times New Roman"/>
          <w:b/>
          <w:iCs/>
          <w:color w:val="000000"/>
          <w:sz w:val="12"/>
          <w:szCs w:val="12"/>
          <w:lang w:eastAsia="en-US"/>
        </w:rPr>
      </w:pPr>
    </w:p>
    <w:p w14:paraId="7A5D9159" w14:textId="0D336BEA" w:rsidR="006C79C8" w:rsidRPr="00096901" w:rsidRDefault="00D15B5A" w:rsidP="00A54FC8">
      <w:pPr>
        <w:jc w:val="both"/>
        <w:rPr>
          <w:rFonts w:ascii="Times New Roman" w:hAnsi="Times New Roman"/>
          <w:sz w:val="22"/>
          <w:szCs w:val="22"/>
        </w:rPr>
      </w:pPr>
      <w:r w:rsidRPr="00096901">
        <w:rPr>
          <w:rFonts w:ascii="Times New Roman" w:hAnsi="Times New Roman"/>
          <w:b/>
          <w:bCs/>
          <w:sz w:val="22"/>
          <w:szCs w:val="22"/>
        </w:rPr>
        <w:t>Education:</w:t>
      </w:r>
      <w:r w:rsidRPr="00096901">
        <w:rPr>
          <w:rFonts w:ascii="Times New Roman" w:hAnsi="Times New Roman"/>
          <w:sz w:val="22"/>
          <w:szCs w:val="22"/>
        </w:rPr>
        <w:t xml:space="preserve"> </w:t>
      </w:r>
      <w:r w:rsidR="00686D10" w:rsidRPr="00096901">
        <w:rPr>
          <w:rFonts w:ascii="Times New Roman" w:hAnsi="Times New Roman"/>
          <w:sz w:val="22"/>
          <w:szCs w:val="22"/>
        </w:rPr>
        <w:t>Enrolled i</w:t>
      </w:r>
      <w:r w:rsidR="006B27C1" w:rsidRPr="00096901">
        <w:rPr>
          <w:rFonts w:ascii="Times New Roman" w:hAnsi="Times New Roman"/>
          <w:sz w:val="22"/>
          <w:szCs w:val="22"/>
        </w:rPr>
        <w:t>n a</w:t>
      </w:r>
      <w:r w:rsidR="00C01E7D">
        <w:rPr>
          <w:rFonts w:ascii="Times New Roman" w:hAnsi="Times New Roman"/>
          <w:sz w:val="22"/>
          <w:szCs w:val="22"/>
        </w:rPr>
        <w:t xml:space="preserve">n advanced </w:t>
      </w:r>
      <w:r w:rsidR="304A2C14" w:rsidRPr="00096901">
        <w:rPr>
          <w:rFonts w:ascii="Times New Roman" w:hAnsi="Times New Roman"/>
          <w:sz w:val="22"/>
          <w:szCs w:val="22"/>
        </w:rPr>
        <w:t>level</w:t>
      </w:r>
      <w:r w:rsidR="006B27C1" w:rsidRPr="00096901">
        <w:rPr>
          <w:rFonts w:ascii="Times New Roman" w:hAnsi="Times New Roman"/>
          <w:sz w:val="22"/>
          <w:szCs w:val="22"/>
        </w:rPr>
        <w:t xml:space="preserve"> university degree programme</w:t>
      </w:r>
      <w:r w:rsidR="6800968A" w:rsidRPr="00096901">
        <w:rPr>
          <w:rFonts w:ascii="Times New Roman" w:hAnsi="Times New Roman"/>
          <w:sz w:val="22"/>
          <w:szCs w:val="22"/>
        </w:rPr>
        <w:t xml:space="preserve"> (</w:t>
      </w:r>
      <w:r w:rsidR="00191697">
        <w:rPr>
          <w:rFonts w:ascii="Times New Roman" w:hAnsi="Times New Roman"/>
          <w:sz w:val="22"/>
          <w:szCs w:val="22"/>
        </w:rPr>
        <w:t>PhD</w:t>
      </w:r>
      <w:r w:rsidR="6800968A" w:rsidRPr="00096901">
        <w:rPr>
          <w:rFonts w:ascii="Times New Roman" w:hAnsi="Times New Roman"/>
          <w:sz w:val="22"/>
          <w:szCs w:val="22"/>
        </w:rPr>
        <w:t>)</w:t>
      </w:r>
      <w:r w:rsidR="00087834">
        <w:rPr>
          <w:rFonts w:ascii="Times New Roman" w:hAnsi="Times New Roman"/>
          <w:sz w:val="22"/>
          <w:szCs w:val="22"/>
        </w:rPr>
        <w:t xml:space="preserve"> in economics, public policy, innovation management</w:t>
      </w:r>
      <w:r w:rsidR="006B27C1" w:rsidRPr="00096901">
        <w:rPr>
          <w:rFonts w:ascii="Times New Roman" w:hAnsi="Times New Roman"/>
          <w:sz w:val="22"/>
          <w:szCs w:val="22"/>
        </w:rPr>
        <w:t xml:space="preserve">; </w:t>
      </w:r>
      <w:r w:rsidR="003C4D78" w:rsidRPr="00096901">
        <w:rPr>
          <w:rFonts w:ascii="Times New Roman" w:hAnsi="Times New Roman"/>
          <w:sz w:val="22"/>
          <w:szCs w:val="22"/>
        </w:rPr>
        <w:t>or begin the internship within one</w:t>
      </w:r>
      <w:r w:rsidR="006B27C1" w:rsidRPr="00096901">
        <w:rPr>
          <w:rFonts w:ascii="Times New Roman" w:hAnsi="Times New Roman"/>
          <w:sz w:val="22"/>
          <w:szCs w:val="22"/>
        </w:rPr>
        <w:t xml:space="preserve"> year of completing a</w:t>
      </w:r>
      <w:r w:rsidR="00686D10" w:rsidRPr="00096901">
        <w:rPr>
          <w:rFonts w:ascii="Times New Roman" w:hAnsi="Times New Roman"/>
          <w:sz w:val="22"/>
          <w:szCs w:val="22"/>
        </w:rPr>
        <w:t xml:space="preserve"> </w:t>
      </w:r>
      <w:r w:rsidR="004139A4">
        <w:rPr>
          <w:rFonts w:ascii="Times New Roman" w:hAnsi="Times New Roman"/>
          <w:sz w:val="22"/>
          <w:szCs w:val="22"/>
        </w:rPr>
        <w:t>PhD programme</w:t>
      </w:r>
      <w:r w:rsidR="1E20B42D" w:rsidRPr="00096901">
        <w:rPr>
          <w:rFonts w:ascii="Times New Roman" w:hAnsi="Times New Roman"/>
          <w:sz w:val="22"/>
          <w:szCs w:val="22"/>
        </w:rPr>
        <w:t xml:space="preserve">. Only </w:t>
      </w:r>
      <w:r w:rsidR="554E9DDA" w:rsidRPr="00096901">
        <w:rPr>
          <w:rFonts w:ascii="Times New Roman" w:hAnsi="Times New Roman"/>
          <w:sz w:val="22"/>
          <w:szCs w:val="22"/>
        </w:rPr>
        <w:t>accredited institution</w:t>
      </w:r>
      <w:r w:rsidR="7BC49363" w:rsidRPr="00096901">
        <w:rPr>
          <w:rFonts w:ascii="Times New Roman" w:hAnsi="Times New Roman"/>
          <w:sz w:val="22"/>
          <w:szCs w:val="22"/>
        </w:rPr>
        <w:t>s will be considered.</w:t>
      </w:r>
    </w:p>
    <w:p w14:paraId="335E8F84" w14:textId="57C1F9C4" w:rsidR="00204CEE" w:rsidRPr="00C01E7D" w:rsidRDefault="00686D10" w:rsidP="00204CEE">
      <w:pPr>
        <w:jc w:val="both"/>
        <w:rPr>
          <w:rFonts w:ascii="Times New Roman" w:hAnsi="Times New Roman"/>
          <w:sz w:val="22"/>
          <w:szCs w:val="24"/>
        </w:rPr>
      </w:pPr>
      <w:r w:rsidRPr="00096901">
        <w:rPr>
          <w:rFonts w:ascii="Times New Roman" w:hAnsi="Times New Roman"/>
          <w:b/>
          <w:sz w:val="22"/>
          <w:szCs w:val="24"/>
        </w:rPr>
        <w:t>Field of specialization:</w:t>
      </w:r>
      <w:r w:rsidR="006B27C1" w:rsidRPr="00096901">
        <w:rPr>
          <w:rFonts w:ascii="Times New Roman" w:hAnsi="Times New Roman"/>
          <w:b/>
          <w:sz w:val="22"/>
          <w:szCs w:val="24"/>
        </w:rPr>
        <w:t xml:space="preserve"> </w:t>
      </w:r>
      <w:r w:rsidR="00590F2D" w:rsidRPr="00096901">
        <w:rPr>
          <w:rFonts w:ascii="Times New Roman" w:hAnsi="Times New Roman"/>
          <w:sz w:val="22"/>
          <w:szCs w:val="24"/>
        </w:rPr>
        <w:t xml:space="preserve">economics, </w:t>
      </w:r>
      <w:r w:rsidR="00F4473A">
        <w:rPr>
          <w:rFonts w:ascii="Times New Roman" w:hAnsi="Times New Roman"/>
          <w:sz w:val="22"/>
          <w:szCs w:val="24"/>
        </w:rPr>
        <w:t>public policy, innovation management</w:t>
      </w:r>
      <w:r w:rsidR="00590F2D" w:rsidRPr="00096901">
        <w:rPr>
          <w:rFonts w:ascii="Times New Roman" w:hAnsi="Times New Roman"/>
          <w:sz w:val="22"/>
          <w:szCs w:val="24"/>
        </w:rPr>
        <w:t xml:space="preserve"> or similar would be considered </w:t>
      </w:r>
      <w:r w:rsidR="00204CEE" w:rsidRPr="00204CEE">
        <w:rPr>
          <w:rFonts w:ascii="Times New Roman" w:hAnsi="Times New Roman"/>
          <w:b/>
          <w:bCs/>
          <w:sz w:val="22"/>
          <w:szCs w:val="24"/>
        </w:rPr>
        <w:t>required</w:t>
      </w:r>
      <w:r w:rsidR="00590F2D" w:rsidRPr="00096901">
        <w:rPr>
          <w:rFonts w:ascii="Times New Roman" w:hAnsi="Times New Roman"/>
          <w:sz w:val="22"/>
          <w:szCs w:val="24"/>
        </w:rPr>
        <w:t>.</w:t>
      </w:r>
      <w:r w:rsidR="00204CEE">
        <w:rPr>
          <w:rFonts w:ascii="Times New Roman" w:hAnsi="Times New Roman"/>
          <w:sz w:val="22"/>
          <w:szCs w:val="24"/>
        </w:rPr>
        <w:t xml:space="preserve"> </w:t>
      </w:r>
      <w:r w:rsidR="00204CEE" w:rsidRPr="00C01E7D">
        <w:rPr>
          <w:rFonts w:ascii="Times New Roman" w:hAnsi="Times New Roman"/>
          <w:sz w:val="22"/>
          <w:szCs w:val="24"/>
        </w:rPr>
        <w:t>Research experience in/on developing countries</w:t>
      </w:r>
      <w:r w:rsidR="00204CEE">
        <w:rPr>
          <w:rFonts w:ascii="Times New Roman" w:hAnsi="Times New Roman"/>
          <w:sz w:val="22"/>
          <w:szCs w:val="24"/>
        </w:rPr>
        <w:t xml:space="preserve"> </w:t>
      </w:r>
      <w:r w:rsidR="00204CEE" w:rsidRPr="00204CEE">
        <w:rPr>
          <w:rFonts w:ascii="Times New Roman" w:hAnsi="Times New Roman"/>
          <w:b/>
          <w:bCs/>
          <w:sz w:val="22"/>
          <w:szCs w:val="24"/>
        </w:rPr>
        <w:t>required.</w:t>
      </w:r>
      <w:r w:rsidR="00204CEE">
        <w:rPr>
          <w:rFonts w:ascii="Times New Roman" w:hAnsi="Times New Roman"/>
          <w:b/>
          <w:bCs/>
          <w:sz w:val="22"/>
          <w:szCs w:val="24"/>
        </w:rPr>
        <w:t xml:space="preserve"> </w:t>
      </w:r>
      <w:r w:rsidR="00204CEE" w:rsidRPr="00C01E7D">
        <w:rPr>
          <w:rFonts w:ascii="Times New Roman" w:hAnsi="Times New Roman"/>
          <w:sz w:val="22"/>
          <w:szCs w:val="24"/>
        </w:rPr>
        <w:t>-Exposure to topics around innovation policy</w:t>
      </w:r>
      <w:r w:rsidR="009574E7">
        <w:rPr>
          <w:rFonts w:ascii="Times New Roman" w:hAnsi="Times New Roman"/>
          <w:sz w:val="22"/>
          <w:szCs w:val="24"/>
        </w:rPr>
        <w:t xml:space="preserve"> a strong asset.</w:t>
      </w:r>
    </w:p>
    <w:p w14:paraId="33F48557" w14:textId="154467B6" w:rsidR="00686D10" w:rsidRPr="00096901" w:rsidRDefault="00D15B5A" w:rsidP="00A54FC8">
      <w:pPr>
        <w:jc w:val="both"/>
        <w:rPr>
          <w:rFonts w:ascii="Times New Roman" w:hAnsi="Times New Roman"/>
          <w:sz w:val="22"/>
          <w:szCs w:val="22"/>
        </w:rPr>
      </w:pPr>
      <w:r w:rsidRPr="00096901">
        <w:rPr>
          <w:rFonts w:ascii="Times New Roman" w:hAnsi="Times New Roman"/>
          <w:b/>
          <w:bCs/>
          <w:sz w:val="22"/>
          <w:szCs w:val="22"/>
        </w:rPr>
        <w:t>Languages:</w:t>
      </w:r>
      <w:r w:rsidRPr="00096901">
        <w:rPr>
          <w:rFonts w:ascii="Times New Roman" w:hAnsi="Times New Roman"/>
          <w:sz w:val="22"/>
          <w:szCs w:val="22"/>
        </w:rPr>
        <w:t xml:space="preserve"> </w:t>
      </w:r>
      <w:r w:rsidR="00686D10" w:rsidRPr="00096901">
        <w:rPr>
          <w:rFonts w:ascii="Times New Roman" w:hAnsi="Times New Roman"/>
          <w:sz w:val="22"/>
          <w:szCs w:val="22"/>
        </w:rPr>
        <w:t xml:space="preserve">Fluency in written and spoken English is </w:t>
      </w:r>
      <w:r w:rsidR="00686D10" w:rsidRPr="00096901">
        <w:rPr>
          <w:rFonts w:ascii="Times New Roman" w:hAnsi="Times New Roman"/>
          <w:b/>
          <w:bCs/>
          <w:sz w:val="22"/>
          <w:szCs w:val="22"/>
        </w:rPr>
        <w:t>required</w:t>
      </w:r>
      <w:r w:rsidR="00686D10" w:rsidRPr="00096901">
        <w:rPr>
          <w:rFonts w:ascii="Times New Roman" w:hAnsi="Times New Roman"/>
          <w:sz w:val="22"/>
          <w:szCs w:val="22"/>
        </w:rPr>
        <w:t>. Knowledge of another official United Nations language (Arabic, Chinese, French, Russian and Spanish) is an asset.</w:t>
      </w:r>
    </w:p>
    <w:p w14:paraId="37880BAA" w14:textId="42784020" w:rsidR="00096901" w:rsidRPr="00096901" w:rsidRDefault="00686D10" w:rsidP="00096901">
      <w:pPr>
        <w:jc w:val="both"/>
        <w:rPr>
          <w:rFonts w:ascii="Times New Roman" w:hAnsi="Times New Roman"/>
          <w:sz w:val="22"/>
          <w:szCs w:val="24"/>
        </w:rPr>
      </w:pPr>
      <w:r w:rsidRPr="00096901">
        <w:rPr>
          <w:rFonts w:ascii="Times New Roman" w:hAnsi="Times New Roman"/>
          <w:b/>
          <w:sz w:val="22"/>
          <w:szCs w:val="24"/>
        </w:rPr>
        <w:t xml:space="preserve">Other skills: </w:t>
      </w:r>
      <w:r w:rsidR="00096901" w:rsidRPr="00096901">
        <w:rPr>
          <w:rFonts w:ascii="Times New Roman" w:hAnsi="Times New Roman"/>
          <w:sz w:val="22"/>
          <w:szCs w:val="24"/>
        </w:rPr>
        <w:t>Analytical and drafting skills; programming in statistical software such as Stata, R or Python would be considered an asset.</w:t>
      </w:r>
    </w:p>
    <w:p w14:paraId="46AC34BE" w14:textId="793441E2" w:rsidR="00D15B5A" w:rsidRPr="00096901" w:rsidRDefault="00D15B5A" w:rsidP="0037645C">
      <w:pPr>
        <w:jc w:val="both"/>
        <w:rPr>
          <w:rFonts w:ascii="Times New Roman" w:hAnsi="Times New Roman"/>
          <w:sz w:val="22"/>
          <w:szCs w:val="24"/>
        </w:rPr>
      </w:pPr>
    </w:p>
    <w:p w14:paraId="5306270B" w14:textId="08C37221" w:rsidR="00C01E7D" w:rsidRPr="00C01E7D" w:rsidRDefault="00C01E7D" w:rsidP="00C01E7D">
      <w:pPr>
        <w:jc w:val="both"/>
        <w:rPr>
          <w:rFonts w:ascii="Times New Roman" w:hAnsi="Times New Roman"/>
          <w:sz w:val="22"/>
          <w:szCs w:val="24"/>
        </w:rPr>
      </w:pPr>
    </w:p>
    <w:p w14:paraId="57704A91" w14:textId="77777777" w:rsidR="0037645C" w:rsidRDefault="0037645C" w:rsidP="0037645C">
      <w:pPr>
        <w:jc w:val="both"/>
        <w:rPr>
          <w:rFonts w:ascii="Times New Roman" w:hAnsi="Times New Roman"/>
          <w:sz w:val="22"/>
          <w:szCs w:val="24"/>
        </w:rPr>
      </w:pPr>
    </w:p>
    <w:p w14:paraId="74A9DDD9" w14:textId="77777777" w:rsidR="00711F95" w:rsidRPr="00096901" w:rsidRDefault="00711F95" w:rsidP="0037645C">
      <w:pPr>
        <w:jc w:val="both"/>
        <w:rPr>
          <w:rFonts w:ascii="Times New Roman" w:hAnsi="Times New Roman"/>
          <w:sz w:val="22"/>
          <w:szCs w:val="24"/>
        </w:rPr>
      </w:pPr>
    </w:p>
    <w:p w14:paraId="1D196C76" w14:textId="58C619BD" w:rsidR="00B015FB" w:rsidRPr="00096901" w:rsidRDefault="00B015FB" w:rsidP="00B015FB">
      <w:pPr>
        <w:jc w:val="both"/>
        <w:rPr>
          <w:rFonts w:ascii="Times New Roman" w:hAnsi="Times New Roman"/>
          <w:b/>
          <w:iCs/>
          <w:color w:val="000000"/>
          <w:sz w:val="24"/>
          <w:szCs w:val="24"/>
          <w:u w:val="single"/>
          <w:lang w:eastAsia="en-US"/>
        </w:rPr>
      </w:pPr>
      <w:r w:rsidRPr="00096901">
        <w:rPr>
          <w:rFonts w:ascii="Times New Roman" w:hAnsi="Times New Roman"/>
          <w:b/>
          <w:iCs/>
          <w:color w:val="000000"/>
          <w:sz w:val="24"/>
          <w:szCs w:val="24"/>
          <w:u w:val="single"/>
          <w:lang w:eastAsia="en-US"/>
        </w:rPr>
        <w:t>TERMS AND CONDITIONS</w:t>
      </w:r>
    </w:p>
    <w:p w14:paraId="73629D11" w14:textId="77777777" w:rsidR="00B015FB" w:rsidRPr="00096901" w:rsidRDefault="00B015FB" w:rsidP="00B015FB">
      <w:pPr>
        <w:jc w:val="both"/>
        <w:rPr>
          <w:rFonts w:ascii="Times New Roman" w:hAnsi="Times New Roman"/>
          <w:b/>
          <w:iCs/>
          <w:color w:val="000000"/>
          <w:sz w:val="12"/>
          <w:szCs w:val="12"/>
          <w:lang w:eastAsia="en-US"/>
        </w:rPr>
      </w:pPr>
    </w:p>
    <w:p w14:paraId="0260B5BD" w14:textId="0AC5097F" w:rsidR="00CB7E7F" w:rsidRPr="00096901" w:rsidRDefault="00CB7E7F" w:rsidP="00CB7E7F">
      <w:pPr>
        <w:pStyle w:val="ListParagraph"/>
        <w:numPr>
          <w:ilvl w:val="0"/>
          <w:numId w:val="15"/>
        </w:numPr>
        <w:jc w:val="both"/>
        <w:rPr>
          <w:rFonts w:ascii="Times New Roman" w:hAnsi="Times New Roman"/>
          <w:sz w:val="22"/>
          <w:szCs w:val="22"/>
        </w:rPr>
      </w:pPr>
      <w:r w:rsidRPr="00096901">
        <w:rPr>
          <w:rFonts w:ascii="Times New Roman" w:hAnsi="Times New Roman"/>
          <w:sz w:val="22"/>
          <w:szCs w:val="22"/>
          <w:lang w:eastAsia="en-US"/>
        </w:rPr>
        <w:t xml:space="preserve">Internships at UNIDO are full-time and shall be for a period of three to six months. For internships fully sponsored through partner institutions, the maximum duration shall be twelve months, subject to prior HRM agreement. </w:t>
      </w:r>
      <w:r w:rsidRPr="00096901">
        <w:rPr>
          <w:rFonts w:ascii="Times New Roman" w:hAnsi="Times New Roman"/>
          <w:sz w:val="22"/>
          <w:szCs w:val="22"/>
        </w:rPr>
        <w:t>Extensions beyond the initially agreed duration are not permitted.</w:t>
      </w:r>
    </w:p>
    <w:p w14:paraId="0BE738A1" w14:textId="52DFF7DC" w:rsidR="00963AB6" w:rsidRPr="00096901" w:rsidRDefault="00963AB6" w:rsidP="00B015FB">
      <w:pPr>
        <w:numPr>
          <w:ilvl w:val="0"/>
          <w:numId w:val="15"/>
        </w:numPr>
        <w:jc w:val="both"/>
        <w:rPr>
          <w:rFonts w:ascii="Times New Roman" w:hAnsi="Times New Roman"/>
          <w:sz w:val="22"/>
          <w:szCs w:val="22"/>
        </w:rPr>
      </w:pPr>
      <w:r w:rsidRPr="00096901">
        <w:rPr>
          <w:rFonts w:ascii="Times New Roman" w:hAnsi="Times New Roman"/>
          <w:sz w:val="22"/>
          <w:szCs w:val="22"/>
        </w:rPr>
        <w:t>Interns receive a monthly stipend based on their duty station.</w:t>
      </w:r>
    </w:p>
    <w:p w14:paraId="764D9788" w14:textId="5CAA4A0A" w:rsidR="00B015FB" w:rsidRPr="00096901" w:rsidRDefault="00B015FB" w:rsidP="00B015FB">
      <w:pPr>
        <w:numPr>
          <w:ilvl w:val="0"/>
          <w:numId w:val="15"/>
        </w:numPr>
        <w:jc w:val="both"/>
        <w:rPr>
          <w:rFonts w:ascii="Times New Roman" w:hAnsi="Times New Roman"/>
          <w:sz w:val="22"/>
          <w:szCs w:val="22"/>
        </w:rPr>
      </w:pPr>
      <w:r w:rsidRPr="00096901">
        <w:rPr>
          <w:rFonts w:ascii="Times New Roman" w:hAnsi="Times New Roman"/>
          <w:sz w:val="22"/>
          <w:szCs w:val="22"/>
        </w:rPr>
        <w:t>Interns are responsible for living expenses, accommodation, visas, and related costs.</w:t>
      </w:r>
    </w:p>
    <w:p w14:paraId="62262CC9" w14:textId="3E4FC133" w:rsidR="00B015FB" w:rsidRPr="00096901" w:rsidRDefault="00B015FB" w:rsidP="00EF1AB3">
      <w:pPr>
        <w:ind w:left="720"/>
        <w:jc w:val="both"/>
        <w:rPr>
          <w:rFonts w:ascii="Times New Roman" w:hAnsi="Times New Roman"/>
          <w:sz w:val="22"/>
          <w:szCs w:val="22"/>
        </w:rPr>
      </w:pPr>
    </w:p>
    <w:p w14:paraId="5FAA92A3" w14:textId="77777777" w:rsidR="006D58B8" w:rsidRPr="00096901" w:rsidRDefault="006D58B8" w:rsidP="0037645C">
      <w:pPr>
        <w:pStyle w:val="Heading7"/>
        <w:numPr>
          <w:ilvl w:val="0"/>
          <w:numId w:val="0"/>
        </w:numPr>
        <w:tabs>
          <w:tab w:val="left" w:pos="720"/>
        </w:tabs>
        <w:jc w:val="both"/>
        <w:rPr>
          <w:rFonts w:cs="Times New Roman"/>
          <w:b/>
          <w:i w:val="0"/>
          <w:sz w:val="24"/>
          <w:u w:val="single"/>
        </w:rPr>
      </w:pPr>
      <w:r w:rsidRPr="00096901">
        <w:rPr>
          <w:rFonts w:cs="Times New Roman"/>
          <w:b/>
          <w:i w:val="0"/>
          <w:sz w:val="24"/>
          <w:u w:val="single"/>
        </w:rPr>
        <w:t>CORE COMPETENCIES</w:t>
      </w:r>
    </w:p>
    <w:p w14:paraId="2DC85B3F" w14:textId="77777777" w:rsidR="0037645C" w:rsidRPr="00096901" w:rsidRDefault="0037645C" w:rsidP="0037645C">
      <w:pPr>
        <w:rPr>
          <w:sz w:val="12"/>
          <w:szCs w:val="12"/>
          <w:lang w:eastAsia="en-US"/>
        </w:rPr>
      </w:pPr>
    </w:p>
    <w:p w14:paraId="7A61462B" w14:textId="77777777" w:rsidR="006D58B8" w:rsidRPr="00096901" w:rsidRDefault="0037645C" w:rsidP="00A54FC8">
      <w:pPr>
        <w:pStyle w:val="Heading7"/>
        <w:numPr>
          <w:ilvl w:val="0"/>
          <w:numId w:val="0"/>
        </w:numPr>
        <w:tabs>
          <w:tab w:val="left" w:pos="720"/>
        </w:tabs>
        <w:jc w:val="both"/>
        <w:rPr>
          <w:rFonts w:cs="Times New Roman"/>
          <w:b/>
          <w:i w:val="0"/>
          <w:u w:val="single"/>
        </w:rPr>
      </w:pPr>
      <w:r w:rsidRPr="00096901">
        <w:rPr>
          <w:rFonts w:cs="Times New Roman"/>
          <w:b/>
          <w:i w:val="0"/>
        </w:rPr>
        <w:t>Core V</w:t>
      </w:r>
      <w:r w:rsidR="006D58B8" w:rsidRPr="00096901">
        <w:rPr>
          <w:rFonts w:cs="Times New Roman"/>
          <w:b/>
          <w:i w:val="0"/>
        </w:rPr>
        <w:t>alues</w:t>
      </w:r>
    </w:p>
    <w:p w14:paraId="00CDC800" w14:textId="77777777" w:rsidR="006D58B8" w:rsidRPr="00096901" w:rsidRDefault="006D58B8" w:rsidP="00A54FC8">
      <w:pPr>
        <w:pStyle w:val="Default"/>
        <w:jc w:val="both"/>
        <w:rPr>
          <w:rFonts w:ascii="Times New Roman" w:hAnsi="Times New Roman" w:cs="Times New Roman"/>
          <w:sz w:val="22"/>
        </w:rPr>
      </w:pPr>
      <w:r w:rsidRPr="00096901">
        <w:rPr>
          <w:rFonts w:ascii="Times New Roman" w:hAnsi="Times New Roman" w:cs="Times New Roman"/>
          <w:sz w:val="22"/>
        </w:rPr>
        <w:t xml:space="preserve">WE LIVE AND ACT WITH INTEGRITY: work honestly, openly and impartially. </w:t>
      </w:r>
    </w:p>
    <w:p w14:paraId="717E5C86" w14:textId="77777777" w:rsidR="006D58B8" w:rsidRPr="00096901" w:rsidRDefault="006D58B8" w:rsidP="00A54FC8">
      <w:pPr>
        <w:pStyle w:val="Default"/>
        <w:jc w:val="both"/>
        <w:rPr>
          <w:rFonts w:ascii="Times New Roman" w:hAnsi="Times New Roman" w:cs="Times New Roman"/>
          <w:sz w:val="22"/>
        </w:rPr>
      </w:pPr>
      <w:r w:rsidRPr="00096901">
        <w:rPr>
          <w:rFonts w:ascii="Times New Roman" w:hAnsi="Times New Roman" w:cs="Times New Roman"/>
          <w:sz w:val="22"/>
        </w:rPr>
        <w:t xml:space="preserve">WE SHOW PROFESSIONALISM: work hard and competently in a committed and responsible manner. </w:t>
      </w:r>
    </w:p>
    <w:p w14:paraId="17B06730" w14:textId="77777777" w:rsidR="006D58B8" w:rsidRPr="00096901" w:rsidRDefault="006D58B8" w:rsidP="0037645C">
      <w:pPr>
        <w:pStyle w:val="Default"/>
        <w:jc w:val="both"/>
        <w:rPr>
          <w:rFonts w:ascii="Times New Roman" w:hAnsi="Times New Roman" w:cs="Times New Roman"/>
          <w:sz w:val="22"/>
        </w:rPr>
      </w:pPr>
      <w:r w:rsidRPr="00096901">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096901" w:rsidRDefault="0037645C" w:rsidP="0037645C">
      <w:pPr>
        <w:pStyle w:val="Default"/>
        <w:jc w:val="both"/>
        <w:rPr>
          <w:rFonts w:ascii="Times New Roman" w:hAnsi="Times New Roman" w:cs="Times New Roman"/>
          <w:sz w:val="22"/>
        </w:rPr>
      </w:pPr>
    </w:p>
    <w:p w14:paraId="129163E9" w14:textId="77777777" w:rsidR="006D58B8" w:rsidRPr="00096901" w:rsidRDefault="0037645C" w:rsidP="00A54FC8">
      <w:pPr>
        <w:pStyle w:val="Heading7"/>
        <w:numPr>
          <w:ilvl w:val="0"/>
          <w:numId w:val="0"/>
        </w:numPr>
        <w:tabs>
          <w:tab w:val="left" w:pos="720"/>
        </w:tabs>
        <w:jc w:val="both"/>
        <w:rPr>
          <w:rFonts w:cs="Times New Roman"/>
          <w:b/>
          <w:i w:val="0"/>
        </w:rPr>
      </w:pPr>
      <w:r w:rsidRPr="00096901">
        <w:rPr>
          <w:rFonts w:cs="Times New Roman"/>
          <w:b/>
          <w:i w:val="0"/>
        </w:rPr>
        <w:t>Key Competencies</w:t>
      </w:r>
    </w:p>
    <w:p w14:paraId="6EB28DA0" w14:textId="77777777" w:rsidR="006D58B8" w:rsidRPr="00096901" w:rsidRDefault="006D58B8" w:rsidP="00A54FC8">
      <w:pPr>
        <w:pStyle w:val="Default"/>
        <w:jc w:val="both"/>
        <w:rPr>
          <w:rFonts w:ascii="Times New Roman" w:hAnsi="Times New Roman" w:cs="Times New Roman"/>
          <w:sz w:val="22"/>
        </w:rPr>
      </w:pPr>
      <w:r w:rsidRPr="00096901">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096901" w:rsidRDefault="006D58B8" w:rsidP="00A54FC8">
      <w:pPr>
        <w:pStyle w:val="Default"/>
        <w:jc w:val="both"/>
        <w:rPr>
          <w:rFonts w:ascii="Times New Roman" w:hAnsi="Times New Roman" w:cs="Times New Roman"/>
          <w:sz w:val="22"/>
        </w:rPr>
      </w:pPr>
      <w:r w:rsidRPr="00096901">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096901" w:rsidRDefault="006D58B8" w:rsidP="00A54FC8">
      <w:pPr>
        <w:pStyle w:val="Default"/>
        <w:jc w:val="both"/>
        <w:rPr>
          <w:rFonts w:ascii="Times New Roman" w:hAnsi="Times New Roman" w:cs="Times New Roman"/>
          <w:sz w:val="22"/>
        </w:rPr>
      </w:pPr>
      <w:r w:rsidRPr="00096901">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Pr="00096901" w:rsidRDefault="006D58B8" w:rsidP="0037645C">
      <w:pPr>
        <w:jc w:val="both"/>
        <w:rPr>
          <w:rFonts w:ascii="Times New Roman" w:hAnsi="Times New Roman"/>
          <w:sz w:val="22"/>
          <w:szCs w:val="24"/>
        </w:rPr>
      </w:pPr>
      <w:r w:rsidRPr="00096901">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76EB4476" w14:textId="77777777" w:rsidR="0037645C" w:rsidRPr="00096901" w:rsidRDefault="0037645C" w:rsidP="0037645C">
      <w:pPr>
        <w:jc w:val="both"/>
        <w:rPr>
          <w:rFonts w:ascii="Times New Roman" w:hAnsi="Times New Roman"/>
          <w:sz w:val="22"/>
          <w:szCs w:val="24"/>
        </w:rPr>
      </w:pPr>
    </w:p>
    <w:p w14:paraId="3AAE6791" w14:textId="77777777" w:rsidR="00686D10" w:rsidRPr="00096901" w:rsidRDefault="00686D10" w:rsidP="0037645C">
      <w:pPr>
        <w:jc w:val="both"/>
        <w:rPr>
          <w:rFonts w:ascii="Times New Roman" w:hAnsi="Times New Roman"/>
          <w:b/>
          <w:sz w:val="24"/>
          <w:szCs w:val="24"/>
          <w:u w:val="single"/>
        </w:rPr>
      </w:pPr>
      <w:r w:rsidRPr="00096901">
        <w:rPr>
          <w:rFonts w:ascii="Times New Roman" w:hAnsi="Times New Roman"/>
          <w:b/>
          <w:sz w:val="24"/>
          <w:szCs w:val="24"/>
          <w:u w:val="single"/>
        </w:rPr>
        <w:t>LEARNING ELEMENTS</w:t>
      </w:r>
    </w:p>
    <w:p w14:paraId="4FC7F387" w14:textId="77777777" w:rsidR="0037645C" w:rsidRPr="00096901" w:rsidRDefault="0037645C" w:rsidP="0037645C">
      <w:pPr>
        <w:jc w:val="both"/>
        <w:rPr>
          <w:rFonts w:ascii="Times New Roman" w:hAnsi="Times New Roman"/>
          <w:b/>
          <w:sz w:val="12"/>
          <w:szCs w:val="12"/>
          <w:u w:val="single"/>
        </w:rPr>
      </w:pPr>
    </w:p>
    <w:p w14:paraId="44D65151" w14:textId="39F8DE59" w:rsidR="00686D10" w:rsidRPr="00096901" w:rsidRDefault="00686D10" w:rsidP="0037645C">
      <w:pPr>
        <w:jc w:val="both"/>
        <w:rPr>
          <w:rFonts w:ascii="Times New Roman" w:hAnsi="Times New Roman"/>
          <w:sz w:val="22"/>
          <w:szCs w:val="24"/>
        </w:rPr>
      </w:pPr>
      <w:r w:rsidRPr="00096901">
        <w:rPr>
          <w:rFonts w:ascii="Times New Roman" w:hAnsi="Times New Roman"/>
          <w:sz w:val="22"/>
          <w:szCs w:val="24"/>
        </w:rPr>
        <w:t xml:space="preserve">Become acquainted with the most up-to-date technical, economic and industrial developments in the relevant field of specialization of the </w:t>
      </w:r>
      <w:r w:rsidR="008B0067" w:rsidRPr="00096901">
        <w:rPr>
          <w:rFonts w:ascii="Times New Roman" w:hAnsi="Times New Roman"/>
          <w:sz w:val="22"/>
          <w:szCs w:val="24"/>
        </w:rPr>
        <w:t>Division</w:t>
      </w:r>
      <w:r w:rsidR="0037645C" w:rsidRPr="00096901">
        <w:rPr>
          <w:rFonts w:ascii="Times New Roman" w:hAnsi="Times New Roman"/>
          <w:sz w:val="22"/>
          <w:szCs w:val="24"/>
        </w:rPr>
        <w:t>. Furthermore, intern</w:t>
      </w:r>
      <w:r w:rsidRPr="00096901">
        <w:rPr>
          <w:rFonts w:ascii="Times New Roman" w:hAnsi="Times New Roman"/>
          <w:sz w:val="22"/>
          <w:szCs w:val="24"/>
        </w:rPr>
        <w:t xml:space="preserve"> is expected to deepen </w:t>
      </w:r>
      <w:r w:rsidR="0037645C" w:rsidRPr="00096901">
        <w:rPr>
          <w:rFonts w:ascii="Times New Roman" w:hAnsi="Times New Roman"/>
          <w:sz w:val="22"/>
          <w:szCs w:val="24"/>
        </w:rPr>
        <w:t>their</w:t>
      </w:r>
      <w:r w:rsidRPr="00096901">
        <w:rPr>
          <w:rFonts w:ascii="Times New Roman" w:hAnsi="Times New Roman"/>
          <w:sz w:val="22"/>
          <w:szCs w:val="24"/>
        </w:rPr>
        <w:t xml:space="preserve"> knowledge in the fields of new product/services and process design.</w:t>
      </w:r>
    </w:p>
    <w:p w14:paraId="61496473" w14:textId="17B926AE" w:rsidR="008B0067" w:rsidRPr="00096901" w:rsidRDefault="00686D10" w:rsidP="008B0067">
      <w:pPr>
        <w:jc w:val="both"/>
        <w:rPr>
          <w:rFonts w:ascii="Times New Roman" w:hAnsi="Times New Roman"/>
          <w:sz w:val="22"/>
          <w:szCs w:val="22"/>
        </w:rPr>
      </w:pPr>
      <w:r w:rsidRPr="00096901">
        <w:rPr>
          <w:rFonts w:ascii="Times New Roman" w:hAnsi="Times New Roman"/>
          <w:sz w:val="22"/>
          <w:szCs w:val="22"/>
        </w:rPr>
        <w:t xml:space="preserve">Gain experience in </w:t>
      </w:r>
      <w:r w:rsidR="008B0067" w:rsidRPr="00096901">
        <w:rPr>
          <w:rFonts w:ascii="Times New Roman" w:hAnsi="Times New Roman"/>
          <w:sz w:val="22"/>
          <w:szCs w:val="22"/>
        </w:rPr>
        <w:t>industrial and innovation policies in UNIDO's developing Member States</w:t>
      </w:r>
      <w:r w:rsidR="00D70026" w:rsidRPr="00096901">
        <w:rPr>
          <w:rFonts w:ascii="Times New Roman" w:hAnsi="Times New Roman"/>
          <w:sz w:val="22"/>
          <w:szCs w:val="22"/>
        </w:rPr>
        <w:t xml:space="preserve"> as well as in analytical work related to innovation and industrial development</w:t>
      </w:r>
    </w:p>
    <w:p w14:paraId="5ECE38BC" w14:textId="579F6AF7" w:rsidR="00686D10" w:rsidRPr="00096901" w:rsidRDefault="00686D10" w:rsidP="0037645C">
      <w:pPr>
        <w:jc w:val="both"/>
        <w:rPr>
          <w:rFonts w:ascii="Times New Roman" w:hAnsi="Times New Roman"/>
          <w:sz w:val="22"/>
          <w:szCs w:val="24"/>
        </w:rPr>
      </w:pPr>
      <w:r w:rsidRPr="00096901">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096901">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0389" w14:textId="77777777" w:rsidR="00330C17" w:rsidRDefault="00330C17">
      <w:r>
        <w:separator/>
      </w:r>
    </w:p>
  </w:endnote>
  <w:endnote w:type="continuationSeparator" w:id="0">
    <w:p w14:paraId="3F305120" w14:textId="77777777" w:rsidR="00330C17" w:rsidRDefault="0033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C939" w14:textId="77777777" w:rsidR="00330C17" w:rsidRDefault="00330C17">
      <w:r>
        <w:separator/>
      </w:r>
    </w:p>
  </w:footnote>
  <w:footnote w:type="continuationSeparator" w:id="0">
    <w:p w14:paraId="48904987" w14:textId="77777777" w:rsidR="00330C17" w:rsidRDefault="00330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B044E6E"/>
    <w:multiLevelType w:val="multilevel"/>
    <w:tmpl w:val="295E6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8"/>
  </w:num>
  <w:num w:numId="3" w16cid:durableId="1319115869">
    <w:abstractNumId w:val="5"/>
  </w:num>
  <w:num w:numId="4" w16cid:durableId="562374433">
    <w:abstractNumId w:val="6"/>
  </w:num>
  <w:num w:numId="5" w16cid:durableId="985360070">
    <w:abstractNumId w:val="7"/>
  </w:num>
  <w:num w:numId="6" w16cid:durableId="1530410109">
    <w:abstractNumId w:val="4"/>
  </w:num>
  <w:num w:numId="7" w16cid:durableId="1670404877">
    <w:abstractNumId w:val="9"/>
  </w:num>
  <w:num w:numId="8" w16cid:durableId="1207371907">
    <w:abstractNumId w:val="12"/>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9"/>
  </w:num>
  <w:num w:numId="12" w16cid:durableId="1816755028">
    <w:abstractNumId w:val="2"/>
  </w:num>
  <w:num w:numId="13" w16cid:durableId="1173178981">
    <w:abstractNumId w:val="10"/>
  </w:num>
  <w:num w:numId="14" w16cid:durableId="1004556242">
    <w:abstractNumId w:val="3"/>
  </w:num>
  <w:num w:numId="15" w16cid:durableId="484317793">
    <w:abstractNumId w:val="1"/>
  </w:num>
  <w:num w:numId="16" w16cid:durableId="20579685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47428"/>
    <w:rsid w:val="000579F9"/>
    <w:rsid w:val="00060D86"/>
    <w:rsid w:val="000654B6"/>
    <w:rsid w:val="000664A2"/>
    <w:rsid w:val="00073FE6"/>
    <w:rsid w:val="0008468F"/>
    <w:rsid w:val="00087834"/>
    <w:rsid w:val="00090200"/>
    <w:rsid w:val="00091135"/>
    <w:rsid w:val="00096901"/>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91697"/>
    <w:rsid w:val="001B1D26"/>
    <w:rsid w:val="001F26D6"/>
    <w:rsid w:val="001F59DC"/>
    <w:rsid w:val="00200563"/>
    <w:rsid w:val="00204CEE"/>
    <w:rsid w:val="0022589A"/>
    <w:rsid w:val="002744BD"/>
    <w:rsid w:val="00276C5C"/>
    <w:rsid w:val="00281B91"/>
    <w:rsid w:val="0028542A"/>
    <w:rsid w:val="00295F6C"/>
    <w:rsid w:val="002976D9"/>
    <w:rsid w:val="002A06DE"/>
    <w:rsid w:val="002B7CDC"/>
    <w:rsid w:val="00320B59"/>
    <w:rsid w:val="00330C17"/>
    <w:rsid w:val="003318A1"/>
    <w:rsid w:val="00337215"/>
    <w:rsid w:val="00340AAC"/>
    <w:rsid w:val="003460BC"/>
    <w:rsid w:val="00347F1A"/>
    <w:rsid w:val="0035413D"/>
    <w:rsid w:val="0037645C"/>
    <w:rsid w:val="0038374C"/>
    <w:rsid w:val="00383A30"/>
    <w:rsid w:val="00385548"/>
    <w:rsid w:val="00393759"/>
    <w:rsid w:val="003B2BBB"/>
    <w:rsid w:val="003C1895"/>
    <w:rsid w:val="003C4D78"/>
    <w:rsid w:val="0040241C"/>
    <w:rsid w:val="004139A4"/>
    <w:rsid w:val="00421E11"/>
    <w:rsid w:val="0045169E"/>
    <w:rsid w:val="00451745"/>
    <w:rsid w:val="00454176"/>
    <w:rsid w:val="00457589"/>
    <w:rsid w:val="00461921"/>
    <w:rsid w:val="00464900"/>
    <w:rsid w:val="004C0B6D"/>
    <w:rsid w:val="004C49A4"/>
    <w:rsid w:val="004D1C59"/>
    <w:rsid w:val="005562CB"/>
    <w:rsid w:val="00564862"/>
    <w:rsid w:val="00570197"/>
    <w:rsid w:val="00590F2D"/>
    <w:rsid w:val="005A0600"/>
    <w:rsid w:val="005E1268"/>
    <w:rsid w:val="005F70D8"/>
    <w:rsid w:val="00600E20"/>
    <w:rsid w:val="00601B48"/>
    <w:rsid w:val="006074AA"/>
    <w:rsid w:val="00607B91"/>
    <w:rsid w:val="006262D0"/>
    <w:rsid w:val="00643408"/>
    <w:rsid w:val="00680A40"/>
    <w:rsid w:val="00686D10"/>
    <w:rsid w:val="006A46FA"/>
    <w:rsid w:val="006A612E"/>
    <w:rsid w:val="006B27C1"/>
    <w:rsid w:val="006C79C8"/>
    <w:rsid w:val="006D58B8"/>
    <w:rsid w:val="006F1708"/>
    <w:rsid w:val="006F58E2"/>
    <w:rsid w:val="0070560F"/>
    <w:rsid w:val="007109F3"/>
    <w:rsid w:val="00711F95"/>
    <w:rsid w:val="00726F60"/>
    <w:rsid w:val="007452E7"/>
    <w:rsid w:val="00753D3C"/>
    <w:rsid w:val="0075769E"/>
    <w:rsid w:val="00767B06"/>
    <w:rsid w:val="00776512"/>
    <w:rsid w:val="00782DCB"/>
    <w:rsid w:val="00795A4B"/>
    <w:rsid w:val="007A4819"/>
    <w:rsid w:val="007A5EC7"/>
    <w:rsid w:val="007B0367"/>
    <w:rsid w:val="007B74FE"/>
    <w:rsid w:val="007C51F3"/>
    <w:rsid w:val="007D2C59"/>
    <w:rsid w:val="00827321"/>
    <w:rsid w:val="008366D2"/>
    <w:rsid w:val="00845237"/>
    <w:rsid w:val="008532B3"/>
    <w:rsid w:val="00864D2C"/>
    <w:rsid w:val="00882AE3"/>
    <w:rsid w:val="00883A65"/>
    <w:rsid w:val="00892234"/>
    <w:rsid w:val="008B0067"/>
    <w:rsid w:val="008E446F"/>
    <w:rsid w:val="00916D62"/>
    <w:rsid w:val="009202FB"/>
    <w:rsid w:val="009206F0"/>
    <w:rsid w:val="00956909"/>
    <w:rsid w:val="009574E7"/>
    <w:rsid w:val="00963AB6"/>
    <w:rsid w:val="00976776"/>
    <w:rsid w:val="009A3302"/>
    <w:rsid w:val="009A3B0A"/>
    <w:rsid w:val="009C1749"/>
    <w:rsid w:val="009C7603"/>
    <w:rsid w:val="009D3084"/>
    <w:rsid w:val="009F28BC"/>
    <w:rsid w:val="009F7C5B"/>
    <w:rsid w:val="00A20581"/>
    <w:rsid w:val="00A26C35"/>
    <w:rsid w:val="00A30854"/>
    <w:rsid w:val="00A32355"/>
    <w:rsid w:val="00A37785"/>
    <w:rsid w:val="00A45E0A"/>
    <w:rsid w:val="00A50C9A"/>
    <w:rsid w:val="00A54FC8"/>
    <w:rsid w:val="00A65BA0"/>
    <w:rsid w:val="00A7422C"/>
    <w:rsid w:val="00A75266"/>
    <w:rsid w:val="00A9126B"/>
    <w:rsid w:val="00AB04B2"/>
    <w:rsid w:val="00AB0FD3"/>
    <w:rsid w:val="00AB5132"/>
    <w:rsid w:val="00AC31E6"/>
    <w:rsid w:val="00AD65DF"/>
    <w:rsid w:val="00AF7B37"/>
    <w:rsid w:val="00B015FB"/>
    <w:rsid w:val="00B058C0"/>
    <w:rsid w:val="00B20CBF"/>
    <w:rsid w:val="00B25F50"/>
    <w:rsid w:val="00B458DA"/>
    <w:rsid w:val="00B464B2"/>
    <w:rsid w:val="00B7518C"/>
    <w:rsid w:val="00B94CA9"/>
    <w:rsid w:val="00B96B1D"/>
    <w:rsid w:val="00BA1D76"/>
    <w:rsid w:val="00BB13F6"/>
    <w:rsid w:val="00BB1A91"/>
    <w:rsid w:val="00BD3F7E"/>
    <w:rsid w:val="00BD5404"/>
    <w:rsid w:val="00C01E7D"/>
    <w:rsid w:val="00C15CAC"/>
    <w:rsid w:val="00C53B41"/>
    <w:rsid w:val="00C54786"/>
    <w:rsid w:val="00C65F9B"/>
    <w:rsid w:val="00C766D5"/>
    <w:rsid w:val="00C869AF"/>
    <w:rsid w:val="00C91DD2"/>
    <w:rsid w:val="00C92F93"/>
    <w:rsid w:val="00CB7E7F"/>
    <w:rsid w:val="00CC1BE7"/>
    <w:rsid w:val="00CD3969"/>
    <w:rsid w:val="00D05ADC"/>
    <w:rsid w:val="00D12BFB"/>
    <w:rsid w:val="00D15B5A"/>
    <w:rsid w:val="00D26724"/>
    <w:rsid w:val="00D26F01"/>
    <w:rsid w:val="00D32B6E"/>
    <w:rsid w:val="00D526A7"/>
    <w:rsid w:val="00D70026"/>
    <w:rsid w:val="00D71398"/>
    <w:rsid w:val="00D850B7"/>
    <w:rsid w:val="00D85EC5"/>
    <w:rsid w:val="00D91864"/>
    <w:rsid w:val="00DA40F0"/>
    <w:rsid w:val="00DC2AF9"/>
    <w:rsid w:val="00DD6C07"/>
    <w:rsid w:val="00DF19B2"/>
    <w:rsid w:val="00E126C5"/>
    <w:rsid w:val="00E14A91"/>
    <w:rsid w:val="00E3370A"/>
    <w:rsid w:val="00E541FC"/>
    <w:rsid w:val="00E54770"/>
    <w:rsid w:val="00E54817"/>
    <w:rsid w:val="00E7157D"/>
    <w:rsid w:val="00E77729"/>
    <w:rsid w:val="00E840B1"/>
    <w:rsid w:val="00E938E2"/>
    <w:rsid w:val="00EA4145"/>
    <w:rsid w:val="00EC457A"/>
    <w:rsid w:val="00EC5C39"/>
    <w:rsid w:val="00ED1070"/>
    <w:rsid w:val="00EE5B7A"/>
    <w:rsid w:val="00EF1AB3"/>
    <w:rsid w:val="00EF7D9E"/>
    <w:rsid w:val="00F14C06"/>
    <w:rsid w:val="00F14CB4"/>
    <w:rsid w:val="00F4473A"/>
    <w:rsid w:val="00F51EC4"/>
    <w:rsid w:val="00F571E2"/>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 w:id="1081147597">
      <w:bodyDiv w:val="1"/>
      <w:marLeft w:val="0"/>
      <w:marRight w:val="0"/>
      <w:marTop w:val="0"/>
      <w:marBottom w:val="0"/>
      <w:divBdr>
        <w:top w:val="none" w:sz="0" w:space="0" w:color="auto"/>
        <w:left w:val="none" w:sz="0" w:space="0" w:color="auto"/>
        <w:bottom w:val="none" w:sz="0" w:space="0" w:color="auto"/>
        <w:right w:val="none" w:sz="0" w:space="0" w:color="auto"/>
      </w:divBdr>
    </w:div>
    <w:div w:id="15617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SOARE, Camelia</cp:lastModifiedBy>
  <cp:revision>12</cp:revision>
  <cp:lastPrinted>2019-02-13T11:13:00Z</cp:lastPrinted>
  <dcterms:created xsi:type="dcterms:W3CDTF">2026-02-05T09:21:00Z</dcterms:created>
  <dcterms:modified xsi:type="dcterms:W3CDTF">2026-02-05T09:27:00Z</dcterms:modified>
</cp:coreProperties>
</file>