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3BBEB" w14:textId="6D123F4C" w:rsidR="001359CC" w:rsidRPr="001359CC" w:rsidRDefault="001359CC" w:rsidP="001359CC">
      <w:pPr>
        <w:rPr>
          <w:rFonts w:ascii="Calibri" w:hAnsi="Calibri" w:cs="Calibri"/>
        </w:rPr>
      </w:pPr>
      <w:r>
        <w:rPr>
          <w:rFonts w:ascii="Calibri" w:hAnsi="Calibri" w:cs="Calibri"/>
          <w:b/>
          <w:bCs/>
        </w:rPr>
        <w:t xml:space="preserve">RCU Intern </w:t>
      </w:r>
      <w:proofErr w:type="spellStart"/>
      <w:r>
        <w:rPr>
          <w:rFonts w:ascii="Calibri" w:hAnsi="Calibri" w:cs="Calibri"/>
          <w:b/>
          <w:bCs/>
        </w:rPr>
        <w:t>ToR</w:t>
      </w:r>
      <w:proofErr w:type="spellEnd"/>
      <w:r>
        <w:rPr>
          <w:rFonts w:ascii="Calibri" w:hAnsi="Calibri" w:cs="Calibri"/>
          <w:b/>
          <w:bCs/>
        </w:rPr>
        <w:t xml:space="preserve"> (Proposal)</w:t>
      </w:r>
    </w:p>
    <w:p w14:paraId="3B4CF32C" w14:textId="77777777" w:rsidR="001359CC" w:rsidRPr="001359CC" w:rsidRDefault="001359CC" w:rsidP="001359CC">
      <w:pPr>
        <w:rPr>
          <w:rFonts w:ascii="Calibri" w:hAnsi="Calibri" w:cs="Calibri"/>
        </w:rPr>
      </w:pPr>
      <w:r w:rsidRPr="001359CC">
        <w:rPr>
          <w:rFonts w:ascii="Calibri" w:hAnsi="Calibri" w:cs="Calibri"/>
          <w:b/>
          <w:bCs/>
        </w:rPr>
        <w:t>ORGANIZATIONAL CONTEXT</w:t>
      </w:r>
    </w:p>
    <w:p w14:paraId="1219BFCB" w14:textId="77777777" w:rsidR="001359CC" w:rsidRPr="001359CC" w:rsidRDefault="001359CC" w:rsidP="001359CC">
      <w:pPr>
        <w:rPr>
          <w:rFonts w:ascii="Calibri" w:hAnsi="Calibri" w:cs="Calibri"/>
        </w:rPr>
      </w:pPr>
      <w:r w:rsidRPr="001359CC">
        <w:rPr>
          <w:rFonts w:ascii="Calibri" w:hAnsi="Calibri" w:cs="Calibri"/>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Lima Declaration adopted at the fifteenth session of the UNIDO General Conference in 2013 as well as the Abu Dhabi Declaration adopted at the eighteenth session of UNIDO General Conference in 2019, is to promote and accelerate inclusive and sustainable industrial development (ISID)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UNIDO’s mandate is fully recognized in SDG-9, which calls to “Build resilient infrastructure, promote inclusive and sustainable industrialization and foster innovation”. The relevance of ISID, however, applies </w:t>
      </w:r>
      <w:proofErr w:type="gramStart"/>
      <w:r w:rsidRPr="001359CC">
        <w:rPr>
          <w:rFonts w:ascii="Calibri" w:hAnsi="Calibri" w:cs="Calibri"/>
        </w:rPr>
        <w:t>in greater</w:t>
      </w:r>
      <w:proofErr w:type="gramEnd"/>
      <w:r w:rsidRPr="001359CC">
        <w:rPr>
          <w:rFonts w:ascii="Calibri" w:hAnsi="Calibri" w:cs="Calibri"/>
        </w:rPr>
        <w:t xml:space="preserve"> or lesser extent to all SDGs. Accordingly, the Organization’s programmatic focus is structured in four strategic priorities: Creating shared prosperity; Advancing economic competitiveness; Safeguarding the environment; and Strengthening knowledge and institutions.</w:t>
      </w:r>
    </w:p>
    <w:p w14:paraId="00DF9C4D" w14:textId="77777777" w:rsidR="001359CC" w:rsidRPr="001359CC" w:rsidRDefault="001359CC" w:rsidP="001359CC">
      <w:pPr>
        <w:rPr>
          <w:rFonts w:ascii="Calibri" w:hAnsi="Calibri" w:cs="Calibri"/>
        </w:rPr>
      </w:pPr>
      <w:r w:rsidRPr="001359CC">
        <w:rPr>
          <w:rFonts w:ascii="Calibri" w:hAnsi="Calibri" w:cs="Calibri"/>
        </w:rPr>
        <w:t xml:space="preserve">Each of these programmatic fields of activity contains a number of individual </w:t>
      </w:r>
      <w:proofErr w:type="spellStart"/>
      <w:r w:rsidRPr="001359CC">
        <w:rPr>
          <w:rFonts w:ascii="Calibri" w:hAnsi="Calibri" w:cs="Calibri"/>
        </w:rPr>
        <w:t>programmes</w:t>
      </w:r>
      <w:proofErr w:type="spellEnd"/>
      <w:r w:rsidRPr="001359CC">
        <w:rPr>
          <w:rFonts w:ascii="Calibri" w:hAnsi="Calibri" w:cs="Calibri"/>
        </w:rPr>
        <w:t>, which are implemented in a holistic manner to achieve effective outcomes and impacts through UNIDO’s four enabling functions: (</w:t>
      </w:r>
      <w:proofErr w:type="spellStart"/>
      <w:r w:rsidRPr="001359CC">
        <w:rPr>
          <w:rFonts w:ascii="Calibri" w:hAnsi="Calibri" w:cs="Calibri"/>
        </w:rPr>
        <w:t>i</w:t>
      </w:r>
      <w:proofErr w:type="spellEnd"/>
      <w:r w:rsidRPr="001359CC">
        <w:rPr>
          <w:rFonts w:ascii="Calibri" w:hAnsi="Calibri" w:cs="Calibri"/>
        </w:rPr>
        <w:t xml:space="preserve">)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Divisions/Offices in </w:t>
      </w:r>
      <w:proofErr w:type="gramStart"/>
      <w:r w:rsidRPr="001359CC">
        <w:rPr>
          <w:rFonts w:ascii="Calibri" w:hAnsi="Calibri" w:cs="Calibri"/>
        </w:rPr>
        <w:t>its</w:t>
      </w:r>
      <w:proofErr w:type="gramEnd"/>
      <w:r w:rsidRPr="001359CC">
        <w:rPr>
          <w:rFonts w:ascii="Calibri" w:hAnsi="Calibri" w:cs="Calibri"/>
        </w:rPr>
        <w:t xml:space="preserve"> Headquarters, Regional Offices and Hubs and Country Offices.</w:t>
      </w:r>
    </w:p>
    <w:p w14:paraId="1D7BE960" w14:textId="77777777" w:rsidR="001359CC" w:rsidRPr="001359CC" w:rsidRDefault="001359CC" w:rsidP="001359CC">
      <w:pPr>
        <w:rPr>
          <w:rFonts w:ascii="Calibri" w:hAnsi="Calibri" w:cs="Calibri"/>
        </w:rPr>
      </w:pPr>
      <w:r w:rsidRPr="001359CC">
        <w:rPr>
          <w:rFonts w:ascii="Calibri" w:hAnsi="Calibri" w:cs="Calibri"/>
        </w:rPr>
        <w:t>The Directorate of Corporate Services and Operations (COR), Under the overall direction of the Director General, and in close collaboration with relevant organizational entities within UNIDO, headed by a Managing Director, is responsible and accountable for the management of UNIDO’s human, financial and material resources, ensuring the capacity of the Organization to fulfil its mandate. The Directorate oversees a full range of corporate services to meet the support needs of the Organization, acts as a custodian for corporate management policies, and promotes a culture of cooperation, service orientation and corporate excellence throughout the Organization to deliver efficient and effective high-quality work and enable tangible impact on the ground to achieve ISID worldwide.</w:t>
      </w:r>
    </w:p>
    <w:p w14:paraId="35B4D295" w14:textId="77777777" w:rsidR="001359CC" w:rsidRPr="001359CC" w:rsidRDefault="001359CC" w:rsidP="001359CC">
      <w:pPr>
        <w:rPr>
          <w:rFonts w:ascii="Calibri" w:hAnsi="Calibri" w:cs="Calibri"/>
        </w:rPr>
      </w:pPr>
      <w:r w:rsidRPr="001359CC">
        <w:rPr>
          <w:rFonts w:ascii="Calibri" w:hAnsi="Calibri" w:cs="Calibri"/>
        </w:rPr>
        <w:t xml:space="preserve">The Directorate houses the functions of the Ethics and Accountability Unit (COR/EAU), the Risk Management and Compliance Unit (COR/RCU), the Divisions of Financial Resource Management </w:t>
      </w:r>
      <w:r w:rsidRPr="001359CC">
        <w:rPr>
          <w:rFonts w:ascii="Calibri" w:hAnsi="Calibri" w:cs="Calibri"/>
        </w:rPr>
        <w:lastRenderedPageBreak/>
        <w:t>(COR/FIN) and Human Resources Management (COR/HRM), as well as the following Services: Procurement Services (COR/PRO); Digitalization, Innovation and TC Optimization Services (COR/DIT); Facility Management Services (COR/BMS); and Asset Management and Logistics Services (COR/AML). The Directorate also manages personnel security and safety matters. The Directorate ensures close coordination and collaboration among the Divisions as well as with relevant organizational entities in all Directorates across the Organization.</w:t>
      </w:r>
    </w:p>
    <w:p w14:paraId="74FF60C6" w14:textId="77777777" w:rsidR="001359CC" w:rsidRPr="001359CC" w:rsidRDefault="001359CC" w:rsidP="001359CC">
      <w:pPr>
        <w:rPr>
          <w:rFonts w:ascii="Calibri" w:hAnsi="Calibri" w:cs="Calibri"/>
        </w:rPr>
      </w:pPr>
      <w:r w:rsidRPr="001359CC">
        <w:rPr>
          <w:rFonts w:ascii="Calibri" w:hAnsi="Calibri" w:cs="Calibri"/>
        </w:rPr>
        <w:t>This internship position is located under Risk Management and Compliance Unit (COR/RCU) which actively supports Senior Management to foster a robust risk culture. COR/RCU supports the Managing Director COR, as the designated UNIDO ERM Focal Point, to further develop, coordinate, and implement UNIDO’s ERM, compliance risk portfolio risk and information security risk frameworks at the enterprise level.</w:t>
      </w:r>
    </w:p>
    <w:p w14:paraId="04308EC2" w14:textId="77777777" w:rsidR="001359CC" w:rsidRPr="001359CC" w:rsidRDefault="001359CC" w:rsidP="001359CC">
      <w:pPr>
        <w:rPr>
          <w:rFonts w:ascii="Calibri" w:hAnsi="Calibri" w:cs="Calibri"/>
        </w:rPr>
      </w:pPr>
      <w:r w:rsidRPr="001359CC">
        <w:rPr>
          <w:rFonts w:ascii="Calibri" w:hAnsi="Calibri" w:cs="Calibri"/>
        </w:rPr>
        <w:t>Interns work under the supervision of a staff member, in the division or office that they are assigned to.</w:t>
      </w:r>
    </w:p>
    <w:p w14:paraId="55E161A5" w14:textId="77777777" w:rsidR="001359CC" w:rsidRPr="001359CC" w:rsidRDefault="001359CC" w:rsidP="001359CC">
      <w:pPr>
        <w:rPr>
          <w:rFonts w:ascii="Calibri" w:hAnsi="Calibri" w:cs="Calibri"/>
        </w:rPr>
      </w:pPr>
      <w:r w:rsidRPr="001359CC">
        <w:rPr>
          <w:rFonts w:ascii="Calibri" w:hAnsi="Calibri" w:cs="Calibri"/>
          <w:b/>
          <w:bCs/>
        </w:rPr>
        <w:t>GENERIC DUTIES AND RESPONSIBILITIES</w:t>
      </w:r>
    </w:p>
    <w:p w14:paraId="426BE77C" w14:textId="77777777" w:rsidR="001359CC" w:rsidRPr="001359CC" w:rsidRDefault="001359CC" w:rsidP="001359CC">
      <w:pPr>
        <w:rPr>
          <w:rFonts w:ascii="Calibri" w:hAnsi="Calibri" w:cs="Calibri"/>
        </w:rPr>
      </w:pPr>
      <w:r w:rsidRPr="001359CC">
        <w:rPr>
          <w:rFonts w:ascii="Calibri" w:hAnsi="Calibri" w:cs="Calibri"/>
        </w:rPr>
        <w:t>The Interns shall work under the direct supervision of the officer(s) designated by the Head of the Risk Management and Compliance Unit (COR/RCU) and shall be engaged as follows:</w:t>
      </w:r>
    </w:p>
    <w:p w14:paraId="409C5325" w14:textId="27F7C463" w:rsidR="001359CC" w:rsidRPr="001359CC" w:rsidRDefault="00A84EE6" w:rsidP="00A84EE6">
      <w:pPr>
        <w:rPr>
          <w:rFonts w:ascii="Calibri" w:hAnsi="Calibri" w:cs="Calibri"/>
        </w:rPr>
      </w:pPr>
      <w:r>
        <w:rPr>
          <w:rFonts w:ascii="Calibri" w:hAnsi="Calibri" w:cs="Calibri"/>
        </w:rPr>
        <w:t xml:space="preserve">1. </w:t>
      </w:r>
      <w:r w:rsidR="001359CC" w:rsidRPr="001359CC">
        <w:rPr>
          <w:rFonts w:ascii="Calibri" w:hAnsi="Calibri" w:cs="Calibri"/>
        </w:rPr>
        <w:t>Exposed to the regular core functions of the Unit and as such shall have the opportunity to observe the day-to-day operations and engage in on-the-job training in specific actions delegated by the Supervisor.</w:t>
      </w:r>
    </w:p>
    <w:p w14:paraId="59BD4994" w14:textId="77777777" w:rsidR="00A84EE6" w:rsidRDefault="001359CC" w:rsidP="00A84EE6">
      <w:pPr>
        <w:pStyle w:val="NormalWeb"/>
        <w:spacing w:line="300" w:lineRule="atLeast"/>
        <w:rPr>
          <w:rFonts w:ascii="Calibri" w:hAnsi="Calibri" w:cs="Calibri"/>
          <w:b/>
          <w:bCs/>
        </w:rPr>
      </w:pPr>
      <w:r w:rsidRPr="00A84EE6">
        <w:rPr>
          <w:rStyle w:val="Strong"/>
          <w:rFonts w:ascii="Calibri" w:eastAsiaTheme="majorEastAsia" w:hAnsi="Calibri" w:cs="Calibri"/>
          <w:b w:val="0"/>
          <w:bCs w:val="0"/>
        </w:rPr>
        <w:t xml:space="preserve">2. Contribute to communication initiatives and emerging projects that </w:t>
      </w:r>
      <w:r w:rsidRPr="00A84EE6">
        <w:rPr>
          <w:rStyle w:val="Strong"/>
          <w:rFonts w:ascii="Calibri" w:eastAsiaTheme="majorEastAsia" w:hAnsi="Calibri" w:cs="Calibri"/>
          <w:b w:val="0"/>
          <w:bCs w:val="0"/>
        </w:rPr>
        <w:t>risk management and</w:t>
      </w:r>
      <w:r w:rsidRPr="00A84EE6">
        <w:rPr>
          <w:rStyle w:val="Strong"/>
          <w:rFonts w:ascii="Calibri" w:eastAsiaTheme="majorEastAsia" w:hAnsi="Calibri" w:cs="Calibri"/>
          <w:b w:val="0"/>
          <w:bCs w:val="0"/>
        </w:rPr>
        <w:t xml:space="preserve"> information security awareness and support the intern’s learning in basic ERM and IS concepts.</w:t>
      </w:r>
    </w:p>
    <w:p w14:paraId="5F2E3B78" w14:textId="06006F5F" w:rsidR="001359CC" w:rsidRPr="00A84EE6" w:rsidRDefault="001359CC" w:rsidP="00A84EE6">
      <w:pPr>
        <w:pStyle w:val="NormalWeb"/>
        <w:spacing w:line="300" w:lineRule="atLeast"/>
        <w:rPr>
          <w:rFonts w:ascii="Calibri" w:hAnsi="Calibri" w:cs="Calibri"/>
          <w:b/>
          <w:bCs/>
        </w:rPr>
      </w:pPr>
      <w:r w:rsidRPr="00A84EE6">
        <w:rPr>
          <w:rStyle w:val="Strong"/>
          <w:rFonts w:ascii="Calibri" w:eastAsiaTheme="majorEastAsia" w:hAnsi="Calibri" w:cs="Calibri"/>
          <w:b w:val="0"/>
          <w:bCs w:val="0"/>
        </w:rPr>
        <w:t>3. Engage in the following communication</w:t>
      </w:r>
      <w:r w:rsidRPr="00A84EE6">
        <w:rPr>
          <w:rStyle w:val="Strong"/>
          <w:rFonts w:ascii="Calibri" w:eastAsiaTheme="majorEastAsia" w:hAnsi="Calibri" w:cs="Calibri"/>
          <w:b w:val="0"/>
          <w:bCs w:val="0"/>
        </w:rPr>
        <w:noBreakHyphen/>
        <w:t>oriented assignments:</w:t>
      </w:r>
    </w:p>
    <w:p w14:paraId="0BAC4735" w14:textId="598C75B8"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 xml:space="preserve">Support the creation, delivery, and tracking of communication materials related to risk management, </w:t>
      </w:r>
      <w:r w:rsidRPr="001359CC">
        <w:rPr>
          <w:rStyle w:val="Strong"/>
          <w:rFonts w:ascii="Calibri" w:eastAsiaTheme="majorEastAsia" w:hAnsi="Calibri" w:cs="Calibri"/>
        </w:rPr>
        <w:t>information</w:t>
      </w:r>
      <w:r w:rsidRPr="001359CC">
        <w:rPr>
          <w:rStyle w:val="Strong"/>
          <w:rFonts w:ascii="Calibri" w:eastAsiaTheme="majorEastAsia" w:hAnsi="Calibri" w:cs="Calibri"/>
        </w:rPr>
        <w:t>, and compliance.</w:t>
      </w:r>
      <w:r w:rsidRPr="001359CC">
        <w:rPr>
          <w:rFonts w:ascii="Calibri" w:hAnsi="Calibri" w:cs="Calibri"/>
        </w:rPr>
        <w:t xml:space="preserve"> This includes helping translate ERM and basic information security concepts into clear, accessible messages for internal audiences.</w:t>
      </w:r>
    </w:p>
    <w:p w14:paraId="6B348335"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 xml:space="preserve">Assist in developing awareness </w:t>
      </w:r>
      <w:proofErr w:type="gramStart"/>
      <w:r w:rsidRPr="001359CC">
        <w:rPr>
          <w:rStyle w:val="Strong"/>
          <w:rFonts w:ascii="Calibri" w:eastAsiaTheme="majorEastAsia" w:hAnsi="Calibri" w:cs="Calibri"/>
        </w:rPr>
        <w:t>content</w:t>
      </w:r>
      <w:r w:rsidRPr="001359CC">
        <w:rPr>
          <w:rFonts w:ascii="Calibri" w:hAnsi="Calibri" w:cs="Calibri"/>
        </w:rPr>
        <w:t>—</w:t>
      </w:r>
      <w:proofErr w:type="gramEnd"/>
      <w:r w:rsidRPr="001359CC">
        <w:rPr>
          <w:rFonts w:ascii="Calibri" w:hAnsi="Calibri" w:cs="Calibri"/>
        </w:rPr>
        <w:t>such as infographics, key messages, visual explainers, and short videos—designed to promote secure behavior, responsible risk practices, and compliance with organizational policies.</w:t>
      </w:r>
    </w:p>
    <w:p w14:paraId="589A88FB"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Actively support internal information security and risk awareness events</w:t>
      </w:r>
      <w:r w:rsidRPr="001359CC">
        <w:rPr>
          <w:rFonts w:ascii="Calibri" w:hAnsi="Calibri" w:cs="Calibri"/>
        </w:rPr>
        <w:t>, including planning, communications, visual promotion, logistics support, and post-event outreach.</w:t>
      </w:r>
    </w:p>
    <w:p w14:paraId="3B85E16C"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Contribute to maintaining and updating the Unit’s intranet and internal communication channels</w:t>
      </w:r>
      <w:r w:rsidRPr="001359CC">
        <w:rPr>
          <w:rFonts w:ascii="Calibri" w:hAnsi="Calibri" w:cs="Calibri"/>
        </w:rPr>
        <w:t>, ensuring content on risks, cybersecurity, and compliance is current, accurate, and easy to understand.</w:t>
      </w:r>
    </w:p>
    <w:p w14:paraId="1A25B6B7"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lastRenderedPageBreak/>
        <w:t>Help maintain records and communication tracking tools</w:t>
      </w:r>
      <w:r w:rsidRPr="001359CC">
        <w:rPr>
          <w:rFonts w:ascii="Calibri" w:hAnsi="Calibri" w:cs="Calibri"/>
        </w:rPr>
        <w:t xml:space="preserve"> related to awareness campaigns, risk messaging, and compliance communications, ensuring visibility and continuity of activities.</w:t>
      </w:r>
    </w:p>
    <w:p w14:paraId="33DF5316"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Assist with preparing risk</w:t>
      </w:r>
      <w:r w:rsidRPr="001359CC">
        <w:rPr>
          <w:rStyle w:val="Strong"/>
          <w:rFonts w:ascii="Calibri" w:eastAsiaTheme="majorEastAsia" w:hAnsi="Calibri" w:cs="Calibri"/>
        </w:rPr>
        <w:noBreakHyphen/>
        <w:t>related summaries and simple reports</w:t>
      </w:r>
      <w:r w:rsidRPr="001359CC">
        <w:rPr>
          <w:rFonts w:ascii="Calibri" w:hAnsi="Calibri" w:cs="Calibri"/>
        </w:rPr>
        <w:t xml:space="preserve"> using basic ERM concepts (e.g., risk identification, likelihood and impact, mitigation actions) and basic IS concepts (e.g., confidentiality, integrity, availability), ensuring information is presented clearly for communication purposes.</w:t>
      </w:r>
    </w:p>
    <w:p w14:paraId="19834D35" w14:textId="77777777" w:rsidR="001359CC" w:rsidRPr="001359CC" w:rsidRDefault="001359CC" w:rsidP="001359CC">
      <w:pPr>
        <w:pStyle w:val="NormalWeb"/>
        <w:numPr>
          <w:ilvl w:val="0"/>
          <w:numId w:val="2"/>
        </w:numPr>
        <w:spacing w:line="300" w:lineRule="atLeast"/>
        <w:rPr>
          <w:rFonts w:ascii="Calibri" w:hAnsi="Calibri" w:cs="Calibri"/>
        </w:rPr>
      </w:pPr>
      <w:r w:rsidRPr="001359CC">
        <w:rPr>
          <w:rStyle w:val="Strong"/>
          <w:rFonts w:ascii="Calibri" w:eastAsiaTheme="majorEastAsia" w:hAnsi="Calibri" w:cs="Calibri"/>
        </w:rPr>
        <w:t>Support the review and dissemination of administrative documents and guidance</w:t>
      </w:r>
      <w:r w:rsidRPr="001359CC">
        <w:rPr>
          <w:rFonts w:ascii="Calibri" w:hAnsi="Calibri" w:cs="Calibri"/>
        </w:rPr>
        <w:t>, ensuring alignment with communication standards and clarity for end users.</w:t>
      </w:r>
    </w:p>
    <w:p w14:paraId="16E1C4FF" w14:textId="77777777" w:rsidR="00A84EE6" w:rsidRDefault="001359CC" w:rsidP="001359CC">
      <w:pPr>
        <w:numPr>
          <w:ilvl w:val="0"/>
          <w:numId w:val="2"/>
        </w:numPr>
        <w:rPr>
          <w:rFonts w:ascii="Calibri" w:hAnsi="Calibri" w:cs="Calibri"/>
        </w:rPr>
      </w:pPr>
      <w:r w:rsidRPr="001359CC">
        <w:rPr>
          <w:rFonts w:ascii="Calibri" w:hAnsi="Calibri" w:cs="Calibri"/>
        </w:rPr>
        <w:t>Assist in organizing and maintaining digital and physical records, ensuring that all information security and risk</w:t>
      </w:r>
      <w:r w:rsidRPr="001359CC">
        <w:rPr>
          <w:rFonts w:ascii="Cambria Math" w:hAnsi="Cambria Math" w:cs="Cambria Math"/>
        </w:rPr>
        <w:t>‑</w:t>
      </w:r>
      <w:r w:rsidRPr="001359CC">
        <w:rPr>
          <w:rFonts w:ascii="Calibri" w:hAnsi="Calibri" w:cs="Calibri"/>
        </w:rPr>
        <w:t>related documentation is properly stored, accessible, and well</w:t>
      </w:r>
      <w:r w:rsidRPr="001359CC">
        <w:rPr>
          <w:rFonts w:ascii="Cambria Math" w:hAnsi="Cambria Math" w:cs="Cambria Math"/>
        </w:rPr>
        <w:t>‑</w:t>
      </w:r>
      <w:r w:rsidRPr="001359CC">
        <w:rPr>
          <w:rFonts w:ascii="Calibri" w:hAnsi="Calibri" w:cs="Calibri"/>
        </w:rPr>
        <w:t>managed to support operational needs.</w:t>
      </w:r>
    </w:p>
    <w:p w14:paraId="21D15764" w14:textId="6735D2B8" w:rsidR="001359CC" w:rsidRPr="001359CC" w:rsidRDefault="001359CC" w:rsidP="001359CC">
      <w:pPr>
        <w:numPr>
          <w:ilvl w:val="0"/>
          <w:numId w:val="2"/>
        </w:numPr>
        <w:rPr>
          <w:rFonts w:ascii="Calibri" w:hAnsi="Calibri" w:cs="Calibri"/>
        </w:rPr>
      </w:pPr>
      <w:r w:rsidRPr="001359CC">
        <w:rPr>
          <w:rFonts w:ascii="Calibri" w:hAnsi="Calibri" w:cs="Calibri"/>
        </w:rPr>
        <w:t>Provide support to the unit with any ad hoc requests. This may include liaising with relevant Offices/Units and providing administrative assistance as needed to ensure the smooth functioning of the unit.</w:t>
      </w:r>
    </w:p>
    <w:p w14:paraId="7712639A" w14:textId="77777777" w:rsidR="001359CC" w:rsidRPr="001359CC" w:rsidRDefault="001359CC" w:rsidP="001359CC">
      <w:pPr>
        <w:numPr>
          <w:ilvl w:val="0"/>
          <w:numId w:val="2"/>
        </w:numPr>
        <w:rPr>
          <w:rFonts w:ascii="Calibri" w:hAnsi="Calibri" w:cs="Calibri"/>
        </w:rPr>
      </w:pPr>
      <w:r w:rsidRPr="001359CC">
        <w:rPr>
          <w:rFonts w:ascii="Calibri" w:hAnsi="Calibri" w:cs="Calibri"/>
        </w:rPr>
        <w:t>Other Special emerging Projects that may enhance the learning experience of the Intern.</w:t>
      </w:r>
    </w:p>
    <w:p w14:paraId="178407B4" w14:textId="77777777" w:rsidR="001359CC" w:rsidRPr="001359CC" w:rsidRDefault="001359CC" w:rsidP="001359CC">
      <w:pPr>
        <w:rPr>
          <w:rFonts w:ascii="Calibri" w:hAnsi="Calibri" w:cs="Calibri"/>
        </w:rPr>
      </w:pPr>
      <w:r w:rsidRPr="001359CC">
        <w:rPr>
          <w:rFonts w:ascii="Calibri" w:hAnsi="Calibri" w:cs="Calibri"/>
        </w:rPr>
        <w:t xml:space="preserve">The Intern(s) will be required to prepare an end-of-internship report, which will be submitted to and </w:t>
      </w:r>
      <w:proofErr w:type="gramStart"/>
      <w:r w:rsidRPr="001359CC">
        <w:rPr>
          <w:rFonts w:ascii="Calibri" w:hAnsi="Calibri" w:cs="Calibri"/>
        </w:rPr>
        <w:t>cleared</w:t>
      </w:r>
      <w:proofErr w:type="gramEnd"/>
      <w:r w:rsidRPr="001359CC">
        <w:rPr>
          <w:rFonts w:ascii="Calibri" w:hAnsi="Calibri" w:cs="Calibri"/>
        </w:rPr>
        <w:t xml:space="preserve"> by HRM.</w:t>
      </w:r>
    </w:p>
    <w:p w14:paraId="3F284880" w14:textId="77777777" w:rsidR="001359CC" w:rsidRPr="001359CC" w:rsidRDefault="001359CC" w:rsidP="001359CC">
      <w:pPr>
        <w:rPr>
          <w:rFonts w:ascii="Calibri" w:hAnsi="Calibri" w:cs="Calibri"/>
        </w:rPr>
      </w:pPr>
      <w:r w:rsidRPr="001359CC">
        <w:rPr>
          <w:rFonts w:ascii="Calibri" w:hAnsi="Calibri" w:cs="Calibri"/>
          <w:b/>
          <w:bCs/>
        </w:rPr>
        <w:t>MINIMUM ORGANIZATIONAL REQUIREMENTS</w:t>
      </w:r>
    </w:p>
    <w:p w14:paraId="0772349D" w14:textId="77777777" w:rsidR="001359CC" w:rsidRPr="001359CC" w:rsidRDefault="001359CC" w:rsidP="001359CC">
      <w:pPr>
        <w:rPr>
          <w:rFonts w:ascii="Calibri" w:hAnsi="Calibri" w:cs="Calibri"/>
        </w:rPr>
      </w:pPr>
      <w:r w:rsidRPr="001359CC">
        <w:rPr>
          <w:rFonts w:ascii="Calibri" w:hAnsi="Calibri" w:cs="Calibri"/>
          <w:b/>
          <w:bCs/>
        </w:rPr>
        <w:t>Education:</w:t>
      </w:r>
      <w:r w:rsidRPr="001359CC">
        <w:rPr>
          <w:rFonts w:ascii="Calibri" w:hAnsi="Calibri" w:cs="Calibri"/>
        </w:rPr>
        <w:t xml:space="preserve"> Enrolled in a second level university degree </w:t>
      </w:r>
      <w:proofErr w:type="spellStart"/>
      <w:r w:rsidRPr="001359CC">
        <w:rPr>
          <w:rFonts w:ascii="Calibri" w:hAnsi="Calibri" w:cs="Calibri"/>
        </w:rPr>
        <w:t>programme</w:t>
      </w:r>
      <w:proofErr w:type="spellEnd"/>
      <w:r w:rsidRPr="001359CC">
        <w:rPr>
          <w:rFonts w:ascii="Calibri" w:hAnsi="Calibri" w:cs="Calibri"/>
        </w:rPr>
        <w:t xml:space="preserve"> (master's or equivalent) or higher; or begin the internship within one year of completing a second level university degree; or be enrolled in the final academic year of a </w:t>
      </w:r>
      <w:proofErr w:type="gramStart"/>
      <w:r w:rsidRPr="001359CC">
        <w:rPr>
          <w:rFonts w:ascii="Calibri" w:hAnsi="Calibri" w:cs="Calibri"/>
        </w:rPr>
        <w:t>first degree</w:t>
      </w:r>
      <w:proofErr w:type="gramEnd"/>
      <w:r w:rsidRPr="001359CC">
        <w:rPr>
          <w:rFonts w:ascii="Calibri" w:hAnsi="Calibri" w:cs="Calibri"/>
        </w:rPr>
        <w:t xml:space="preserve"> </w:t>
      </w:r>
      <w:proofErr w:type="spellStart"/>
      <w:r w:rsidRPr="001359CC">
        <w:rPr>
          <w:rFonts w:ascii="Calibri" w:hAnsi="Calibri" w:cs="Calibri"/>
        </w:rPr>
        <w:t>programme</w:t>
      </w:r>
      <w:proofErr w:type="spellEnd"/>
      <w:r w:rsidRPr="001359CC">
        <w:rPr>
          <w:rFonts w:ascii="Calibri" w:hAnsi="Calibri" w:cs="Calibri"/>
        </w:rPr>
        <w:t xml:space="preserve"> (bachelor's or equivalent); or begin the internship within one year of completing a first level university degree. Only accredited institutions will be considered.</w:t>
      </w:r>
    </w:p>
    <w:p w14:paraId="435923E8" w14:textId="77777777" w:rsidR="001359CC" w:rsidRPr="001359CC" w:rsidRDefault="001359CC" w:rsidP="001359CC">
      <w:pPr>
        <w:rPr>
          <w:rFonts w:ascii="Calibri" w:hAnsi="Calibri" w:cs="Calibri"/>
        </w:rPr>
      </w:pPr>
      <w:r w:rsidRPr="001359CC">
        <w:rPr>
          <w:rFonts w:ascii="Calibri" w:hAnsi="Calibri" w:cs="Calibri"/>
          <w:b/>
          <w:bCs/>
        </w:rPr>
        <w:t>Field of specialization:</w:t>
      </w:r>
      <w:r w:rsidRPr="001359CC">
        <w:rPr>
          <w:rFonts w:ascii="Calibri" w:hAnsi="Calibri" w:cs="Calibri"/>
        </w:rPr>
        <w:t> Risk Management, Communication, Marketing, Economics, Business or Public Administration, International Relations or any other related field.</w:t>
      </w:r>
    </w:p>
    <w:p w14:paraId="4DC34FF3" w14:textId="77777777" w:rsidR="001359CC" w:rsidRPr="001359CC" w:rsidRDefault="001359CC" w:rsidP="001359CC">
      <w:pPr>
        <w:rPr>
          <w:rFonts w:ascii="Calibri" w:hAnsi="Calibri" w:cs="Calibri"/>
        </w:rPr>
      </w:pPr>
      <w:r w:rsidRPr="001359CC">
        <w:rPr>
          <w:rFonts w:ascii="Calibri" w:hAnsi="Calibri" w:cs="Calibri"/>
          <w:b/>
          <w:bCs/>
        </w:rPr>
        <w:t>Languages:</w:t>
      </w:r>
      <w:r w:rsidRPr="001359CC">
        <w:rPr>
          <w:rFonts w:ascii="Calibri" w:hAnsi="Calibri" w:cs="Calibri"/>
        </w:rPr>
        <w:t> Fluency in written and spoken English is required. Knowledge of another official United Nations language (Arabic, Chinese, French, Russian and Spanish) is an asset.</w:t>
      </w:r>
    </w:p>
    <w:p w14:paraId="58DF00DB" w14:textId="77777777" w:rsidR="001359CC" w:rsidRPr="001359CC" w:rsidRDefault="001359CC" w:rsidP="001359CC">
      <w:pPr>
        <w:rPr>
          <w:rFonts w:ascii="Calibri" w:hAnsi="Calibri" w:cs="Calibri"/>
        </w:rPr>
      </w:pPr>
      <w:r w:rsidRPr="001359CC">
        <w:rPr>
          <w:rFonts w:ascii="Calibri" w:hAnsi="Calibri" w:cs="Calibri"/>
          <w:b/>
          <w:bCs/>
        </w:rPr>
        <w:t>Other skills:</w:t>
      </w:r>
      <w:r w:rsidRPr="001359CC">
        <w:rPr>
          <w:rFonts w:ascii="Calibri" w:hAnsi="Calibri" w:cs="Calibri"/>
        </w:rPr>
        <w:t> Graphic design, communication and video editing skills are desired. IT skills, Software Engineering skills, experience in Artificial Intelligence (AI) and AI-driven reporting, good drafting skills and experience in Risk Management are assets.</w:t>
      </w:r>
    </w:p>
    <w:p w14:paraId="7E30BAC1" w14:textId="77777777" w:rsidR="001359CC" w:rsidRPr="001359CC" w:rsidRDefault="001359CC" w:rsidP="001359CC">
      <w:pPr>
        <w:rPr>
          <w:rFonts w:ascii="Calibri" w:hAnsi="Calibri" w:cs="Calibri"/>
        </w:rPr>
      </w:pPr>
      <w:r w:rsidRPr="001359CC">
        <w:rPr>
          <w:rFonts w:ascii="Calibri" w:hAnsi="Calibri" w:cs="Calibri"/>
          <w:b/>
          <w:bCs/>
        </w:rPr>
        <w:t>TERMS AND CONDITIONS</w:t>
      </w:r>
    </w:p>
    <w:p w14:paraId="2E797F37" w14:textId="77777777" w:rsidR="001359CC" w:rsidRPr="001359CC" w:rsidRDefault="001359CC" w:rsidP="001359CC">
      <w:pPr>
        <w:numPr>
          <w:ilvl w:val="0"/>
          <w:numId w:val="3"/>
        </w:numPr>
        <w:rPr>
          <w:rFonts w:ascii="Calibri" w:hAnsi="Calibri" w:cs="Calibri"/>
        </w:rPr>
      </w:pPr>
      <w:r w:rsidRPr="001359CC">
        <w:rPr>
          <w:rFonts w:ascii="Calibri" w:hAnsi="Calibri" w:cs="Calibri"/>
        </w:rPr>
        <w:t xml:space="preserve">Internships at UNIDO are full-time and </w:t>
      </w:r>
      <w:proofErr w:type="gramStart"/>
      <w:r w:rsidRPr="001359CC">
        <w:rPr>
          <w:rFonts w:ascii="Calibri" w:hAnsi="Calibri" w:cs="Calibri"/>
        </w:rPr>
        <w:t>shall</w:t>
      </w:r>
      <w:proofErr w:type="gramEnd"/>
      <w:r w:rsidRPr="001359CC">
        <w:rPr>
          <w:rFonts w:ascii="Calibri" w:hAnsi="Calibri" w:cs="Calibri"/>
        </w:rPr>
        <w:t xml:space="preserve"> be for a period of three to six months. For internships fully sponsored through partner institutions, the maximum duration shall be </w:t>
      </w:r>
      <w:r w:rsidRPr="001359CC">
        <w:rPr>
          <w:rFonts w:ascii="Calibri" w:hAnsi="Calibri" w:cs="Calibri"/>
        </w:rPr>
        <w:lastRenderedPageBreak/>
        <w:t>twelve months, subject to prior HRM agreement. Extensions beyond the initially agreed duration are not permitted.</w:t>
      </w:r>
    </w:p>
    <w:p w14:paraId="061239A0" w14:textId="77777777" w:rsidR="001359CC" w:rsidRPr="001359CC" w:rsidRDefault="001359CC" w:rsidP="001359CC">
      <w:pPr>
        <w:numPr>
          <w:ilvl w:val="0"/>
          <w:numId w:val="3"/>
        </w:numPr>
        <w:rPr>
          <w:rFonts w:ascii="Calibri" w:hAnsi="Calibri" w:cs="Calibri"/>
        </w:rPr>
      </w:pPr>
      <w:r w:rsidRPr="001359CC">
        <w:rPr>
          <w:rFonts w:ascii="Calibri" w:hAnsi="Calibri" w:cs="Calibri"/>
        </w:rPr>
        <w:t>Interns receive a monthly stipend based on their duty station.</w:t>
      </w:r>
    </w:p>
    <w:p w14:paraId="04395E09" w14:textId="77777777" w:rsidR="001359CC" w:rsidRPr="001359CC" w:rsidRDefault="001359CC" w:rsidP="001359CC">
      <w:pPr>
        <w:numPr>
          <w:ilvl w:val="0"/>
          <w:numId w:val="3"/>
        </w:numPr>
        <w:rPr>
          <w:rFonts w:ascii="Calibri" w:hAnsi="Calibri" w:cs="Calibri"/>
        </w:rPr>
      </w:pPr>
      <w:r w:rsidRPr="001359CC">
        <w:rPr>
          <w:rFonts w:ascii="Calibri" w:hAnsi="Calibri" w:cs="Calibri"/>
        </w:rPr>
        <w:t>Interns are responsible for living expenses, accommodation, visas, and related costs.</w:t>
      </w:r>
    </w:p>
    <w:p w14:paraId="27D92782" w14:textId="77777777" w:rsidR="001359CC" w:rsidRPr="001359CC" w:rsidRDefault="001359CC" w:rsidP="001359CC">
      <w:pPr>
        <w:rPr>
          <w:rFonts w:ascii="Calibri" w:hAnsi="Calibri" w:cs="Calibri"/>
        </w:rPr>
      </w:pPr>
      <w:r w:rsidRPr="001359CC">
        <w:rPr>
          <w:rFonts w:ascii="Calibri" w:hAnsi="Calibri" w:cs="Calibri"/>
          <w:b/>
          <w:bCs/>
        </w:rPr>
        <w:t>CORE COMPETENCIES</w:t>
      </w:r>
    </w:p>
    <w:p w14:paraId="50CD6E75" w14:textId="77777777" w:rsidR="001359CC" w:rsidRPr="001359CC" w:rsidRDefault="001359CC" w:rsidP="001359CC">
      <w:pPr>
        <w:rPr>
          <w:rFonts w:ascii="Calibri" w:hAnsi="Calibri" w:cs="Calibri"/>
        </w:rPr>
      </w:pPr>
      <w:r w:rsidRPr="001359CC">
        <w:rPr>
          <w:rFonts w:ascii="Calibri" w:hAnsi="Calibri" w:cs="Calibri"/>
          <w:b/>
          <w:bCs/>
        </w:rPr>
        <w:t>Core Values</w:t>
      </w:r>
    </w:p>
    <w:p w14:paraId="74135C3D" w14:textId="77777777" w:rsidR="001359CC" w:rsidRPr="001359CC" w:rsidRDefault="001359CC" w:rsidP="001359CC">
      <w:pPr>
        <w:rPr>
          <w:rFonts w:ascii="Calibri" w:hAnsi="Calibri" w:cs="Calibri"/>
        </w:rPr>
      </w:pPr>
      <w:r w:rsidRPr="001359CC">
        <w:rPr>
          <w:rFonts w:ascii="Calibri" w:hAnsi="Calibri" w:cs="Calibri"/>
        </w:rPr>
        <w:t>WE LIVE AND ACT WITH INTEGRITY: work honestly, openly and impartially.</w:t>
      </w:r>
    </w:p>
    <w:p w14:paraId="25C672EB" w14:textId="77777777" w:rsidR="001359CC" w:rsidRPr="001359CC" w:rsidRDefault="001359CC" w:rsidP="001359CC">
      <w:pPr>
        <w:rPr>
          <w:rFonts w:ascii="Calibri" w:hAnsi="Calibri" w:cs="Calibri"/>
        </w:rPr>
      </w:pPr>
      <w:r w:rsidRPr="001359CC">
        <w:rPr>
          <w:rFonts w:ascii="Calibri" w:hAnsi="Calibri" w:cs="Calibri"/>
        </w:rPr>
        <w:t>WE SHOW PROFESSIONALISM: work hard and competently in a committed and responsible manner.</w:t>
      </w:r>
    </w:p>
    <w:p w14:paraId="4933646F" w14:textId="77777777" w:rsidR="001359CC" w:rsidRPr="001359CC" w:rsidRDefault="001359CC" w:rsidP="001359CC">
      <w:pPr>
        <w:rPr>
          <w:rFonts w:ascii="Calibri" w:hAnsi="Calibri" w:cs="Calibri"/>
        </w:rPr>
      </w:pPr>
      <w:r w:rsidRPr="001359CC">
        <w:rPr>
          <w:rFonts w:ascii="Calibri" w:hAnsi="Calibri" w:cs="Calibri"/>
        </w:rPr>
        <w:t>WE RESPECT DIVERSITY: work together effectively, respectfully and inclusively, regardless of our differences in culture and perspective.</w:t>
      </w:r>
    </w:p>
    <w:p w14:paraId="53A0BF9A" w14:textId="77777777" w:rsidR="001359CC" w:rsidRPr="001359CC" w:rsidRDefault="001359CC" w:rsidP="001359CC">
      <w:pPr>
        <w:rPr>
          <w:rFonts w:ascii="Calibri" w:hAnsi="Calibri" w:cs="Calibri"/>
        </w:rPr>
      </w:pPr>
      <w:r w:rsidRPr="001359CC">
        <w:rPr>
          <w:rFonts w:ascii="Calibri" w:hAnsi="Calibri" w:cs="Calibri"/>
          <w:b/>
          <w:bCs/>
        </w:rPr>
        <w:t>Key Competencies</w:t>
      </w:r>
    </w:p>
    <w:p w14:paraId="58E36982" w14:textId="77777777" w:rsidR="001359CC" w:rsidRPr="001359CC" w:rsidRDefault="001359CC" w:rsidP="001359CC">
      <w:pPr>
        <w:rPr>
          <w:rFonts w:ascii="Calibri" w:hAnsi="Calibri" w:cs="Calibri"/>
        </w:rPr>
      </w:pPr>
      <w:r w:rsidRPr="001359CC">
        <w:rPr>
          <w:rFonts w:ascii="Calibri" w:hAnsi="Calibri" w:cs="Calibri"/>
        </w:rPr>
        <w:t>WE FOCUS ON PEOPLE: cooperate to fully reach our potential –and this is true for our colleagues as well as our clients. Emotional intelligence and receptiveness are vital parts of our UNIDO identity.</w:t>
      </w:r>
    </w:p>
    <w:p w14:paraId="27539604" w14:textId="77777777" w:rsidR="001359CC" w:rsidRPr="001359CC" w:rsidRDefault="001359CC" w:rsidP="001359CC">
      <w:pPr>
        <w:rPr>
          <w:rFonts w:ascii="Calibri" w:hAnsi="Calibri" w:cs="Calibri"/>
        </w:rPr>
      </w:pPr>
      <w:r w:rsidRPr="001359CC">
        <w:rPr>
          <w:rFonts w:ascii="Calibri" w:hAnsi="Calibri" w:cs="Calibri"/>
        </w:rPr>
        <w:t>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w:t>
      </w:r>
    </w:p>
    <w:p w14:paraId="4CAEDF9C" w14:textId="77777777" w:rsidR="001359CC" w:rsidRPr="001359CC" w:rsidRDefault="001359CC" w:rsidP="001359CC">
      <w:pPr>
        <w:rPr>
          <w:rFonts w:ascii="Calibri" w:hAnsi="Calibri" w:cs="Calibri"/>
        </w:rPr>
      </w:pPr>
      <w:r w:rsidRPr="001359CC">
        <w:rPr>
          <w:rFonts w:ascii="Calibri" w:hAnsi="Calibri" w:cs="Calibri"/>
        </w:rPr>
        <w:t>WE COMMUNICATE AND EARN TRUST: communicate effectively with one another and build an environment of trust where we can all excel in our work.</w:t>
      </w:r>
    </w:p>
    <w:p w14:paraId="6BC53A70" w14:textId="77777777" w:rsidR="001359CC" w:rsidRPr="001359CC" w:rsidRDefault="001359CC" w:rsidP="001359CC">
      <w:pPr>
        <w:rPr>
          <w:rFonts w:ascii="Calibri" w:hAnsi="Calibri" w:cs="Calibri"/>
        </w:rPr>
      </w:pPr>
      <w:r w:rsidRPr="001359CC">
        <w:rPr>
          <w:rFonts w:ascii="Calibri" w:hAnsi="Calibri" w:cs="Calibri"/>
        </w:rPr>
        <w:t>WE THINK OUTSIDE THE BOX AND INNOVATE: to stay relevant, we continuously improve, support innovation, share our knowledge and skills, and learn from one another.</w:t>
      </w:r>
    </w:p>
    <w:p w14:paraId="085FC191" w14:textId="77777777" w:rsidR="001359CC" w:rsidRPr="001359CC" w:rsidRDefault="001359CC" w:rsidP="001359CC">
      <w:pPr>
        <w:rPr>
          <w:rFonts w:ascii="Calibri" w:hAnsi="Calibri" w:cs="Calibri"/>
        </w:rPr>
      </w:pPr>
      <w:r w:rsidRPr="001359CC">
        <w:rPr>
          <w:rFonts w:ascii="Calibri" w:hAnsi="Calibri" w:cs="Calibri"/>
          <w:b/>
          <w:bCs/>
        </w:rPr>
        <w:t>LEARNING ELEMENTS</w:t>
      </w:r>
    </w:p>
    <w:p w14:paraId="5C919A49" w14:textId="77777777" w:rsidR="001359CC" w:rsidRPr="001359CC" w:rsidRDefault="001359CC" w:rsidP="001359CC">
      <w:pPr>
        <w:rPr>
          <w:rFonts w:ascii="Calibri" w:hAnsi="Calibri" w:cs="Calibri"/>
        </w:rPr>
      </w:pPr>
      <w:r w:rsidRPr="001359CC">
        <w:rPr>
          <w:rFonts w:ascii="Calibri" w:hAnsi="Calibri" w:cs="Calibri"/>
        </w:rPr>
        <w:t xml:space="preserve">Become acquainted with the most up-to-date technical, economic and industrial developments in the relevant field of specialization of the Risk Management and Compliance Unit (COR/RCU). Furthermore, </w:t>
      </w:r>
      <w:proofErr w:type="gramStart"/>
      <w:r w:rsidRPr="001359CC">
        <w:rPr>
          <w:rFonts w:ascii="Calibri" w:hAnsi="Calibri" w:cs="Calibri"/>
        </w:rPr>
        <w:t>intern is</w:t>
      </w:r>
      <w:proofErr w:type="gramEnd"/>
      <w:r w:rsidRPr="001359CC">
        <w:rPr>
          <w:rFonts w:ascii="Calibri" w:hAnsi="Calibri" w:cs="Calibri"/>
        </w:rPr>
        <w:t xml:space="preserve"> expected to deepen their knowledge in the fields of new </w:t>
      </w:r>
      <w:proofErr w:type="gramStart"/>
      <w:r w:rsidRPr="001359CC">
        <w:rPr>
          <w:rFonts w:ascii="Calibri" w:hAnsi="Calibri" w:cs="Calibri"/>
        </w:rPr>
        <w:t>product</w:t>
      </w:r>
      <w:proofErr w:type="gramEnd"/>
      <w:r w:rsidRPr="001359CC">
        <w:rPr>
          <w:rFonts w:ascii="Calibri" w:hAnsi="Calibri" w:cs="Calibri"/>
        </w:rPr>
        <w:t>/services and process design.</w:t>
      </w:r>
    </w:p>
    <w:p w14:paraId="58D8CEB7" w14:textId="77777777" w:rsidR="001359CC" w:rsidRPr="001359CC" w:rsidRDefault="001359CC" w:rsidP="001359CC">
      <w:pPr>
        <w:rPr>
          <w:rFonts w:ascii="Calibri" w:hAnsi="Calibri" w:cs="Calibri"/>
        </w:rPr>
      </w:pPr>
      <w:r w:rsidRPr="001359CC">
        <w:rPr>
          <w:rFonts w:ascii="Calibri" w:hAnsi="Calibri" w:cs="Calibri"/>
        </w:rPr>
        <w:t>Gain experience in Enterprise and Project Risk Management, Compliance and Information Security.</w:t>
      </w:r>
    </w:p>
    <w:p w14:paraId="107F2769" w14:textId="77777777" w:rsidR="001359CC" w:rsidRPr="001359CC" w:rsidRDefault="001359CC" w:rsidP="001359CC">
      <w:pPr>
        <w:rPr>
          <w:rFonts w:ascii="Calibri" w:hAnsi="Calibri" w:cs="Calibri"/>
        </w:rPr>
      </w:pPr>
      <w:r w:rsidRPr="001359CC">
        <w:rPr>
          <w:rFonts w:ascii="Calibri" w:hAnsi="Calibri" w:cs="Calibri"/>
        </w:rPr>
        <w:lastRenderedPageBreak/>
        <w:t>On the job training: participation in every phase of the working process.</w:t>
      </w:r>
    </w:p>
    <w:p w14:paraId="7917B451" w14:textId="77777777" w:rsidR="001359CC" w:rsidRPr="001359CC" w:rsidRDefault="001359CC" w:rsidP="001359CC">
      <w:pPr>
        <w:rPr>
          <w:rFonts w:ascii="Calibri" w:hAnsi="Calibri" w:cs="Calibri"/>
        </w:rPr>
      </w:pPr>
      <w:r w:rsidRPr="001359CC">
        <w:rPr>
          <w:rFonts w:ascii="Calibri" w:hAnsi="Calibri" w:cs="Calibri"/>
        </w:rPr>
        <w:t>Gain experience in working effectively in a diverse and multi-cultural environment.</w:t>
      </w:r>
    </w:p>
    <w:p w14:paraId="1D6D8B14" w14:textId="77777777" w:rsidR="001359CC" w:rsidRPr="001359CC" w:rsidRDefault="001359CC" w:rsidP="001359CC">
      <w:pPr>
        <w:rPr>
          <w:rFonts w:ascii="Calibri" w:hAnsi="Calibri" w:cs="Calibri"/>
        </w:rPr>
      </w:pPr>
      <w:r w:rsidRPr="001359CC">
        <w:rPr>
          <w:rFonts w:ascii="Calibri" w:hAnsi="Calibri" w:cs="Calibri"/>
        </w:rPr>
        <w:t xml:space="preserve">UNIDO Interns are expected to uphold the highest standards of integrity, professionalism and respect for diversity </w:t>
      </w:r>
      <w:proofErr w:type="gramStart"/>
      <w:r w:rsidRPr="001359CC">
        <w:rPr>
          <w:rFonts w:ascii="Calibri" w:hAnsi="Calibri" w:cs="Calibri"/>
        </w:rPr>
        <w:t>at all times</w:t>
      </w:r>
      <w:proofErr w:type="gramEnd"/>
      <w:r w:rsidRPr="001359CC">
        <w:rPr>
          <w:rFonts w:ascii="Calibri" w:hAnsi="Calibri" w:cs="Calibri"/>
        </w:rPr>
        <w:t>, both at work and outside. Only candidates who fully and unconditionally commit to these values should consider applying for internships at UNIDO.</w:t>
      </w:r>
    </w:p>
    <w:p w14:paraId="0E7D374A" w14:textId="77777777" w:rsidR="001359CC" w:rsidRPr="001359CC" w:rsidRDefault="001359CC" w:rsidP="001359CC">
      <w:pPr>
        <w:rPr>
          <w:rFonts w:ascii="Calibri" w:hAnsi="Calibri" w:cs="Calibri"/>
        </w:rPr>
      </w:pPr>
      <w:r w:rsidRPr="001359CC">
        <w:rPr>
          <w:rFonts w:ascii="Calibri" w:hAnsi="Calibri" w:cs="Calibri"/>
          <w:b/>
          <w:bCs/>
        </w:rPr>
        <w:t>All applications must be submitted through the UNIDO Online Recruitment System.</w:t>
      </w:r>
      <w:r w:rsidRPr="001359CC">
        <w:rPr>
          <w:rFonts w:ascii="Calibri" w:hAnsi="Calibri" w:cs="Calibri"/>
        </w:rPr>
        <w:t> </w:t>
      </w:r>
      <w:r w:rsidRPr="001359CC">
        <w:rPr>
          <w:rFonts w:ascii="Calibri" w:hAnsi="Calibri" w:cs="Calibri"/>
          <w:b/>
          <w:bCs/>
        </w:rPr>
        <w:t>Correspondence will be undertaken only with candidates who are being considered at an advanced phase of the selection process.</w:t>
      </w:r>
    </w:p>
    <w:p w14:paraId="74BECE1F" w14:textId="77777777" w:rsidR="001359CC" w:rsidRPr="001359CC" w:rsidRDefault="001359CC" w:rsidP="001359CC">
      <w:pPr>
        <w:rPr>
          <w:rFonts w:ascii="Calibri" w:hAnsi="Calibri" w:cs="Calibri"/>
        </w:rPr>
      </w:pPr>
      <w:r w:rsidRPr="001359CC">
        <w:rPr>
          <w:rFonts w:ascii="Calibri" w:hAnsi="Calibri" w:cs="Calibri"/>
        </w:rPr>
        <w:t>Visit the UNIDO employment website for details on how to apply: www.careers.unido.org</w:t>
      </w:r>
    </w:p>
    <w:p w14:paraId="56F67CF6" w14:textId="77777777" w:rsidR="001359CC" w:rsidRPr="001359CC" w:rsidRDefault="001359CC" w:rsidP="001359CC">
      <w:pPr>
        <w:rPr>
          <w:rFonts w:ascii="Calibri" w:hAnsi="Calibri" w:cs="Calibri"/>
        </w:rPr>
      </w:pPr>
      <w:r w:rsidRPr="001359CC">
        <w:rPr>
          <w:rFonts w:ascii="Calibri" w:hAnsi="Calibri" w:cs="Calibri"/>
          <w:b/>
          <w:bCs/>
        </w:rPr>
        <w:t>Notice to applicants:</w:t>
      </w:r>
      <w:r w:rsidRPr="001359CC">
        <w:rPr>
          <w:rFonts w:ascii="Calibri" w:hAnsi="Calibri" w:cs="Calibri"/>
        </w:rPr>
        <w:t> UNIDO does not charge any application, processing, training, interviewing, testing or other fee in connection with the application or recruitment process. If you have received a solicitation for the payment of a fee, please disregard it. Vacant positions within UNIDO are advertised on the official UNIDO website. Should you have any questions concerning persons or companies claiming to be recruiting on behalf of UNIDO and requesting payment of a fee, please contact: internship@unido.org</w:t>
      </w:r>
    </w:p>
    <w:p w14:paraId="4924D364" w14:textId="77777777" w:rsidR="005D2B11" w:rsidRPr="001359CC" w:rsidRDefault="005D2B11">
      <w:pPr>
        <w:rPr>
          <w:rFonts w:ascii="Calibri" w:hAnsi="Calibri" w:cs="Calibri"/>
        </w:rPr>
      </w:pPr>
    </w:p>
    <w:sectPr w:rsidR="005D2B11" w:rsidRPr="001359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31C27"/>
    <w:multiLevelType w:val="multilevel"/>
    <w:tmpl w:val="6A547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9D3E08"/>
    <w:multiLevelType w:val="multilevel"/>
    <w:tmpl w:val="013E0F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C2F6F4A"/>
    <w:multiLevelType w:val="multilevel"/>
    <w:tmpl w:val="93548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4E2A0E"/>
    <w:multiLevelType w:val="multilevel"/>
    <w:tmpl w:val="25D8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4939261">
    <w:abstractNumId w:val="1"/>
  </w:num>
  <w:num w:numId="2" w16cid:durableId="488138455">
    <w:abstractNumId w:val="2"/>
  </w:num>
  <w:num w:numId="3" w16cid:durableId="1760515497">
    <w:abstractNumId w:val="0"/>
  </w:num>
  <w:num w:numId="4" w16cid:durableId="19986817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9CC"/>
    <w:rsid w:val="000C33D1"/>
    <w:rsid w:val="001359CC"/>
    <w:rsid w:val="005D2B11"/>
    <w:rsid w:val="009F615F"/>
    <w:rsid w:val="00A84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7D962"/>
  <w15:chartTrackingRefBased/>
  <w15:docId w15:val="{9E8A059B-4215-4FAB-BC9C-2428FB490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59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59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59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59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59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59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59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59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59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59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59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59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59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59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59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59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59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59CC"/>
    <w:rPr>
      <w:rFonts w:eastAsiaTheme="majorEastAsia" w:cstheme="majorBidi"/>
      <w:color w:val="272727" w:themeColor="text1" w:themeTint="D8"/>
    </w:rPr>
  </w:style>
  <w:style w:type="paragraph" w:styleId="Title">
    <w:name w:val="Title"/>
    <w:basedOn w:val="Normal"/>
    <w:next w:val="Normal"/>
    <w:link w:val="TitleChar"/>
    <w:uiPriority w:val="10"/>
    <w:qFormat/>
    <w:rsid w:val="001359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59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59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59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59CC"/>
    <w:pPr>
      <w:spacing w:before="160"/>
      <w:jc w:val="center"/>
    </w:pPr>
    <w:rPr>
      <w:i/>
      <w:iCs/>
      <w:color w:val="404040" w:themeColor="text1" w:themeTint="BF"/>
    </w:rPr>
  </w:style>
  <w:style w:type="character" w:customStyle="1" w:styleId="QuoteChar">
    <w:name w:val="Quote Char"/>
    <w:basedOn w:val="DefaultParagraphFont"/>
    <w:link w:val="Quote"/>
    <w:uiPriority w:val="29"/>
    <w:rsid w:val="001359CC"/>
    <w:rPr>
      <w:i/>
      <w:iCs/>
      <w:color w:val="404040" w:themeColor="text1" w:themeTint="BF"/>
    </w:rPr>
  </w:style>
  <w:style w:type="paragraph" w:styleId="ListParagraph">
    <w:name w:val="List Paragraph"/>
    <w:basedOn w:val="Normal"/>
    <w:uiPriority w:val="34"/>
    <w:qFormat/>
    <w:rsid w:val="001359CC"/>
    <w:pPr>
      <w:ind w:left="720"/>
      <w:contextualSpacing/>
    </w:pPr>
  </w:style>
  <w:style w:type="character" w:styleId="IntenseEmphasis">
    <w:name w:val="Intense Emphasis"/>
    <w:basedOn w:val="DefaultParagraphFont"/>
    <w:uiPriority w:val="21"/>
    <w:qFormat/>
    <w:rsid w:val="001359CC"/>
    <w:rPr>
      <w:i/>
      <w:iCs/>
      <w:color w:val="0F4761" w:themeColor="accent1" w:themeShade="BF"/>
    </w:rPr>
  </w:style>
  <w:style w:type="paragraph" w:styleId="IntenseQuote">
    <w:name w:val="Intense Quote"/>
    <w:basedOn w:val="Normal"/>
    <w:next w:val="Normal"/>
    <w:link w:val="IntenseQuoteChar"/>
    <w:uiPriority w:val="30"/>
    <w:qFormat/>
    <w:rsid w:val="001359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59CC"/>
    <w:rPr>
      <w:i/>
      <w:iCs/>
      <w:color w:val="0F4761" w:themeColor="accent1" w:themeShade="BF"/>
    </w:rPr>
  </w:style>
  <w:style w:type="character" w:styleId="IntenseReference">
    <w:name w:val="Intense Reference"/>
    <w:basedOn w:val="DefaultParagraphFont"/>
    <w:uiPriority w:val="32"/>
    <w:qFormat/>
    <w:rsid w:val="001359CC"/>
    <w:rPr>
      <w:b/>
      <w:bCs/>
      <w:smallCaps/>
      <w:color w:val="0F4761" w:themeColor="accent1" w:themeShade="BF"/>
      <w:spacing w:val="5"/>
    </w:rPr>
  </w:style>
  <w:style w:type="paragraph" w:styleId="NormalWeb">
    <w:name w:val="Normal (Web)"/>
    <w:basedOn w:val="Normal"/>
    <w:uiPriority w:val="99"/>
    <w:semiHidden/>
    <w:unhideWhenUsed/>
    <w:rsid w:val="001359C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1359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1677</Words>
  <Characters>9564</Characters>
  <Application>Microsoft Office Word</Application>
  <DocSecurity>0</DocSecurity>
  <Lines>79</Lines>
  <Paragraphs>22</Paragraphs>
  <ScaleCrop>false</ScaleCrop>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BUZDUGAN, Aurelian</dc:creator>
  <cp:keywords/>
  <dc:description/>
  <cp:lastModifiedBy>BUZDUGAN, Aurelian</cp:lastModifiedBy>
  <cp:revision>2</cp:revision>
  <dcterms:created xsi:type="dcterms:W3CDTF">2026-02-04T14:08:00Z</dcterms:created>
  <dcterms:modified xsi:type="dcterms:W3CDTF">2026-02-04T14:12:00Z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a63d137a-23d4-4934-87a5-d1c4b5452761</vt:lpwstr>
  </property>
</Properties>
</file>