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E1F8" w14:textId="53D21C91" w:rsidR="008A230C" w:rsidRPr="00A92F15" w:rsidRDefault="00862A7D" w:rsidP="00A145B0">
      <w:pPr>
        <w:rPr>
          <w:rFonts w:cstheme="minorHAnsi"/>
        </w:rPr>
      </w:pPr>
      <w:r w:rsidRPr="00A92F15">
        <w:rPr>
          <w:rFonts w:eastAsia="Calibri,Garamond,Arial" w:cstheme="minorHAnsi"/>
          <w:b/>
          <w:bCs/>
          <w:noProof/>
          <w:sz w:val="28"/>
          <w:szCs w:val="28"/>
        </w:rPr>
        <w:drawing>
          <wp:anchor distT="0" distB="0" distL="114300" distR="114300" simplePos="0" relativeHeight="251658240" behindDoc="0" locked="0" layoutInCell="1" allowOverlap="1" wp14:anchorId="486F4169" wp14:editId="55A8C55A">
            <wp:simplePos x="0" y="0"/>
            <wp:positionH relativeFrom="column">
              <wp:posOffset>4594860</wp:posOffset>
            </wp:positionH>
            <wp:positionV relativeFrom="paragraph">
              <wp:posOffset>0</wp:posOffset>
            </wp:positionV>
            <wp:extent cx="1443990" cy="426720"/>
            <wp:effectExtent l="0" t="0" r="3810" b="0"/>
            <wp:wrapSquare wrapText="bothSides"/>
            <wp:docPr id="196026931"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26931" name="Picture 1" descr="A blue text on a white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3990" cy="426720"/>
                    </a:xfrm>
                    <a:prstGeom prst="rect">
                      <a:avLst/>
                    </a:prstGeom>
                  </pic:spPr>
                </pic:pic>
              </a:graphicData>
            </a:graphic>
            <wp14:sizeRelH relativeFrom="margin">
              <wp14:pctWidth>0</wp14:pctWidth>
            </wp14:sizeRelH>
            <wp14:sizeRelV relativeFrom="margin">
              <wp14:pctHeight>0</wp14:pctHeight>
            </wp14:sizeRelV>
          </wp:anchor>
        </w:drawing>
      </w:r>
    </w:p>
    <w:p w14:paraId="5DC68968" w14:textId="33CBD489" w:rsidR="005A7AB5" w:rsidRPr="00A92F15" w:rsidRDefault="00A145B0" w:rsidP="00A145B0">
      <w:pPr>
        <w:tabs>
          <w:tab w:val="center" w:pos="4680"/>
          <w:tab w:val="right" w:pos="9360"/>
        </w:tabs>
        <w:rPr>
          <w:rFonts w:eastAsia="Calibri,Garamond,Arial" w:cstheme="minorHAnsi"/>
          <w:b/>
          <w:bCs/>
          <w:sz w:val="28"/>
          <w:szCs w:val="28"/>
        </w:rPr>
      </w:pPr>
      <w:r w:rsidRPr="00A92F15">
        <w:rPr>
          <w:rFonts w:eastAsia="Calibri,Garamond,Arial" w:cstheme="minorHAnsi"/>
          <w:b/>
          <w:bCs/>
          <w:sz w:val="28"/>
          <w:szCs w:val="28"/>
        </w:rPr>
        <w:tab/>
      </w:r>
      <w:r w:rsidR="008A230C" w:rsidRPr="00A92F15">
        <w:rPr>
          <w:rFonts w:eastAsia="Calibri,Garamond,Arial" w:cstheme="minorHAnsi"/>
          <w:b/>
          <w:bCs/>
          <w:sz w:val="28"/>
          <w:szCs w:val="28"/>
        </w:rPr>
        <w:t xml:space="preserve">Internship </w:t>
      </w:r>
      <w:r w:rsidR="38CE0824" w:rsidRPr="00A92F15">
        <w:rPr>
          <w:rFonts w:eastAsia="Calibri,Garamond,Arial" w:cstheme="minorHAnsi"/>
          <w:b/>
          <w:bCs/>
          <w:sz w:val="28"/>
          <w:szCs w:val="28"/>
        </w:rPr>
        <w:t>Terms of Referenc</w:t>
      </w:r>
      <w:r w:rsidR="008A230C" w:rsidRPr="00A92F15">
        <w:rPr>
          <w:rFonts w:eastAsia="Calibri,Garamond,Arial" w:cstheme="minorHAnsi"/>
          <w:b/>
          <w:bCs/>
          <w:sz w:val="28"/>
          <w:szCs w:val="28"/>
        </w:rPr>
        <w:t>e</w:t>
      </w:r>
      <w:r w:rsidRPr="00A92F15">
        <w:rPr>
          <w:rFonts w:eastAsia="Calibri,Garamond,Arial" w:cstheme="minorHAnsi"/>
          <w:b/>
          <w:bCs/>
          <w:sz w:val="28"/>
          <w:szCs w:val="28"/>
        </w:rPr>
        <w:tab/>
      </w:r>
    </w:p>
    <w:tbl>
      <w:tblPr>
        <w:tblStyle w:val="TableGrid"/>
        <w:tblW w:w="9085" w:type="dxa"/>
        <w:tblLook w:val="04A0" w:firstRow="1" w:lastRow="0" w:firstColumn="1" w:lastColumn="0" w:noHBand="0" w:noVBand="1"/>
      </w:tblPr>
      <w:tblGrid>
        <w:gridCol w:w="2006"/>
        <w:gridCol w:w="7079"/>
      </w:tblGrid>
      <w:tr w:rsidR="00896870" w:rsidRPr="00A92F15" w14:paraId="2BECB558" w14:textId="77777777" w:rsidTr="000D0DA6">
        <w:trPr>
          <w:trHeight w:val="427"/>
        </w:trPr>
        <w:tc>
          <w:tcPr>
            <w:tcW w:w="2006" w:type="dxa"/>
            <w:tcBorders>
              <w:bottom w:val="nil"/>
              <w:right w:val="nil"/>
            </w:tcBorders>
          </w:tcPr>
          <w:p w14:paraId="683074FE" w14:textId="0F870D0F" w:rsidR="007B4BC4" w:rsidRPr="00A92F15" w:rsidRDefault="38CE0824" w:rsidP="00D90415">
            <w:pPr>
              <w:spacing w:before="120" w:after="60"/>
              <w:jc w:val="both"/>
              <w:rPr>
                <w:rFonts w:eastAsia="Calibri,Garamond,Arial" w:cstheme="minorHAnsi"/>
                <w:b/>
                <w:bCs/>
              </w:rPr>
            </w:pPr>
            <w:r w:rsidRPr="00A92F15">
              <w:rPr>
                <w:rFonts w:eastAsia="Calibri,Garamond,Arial" w:cstheme="minorHAnsi"/>
                <w:b/>
                <w:bCs/>
              </w:rPr>
              <w:t>Internship Title:</w:t>
            </w:r>
          </w:p>
        </w:tc>
        <w:tc>
          <w:tcPr>
            <w:tcW w:w="7079" w:type="dxa"/>
            <w:tcBorders>
              <w:left w:val="nil"/>
              <w:bottom w:val="nil"/>
            </w:tcBorders>
          </w:tcPr>
          <w:p w14:paraId="26051469" w14:textId="6B675DA9" w:rsidR="007B4BC4" w:rsidRPr="00A92F15" w:rsidRDefault="008F68E2" w:rsidP="00D90415">
            <w:pPr>
              <w:spacing w:before="120" w:after="60"/>
              <w:jc w:val="both"/>
              <w:rPr>
                <w:rFonts w:eastAsia="Calibri,Garamond,Arial" w:cstheme="minorHAnsi"/>
                <w:bCs/>
              </w:rPr>
            </w:pPr>
            <w:r>
              <w:rPr>
                <w:rFonts w:cstheme="minorHAnsi"/>
                <w:bCs/>
              </w:rPr>
              <w:t>H</w:t>
            </w:r>
            <w:r w:rsidR="00883995">
              <w:rPr>
                <w:rFonts w:cstheme="minorHAnsi"/>
                <w:bCs/>
              </w:rPr>
              <w:t>uman Resources</w:t>
            </w:r>
            <w:r>
              <w:rPr>
                <w:rFonts w:cstheme="minorHAnsi"/>
                <w:bCs/>
              </w:rPr>
              <w:t xml:space="preserve"> and </w:t>
            </w:r>
            <w:r w:rsidR="001F6128">
              <w:rPr>
                <w:rFonts w:cstheme="minorHAnsi"/>
                <w:bCs/>
              </w:rPr>
              <w:t>Administration intern</w:t>
            </w:r>
          </w:p>
        </w:tc>
      </w:tr>
      <w:tr w:rsidR="00CE2389" w:rsidRPr="00A92F15" w14:paraId="7286535F" w14:textId="77777777" w:rsidTr="000D0DA6">
        <w:trPr>
          <w:trHeight w:val="439"/>
        </w:trPr>
        <w:tc>
          <w:tcPr>
            <w:tcW w:w="2006" w:type="dxa"/>
            <w:tcBorders>
              <w:top w:val="nil"/>
              <w:bottom w:val="nil"/>
              <w:right w:val="nil"/>
            </w:tcBorders>
          </w:tcPr>
          <w:p w14:paraId="655A1595" w14:textId="7CE7AB5A" w:rsidR="00CE2389" w:rsidRPr="00A92F15" w:rsidRDefault="00703406" w:rsidP="00CE2389">
            <w:pPr>
              <w:spacing w:before="120" w:after="60"/>
              <w:jc w:val="both"/>
              <w:rPr>
                <w:rFonts w:eastAsia="Calibri,Garamond,Arial" w:cstheme="minorHAnsi"/>
                <w:b/>
                <w:bCs/>
              </w:rPr>
            </w:pPr>
            <w:r w:rsidRPr="00A92F15">
              <w:rPr>
                <w:rFonts w:eastAsia="Calibri,Garamond,Arial" w:cstheme="minorHAnsi"/>
                <w:b/>
                <w:bCs/>
              </w:rPr>
              <w:t>Supervisor:</w:t>
            </w:r>
          </w:p>
        </w:tc>
        <w:tc>
          <w:tcPr>
            <w:tcW w:w="7079" w:type="dxa"/>
            <w:tcBorders>
              <w:top w:val="nil"/>
              <w:left w:val="nil"/>
              <w:bottom w:val="nil"/>
            </w:tcBorders>
          </w:tcPr>
          <w:p w14:paraId="4BFAE093" w14:textId="70B29CD4" w:rsidR="00CE2389" w:rsidRPr="00A92F15" w:rsidRDefault="001F6128" w:rsidP="00B973BA">
            <w:pPr>
              <w:spacing w:before="120" w:after="60"/>
              <w:jc w:val="both"/>
              <w:rPr>
                <w:rFonts w:cstheme="minorHAnsi"/>
                <w:bCs/>
              </w:rPr>
            </w:pPr>
            <w:r>
              <w:rPr>
                <w:rFonts w:cstheme="minorHAnsi"/>
                <w:bCs/>
              </w:rPr>
              <w:t>Administration</w:t>
            </w:r>
            <w:r w:rsidR="008177FF" w:rsidRPr="00A92F15">
              <w:rPr>
                <w:rFonts w:cstheme="minorHAnsi"/>
                <w:bCs/>
              </w:rPr>
              <w:t xml:space="preserve"> team</w:t>
            </w:r>
          </w:p>
        </w:tc>
      </w:tr>
      <w:tr w:rsidR="00CE2389" w:rsidRPr="00A92F15" w14:paraId="6A092A5E" w14:textId="77777777" w:rsidTr="000D0DA6">
        <w:trPr>
          <w:trHeight w:val="427"/>
        </w:trPr>
        <w:tc>
          <w:tcPr>
            <w:tcW w:w="2006" w:type="dxa"/>
            <w:tcBorders>
              <w:top w:val="nil"/>
              <w:bottom w:val="nil"/>
              <w:right w:val="nil"/>
            </w:tcBorders>
          </w:tcPr>
          <w:p w14:paraId="32F5C976" w14:textId="669C8AF8" w:rsidR="00CE2389" w:rsidRPr="00A92F15" w:rsidRDefault="00CE2389" w:rsidP="00CE2389">
            <w:pPr>
              <w:spacing w:before="120" w:after="60"/>
              <w:jc w:val="both"/>
              <w:rPr>
                <w:rFonts w:eastAsia="Calibri,Garamond,Arial" w:cstheme="minorHAnsi"/>
                <w:b/>
                <w:bCs/>
              </w:rPr>
            </w:pPr>
            <w:r w:rsidRPr="00A92F15">
              <w:rPr>
                <w:rFonts w:eastAsia="Calibri,Garamond,Arial" w:cstheme="minorHAnsi"/>
                <w:b/>
                <w:bCs/>
              </w:rPr>
              <w:t>Institute/Office:</w:t>
            </w:r>
          </w:p>
        </w:tc>
        <w:tc>
          <w:tcPr>
            <w:tcW w:w="7079" w:type="dxa"/>
            <w:tcBorders>
              <w:top w:val="nil"/>
              <w:left w:val="nil"/>
              <w:bottom w:val="nil"/>
            </w:tcBorders>
          </w:tcPr>
          <w:p w14:paraId="1A3E7B34" w14:textId="473E4D95" w:rsidR="00CE2389" w:rsidRPr="00A92F15" w:rsidRDefault="00CE2389" w:rsidP="00CE2389">
            <w:pPr>
              <w:rPr>
                <w:rFonts w:cstheme="minorHAnsi"/>
              </w:rPr>
            </w:pPr>
            <w:r w:rsidRPr="00A92F15">
              <w:rPr>
                <w:rFonts w:cstheme="minorHAnsi"/>
              </w:rPr>
              <w:t xml:space="preserve">United Nations University </w:t>
            </w:r>
            <w:r w:rsidR="00665E56" w:rsidRPr="00A92F15">
              <w:rPr>
                <w:rFonts w:cstheme="minorHAnsi"/>
              </w:rPr>
              <w:t>Operating Unit on Policy-</w:t>
            </w:r>
            <w:r w:rsidR="008F68E2">
              <w:rPr>
                <w:rFonts w:cstheme="minorHAnsi"/>
              </w:rPr>
              <w:t>D</w:t>
            </w:r>
            <w:r w:rsidR="00665E56" w:rsidRPr="00A92F15">
              <w:rPr>
                <w:rFonts w:cstheme="minorHAnsi"/>
              </w:rPr>
              <w:t>riven Electronic Governance (UNU-EGOV)</w:t>
            </w:r>
          </w:p>
        </w:tc>
      </w:tr>
      <w:tr w:rsidR="00CE2389" w:rsidRPr="00A92F15" w14:paraId="5C5A0666" w14:textId="77777777" w:rsidTr="000D0DA6">
        <w:trPr>
          <w:trHeight w:val="427"/>
        </w:trPr>
        <w:tc>
          <w:tcPr>
            <w:tcW w:w="2006" w:type="dxa"/>
            <w:tcBorders>
              <w:top w:val="nil"/>
              <w:bottom w:val="nil"/>
              <w:right w:val="nil"/>
            </w:tcBorders>
          </w:tcPr>
          <w:p w14:paraId="7CAB45FD" w14:textId="5876FF65" w:rsidR="00CE2389" w:rsidRPr="00A92F15" w:rsidRDefault="00CE2389" w:rsidP="00CE2389">
            <w:pPr>
              <w:spacing w:before="120" w:after="60"/>
              <w:jc w:val="both"/>
              <w:rPr>
                <w:rFonts w:eastAsia="Calibri,Garamond,Arial" w:cstheme="minorHAnsi"/>
                <w:b/>
                <w:bCs/>
              </w:rPr>
            </w:pPr>
            <w:r w:rsidRPr="00A92F15">
              <w:rPr>
                <w:rFonts w:eastAsia="Calibri,Garamond,Arial" w:cstheme="minorHAnsi"/>
                <w:b/>
                <w:bCs/>
              </w:rPr>
              <w:t>Duty Station:</w:t>
            </w:r>
          </w:p>
        </w:tc>
        <w:tc>
          <w:tcPr>
            <w:tcW w:w="7079" w:type="dxa"/>
            <w:tcBorders>
              <w:top w:val="nil"/>
              <w:left w:val="nil"/>
              <w:bottom w:val="nil"/>
            </w:tcBorders>
          </w:tcPr>
          <w:p w14:paraId="51A9060D" w14:textId="45E423F4" w:rsidR="00CE2389" w:rsidRPr="00A92F15" w:rsidRDefault="00B20C84" w:rsidP="00B973BA">
            <w:pPr>
              <w:spacing w:before="120" w:after="60"/>
              <w:jc w:val="both"/>
              <w:rPr>
                <w:rFonts w:cstheme="minorHAnsi"/>
                <w:bCs/>
                <w:lang w:val="sv-SE"/>
              </w:rPr>
            </w:pPr>
            <w:r w:rsidRPr="00A92F15">
              <w:rPr>
                <w:rFonts w:cstheme="minorHAnsi"/>
                <w:bCs/>
                <w:noProof/>
              </w:rPr>
              <w:t>Guimarães</w:t>
            </w:r>
            <w:r w:rsidR="00665E56" w:rsidRPr="00A92F15">
              <w:rPr>
                <w:rFonts w:cstheme="minorHAnsi"/>
                <w:bCs/>
                <w:noProof/>
              </w:rPr>
              <w:t>, Portugal</w:t>
            </w:r>
          </w:p>
        </w:tc>
      </w:tr>
      <w:tr w:rsidR="00CE2389" w:rsidRPr="00A92F15" w14:paraId="639FE55B" w14:textId="77777777" w:rsidTr="000D0DA6">
        <w:trPr>
          <w:trHeight w:val="439"/>
        </w:trPr>
        <w:tc>
          <w:tcPr>
            <w:tcW w:w="2006" w:type="dxa"/>
            <w:tcBorders>
              <w:top w:val="nil"/>
              <w:right w:val="nil"/>
            </w:tcBorders>
          </w:tcPr>
          <w:p w14:paraId="10DEFF13" w14:textId="6ECA6D70" w:rsidR="00CE2389" w:rsidRPr="00A92F15" w:rsidRDefault="00CE2389" w:rsidP="00CE2389">
            <w:pPr>
              <w:spacing w:before="120" w:after="60"/>
              <w:jc w:val="both"/>
              <w:rPr>
                <w:rFonts w:eastAsia="Calibri,Garamond,Arial" w:cstheme="minorHAnsi"/>
                <w:b/>
                <w:bCs/>
              </w:rPr>
            </w:pPr>
            <w:r w:rsidRPr="00A92F15">
              <w:rPr>
                <w:rFonts w:eastAsia="Calibri,Garamond,Arial" w:cstheme="minorHAnsi"/>
                <w:b/>
                <w:bCs/>
              </w:rPr>
              <w:t xml:space="preserve">Duration: </w:t>
            </w:r>
          </w:p>
        </w:tc>
        <w:tc>
          <w:tcPr>
            <w:tcW w:w="7079" w:type="dxa"/>
            <w:tcBorders>
              <w:top w:val="nil"/>
              <w:left w:val="nil"/>
            </w:tcBorders>
          </w:tcPr>
          <w:p w14:paraId="55EC41A9" w14:textId="58EF886E" w:rsidR="00CE2389" w:rsidRPr="00A92F15" w:rsidRDefault="00665E56" w:rsidP="00CE2389">
            <w:pPr>
              <w:spacing w:before="120" w:after="60"/>
              <w:jc w:val="both"/>
              <w:rPr>
                <w:rFonts w:eastAsia="Calibri,Garamond,Arial" w:cstheme="minorHAnsi"/>
                <w:bCs/>
              </w:rPr>
            </w:pPr>
            <w:r w:rsidRPr="00A92F15">
              <w:rPr>
                <w:rFonts w:cstheme="minorHAnsi"/>
                <w:bCs/>
              </w:rPr>
              <w:t>01/07/</w:t>
            </w:r>
            <w:r w:rsidR="0096126E" w:rsidRPr="00A92F15">
              <w:rPr>
                <w:rFonts w:cstheme="minorHAnsi"/>
                <w:bCs/>
              </w:rPr>
              <w:t>2026</w:t>
            </w:r>
            <w:r w:rsidR="0096126E" w:rsidRPr="00A92F15">
              <w:rPr>
                <w:rFonts w:eastAsia="Calibri,Garamond,Arial" w:cstheme="minorHAnsi"/>
                <w:bCs/>
              </w:rPr>
              <w:t xml:space="preserve"> to</w:t>
            </w:r>
            <w:r w:rsidR="00CE2389" w:rsidRPr="00A92F15">
              <w:rPr>
                <w:rFonts w:eastAsia="Calibri,Garamond,Arial" w:cstheme="minorHAnsi"/>
                <w:bCs/>
              </w:rPr>
              <w:t xml:space="preserve"> </w:t>
            </w:r>
            <w:r w:rsidR="0096126E" w:rsidRPr="00A92F15">
              <w:rPr>
                <w:rFonts w:cstheme="minorHAnsi"/>
                <w:bCs/>
              </w:rPr>
              <w:t>31/12/2026</w:t>
            </w:r>
            <w:r w:rsidR="00CE2389" w:rsidRPr="00A92F15">
              <w:rPr>
                <w:rFonts w:eastAsia="Calibri,Garamond,Arial" w:cstheme="minorHAnsi"/>
                <w:bCs/>
              </w:rPr>
              <w:t xml:space="preserve"> </w:t>
            </w:r>
            <w:r w:rsidR="000C2864">
              <w:rPr>
                <w:rFonts w:eastAsia="Calibri,Garamond,Arial" w:cstheme="minorHAnsi"/>
                <w:bCs/>
              </w:rPr>
              <w:t>(renewable up to 12 months)</w:t>
            </w:r>
          </w:p>
        </w:tc>
      </w:tr>
      <w:tr w:rsidR="00CE2389" w:rsidRPr="00A92F15" w14:paraId="27424005" w14:textId="77777777" w:rsidTr="002A2DAA">
        <w:trPr>
          <w:trHeight w:val="8293"/>
        </w:trPr>
        <w:tc>
          <w:tcPr>
            <w:tcW w:w="9085" w:type="dxa"/>
            <w:gridSpan w:val="2"/>
          </w:tcPr>
          <w:p w14:paraId="44C39835" w14:textId="62561718" w:rsidR="001657B3" w:rsidRPr="00A92F15" w:rsidRDefault="00CE2389" w:rsidP="00CE2389">
            <w:pPr>
              <w:jc w:val="both"/>
              <w:rPr>
                <w:rFonts w:eastAsia="Calibri,Garamond,Arial" w:cstheme="minorHAnsi"/>
                <w:b/>
                <w:bCs/>
                <w:sz w:val="24"/>
                <w:szCs w:val="24"/>
              </w:rPr>
            </w:pPr>
            <w:r w:rsidRPr="00A92F15">
              <w:rPr>
                <w:rFonts w:eastAsia="Calibri,Garamond,Arial" w:cstheme="minorHAnsi"/>
                <w:b/>
                <w:bCs/>
                <w:sz w:val="24"/>
                <w:szCs w:val="24"/>
              </w:rPr>
              <w:t>Background</w:t>
            </w:r>
          </w:p>
          <w:p w14:paraId="7117F825" w14:textId="67647028" w:rsidR="008121B9" w:rsidRPr="00A92F15" w:rsidRDefault="008121B9" w:rsidP="008121B9">
            <w:pPr>
              <w:jc w:val="both"/>
              <w:rPr>
                <w:rFonts w:cstheme="minorHAnsi"/>
                <w:bCs/>
              </w:rPr>
            </w:pPr>
            <w:r w:rsidRPr="00A92F15">
              <w:rPr>
                <w:rFonts w:cstheme="minorHAnsi"/>
                <w:bCs/>
              </w:rPr>
              <w:t xml:space="preserve">The United Nations University (UNU) is a global think tank and postgraduate teaching organization within the United Nations System. UNU engages in policy-relevant research, capacity development, and knowledge dissemination in furtherance of the purposes and principles of the United Nations. The work of UNU contributes to solving pressing global problems that are the concern of the United Nations and its Member States. </w:t>
            </w:r>
          </w:p>
          <w:p w14:paraId="3F978EF7" w14:textId="77777777" w:rsidR="008121B9" w:rsidRPr="00A92F15" w:rsidRDefault="008121B9" w:rsidP="008121B9">
            <w:pPr>
              <w:jc w:val="both"/>
              <w:rPr>
                <w:rFonts w:cstheme="minorHAnsi"/>
                <w:bCs/>
                <w:lang w:val="en-MY"/>
              </w:rPr>
            </w:pPr>
            <w:r w:rsidRPr="00A92F15">
              <w:rPr>
                <w:rFonts w:cstheme="minorHAnsi"/>
                <w:bCs/>
              </w:rPr>
              <w:t xml:space="preserve">For the past five decades, UNU has been a source of impartial research on sustainability, human security, and economic development. With hundreds of researchers working at institutes in 12 countries, UNU's expertise spans the full breadth of the 17 Sustainable Development Goals, generating policy-relevant knowledge to effect positive global change. UNU collaborates closely with other UN entities and leading research institutions across the globe. For more information, please visit </w:t>
            </w:r>
            <w:hyperlink r:id="rId12" w:history="1">
              <w:r w:rsidRPr="00A92F15">
                <w:rPr>
                  <w:rStyle w:val="Hyperlink"/>
                  <w:rFonts w:cstheme="minorHAnsi"/>
                  <w:bCs/>
                </w:rPr>
                <w:t>http://unu.edu</w:t>
              </w:r>
            </w:hyperlink>
          </w:p>
          <w:p w14:paraId="12E6DB67" w14:textId="77777777" w:rsidR="00CE2389" w:rsidRPr="00A92F15" w:rsidRDefault="00CE2389" w:rsidP="00CE2389">
            <w:pPr>
              <w:jc w:val="both"/>
              <w:rPr>
                <w:rFonts w:cstheme="minorHAnsi"/>
                <w:b/>
                <w:highlight w:val="yellow"/>
                <w:lang w:val="en-MY"/>
              </w:rPr>
            </w:pPr>
          </w:p>
          <w:p w14:paraId="4B3F0605" w14:textId="77777777" w:rsidR="00C82052" w:rsidRPr="00A92F15" w:rsidRDefault="00C82052" w:rsidP="00C82052">
            <w:pPr>
              <w:jc w:val="both"/>
              <w:rPr>
                <w:rFonts w:eastAsia="Times New Roman" w:cstheme="minorHAnsi"/>
                <w:lang w:val="en-GB"/>
              </w:rPr>
            </w:pPr>
            <w:r w:rsidRPr="00A92F15">
              <w:rPr>
                <w:rFonts w:eastAsia="Times New Roman" w:cstheme="minorHAnsi"/>
                <w:lang w:val="en-GB"/>
              </w:rPr>
              <w:t xml:space="preserve">The </w:t>
            </w:r>
            <w:r w:rsidRPr="00A92F15">
              <w:rPr>
                <w:rFonts w:eastAsia="Times New Roman" w:cstheme="minorHAnsi"/>
                <w:b/>
                <w:bCs/>
                <w:lang w:val="en-GB"/>
              </w:rPr>
              <w:t>United Nations University Operating Unit on Policy-Driven Electronic Governance (UNU-EGOV)</w:t>
            </w:r>
            <w:r w:rsidRPr="00A92F15">
              <w:rPr>
                <w:rFonts w:eastAsia="Times New Roman" w:cstheme="minorHAnsi"/>
                <w:lang w:val="en-GB"/>
              </w:rPr>
              <w:t>, based in the city of Guimarães, north of Portugal, is one of 14 research and training Institutes and Units that comprise the UNU system.   The mission of UNU-EGOV is to support the Member States of the United Nations in transforming the mechanisms of governance and building effective governance capabilities through strategic applications of Information and Communication Technologies (ICT) to contribute to sustainable development, social inclusion and active citizenship. As a think tank and research unit, UNU-GOV combines both classical research and consultancy projects.</w:t>
            </w:r>
          </w:p>
          <w:p w14:paraId="4BD6C6AE" w14:textId="77777777" w:rsidR="00C82052" w:rsidRPr="00A92F15" w:rsidRDefault="00C82052" w:rsidP="00C82052">
            <w:pPr>
              <w:jc w:val="both"/>
              <w:rPr>
                <w:rFonts w:eastAsia="Times New Roman" w:cstheme="minorHAnsi"/>
                <w:lang w:val="en-GB"/>
              </w:rPr>
            </w:pPr>
          </w:p>
          <w:p w14:paraId="0990EB63" w14:textId="77777777" w:rsidR="00C82052" w:rsidRPr="00A92F15" w:rsidRDefault="00C82052" w:rsidP="00C82052">
            <w:pPr>
              <w:jc w:val="both"/>
              <w:rPr>
                <w:rFonts w:eastAsia="Times New Roman" w:cstheme="minorHAnsi"/>
                <w:lang w:val="en-GB"/>
              </w:rPr>
            </w:pPr>
            <w:r w:rsidRPr="00A92F15">
              <w:rPr>
                <w:rFonts w:eastAsia="Times New Roman" w:cstheme="minorHAnsi"/>
                <w:lang w:val="en-GB"/>
              </w:rPr>
              <w:t xml:space="preserve">In </w:t>
            </w:r>
            <w:proofErr w:type="spellStart"/>
            <w:r w:rsidRPr="00A92F15">
              <w:rPr>
                <w:rFonts w:eastAsia="Times New Roman" w:cstheme="minorHAnsi"/>
                <w:lang w:val="en-GB"/>
              </w:rPr>
              <w:t>fulfillment</w:t>
            </w:r>
            <w:proofErr w:type="spellEnd"/>
            <w:r w:rsidRPr="00A92F15">
              <w:rPr>
                <w:rFonts w:eastAsia="Times New Roman" w:cstheme="minorHAnsi"/>
                <w:lang w:val="en-GB"/>
              </w:rPr>
              <w:t xml:space="preserve"> of its purpose UNU-EGOV: </w:t>
            </w:r>
          </w:p>
          <w:p w14:paraId="17A2F734" w14:textId="77777777" w:rsidR="00C82052" w:rsidRPr="00A92F15" w:rsidRDefault="00C82052" w:rsidP="00C82052">
            <w:pPr>
              <w:tabs>
                <w:tab w:val="left" w:pos="280"/>
              </w:tabs>
              <w:ind w:left="680" w:hanging="340"/>
              <w:contextualSpacing/>
              <w:jc w:val="both"/>
              <w:rPr>
                <w:rFonts w:eastAsia="Times New Roman" w:cstheme="minorHAnsi"/>
                <w:lang w:val="en-GB"/>
              </w:rPr>
            </w:pPr>
            <w:r w:rsidRPr="00A92F15">
              <w:rPr>
                <w:rFonts w:eastAsia="Times New Roman" w:cstheme="minorHAnsi"/>
                <w:lang w:val="en-GB"/>
              </w:rPr>
              <w:t>•</w:t>
            </w:r>
            <w:r w:rsidRPr="00A92F15">
              <w:rPr>
                <w:rFonts w:eastAsia="Times New Roman" w:cstheme="minorHAnsi"/>
                <w:lang w:val="en-GB"/>
              </w:rPr>
              <w:tab/>
              <w:t xml:space="preserve">carries out policy-relevant </w:t>
            </w:r>
            <w:proofErr w:type="gramStart"/>
            <w:r w:rsidRPr="00A92F15">
              <w:rPr>
                <w:rFonts w:eastAsia="Times New Roman" w:cstheme="minorHAnsi"/>
                <w:lang w:val="en-GB"/>
              </w:rPr>
              <w:t>research;</w:t>
            </w:r>
            <w:proofErr w:type="gramEnd"/>
            <w:r w:rsidRPr="00A92F15">
              <w:rPr>
                <w:rFonts w:eastAsia="Times New Roman" w:cstheme="minorHAnsi"/>
                <w:lang w:val="en-GB"/>
              </w:rPr>
              <w:t xml:space="preserve"> </w:t>
            </w:r>
          </w:p>
          <w:p w14:paraId="61F24F3E" w14:textId="77777777" w:rsidR="00C82052" w:rsidRPr="00A92F15" w:rsidRDefault="00C82052" w:rsidP="00C82052">
            <w:pPr>
              <w:tabs>
                <w:tab w:val="left" w:pos="280"/>
              </w:tabs>
              <w:ind w:left="680" w:hanging="340"/>
              <w:contextualSpacing/>
              <w:jc w:val="both"/>
              <w:rPr>
                <w:rFonts w:eastAsia="Times New Roman" w:cstheme="minorHAnsi"/>
                <w:lang w:val="en-GB"/>
              </w:rPr>
            </w:pPr>
            <w:r w:rsidRPr="00A92F15">
              <w:rPr>
                <w:rFonts w:eastAsia="Times New Roman" w:cstheme="minorHAnsi"/>
                <w:lang w:val="en-GB"/>
              </w:rPr>
              <w:t>•</w:t>
            </w:r>
            <w:r w:rsidRPr="00A92F15">
              <w:rPr>
                <w:rFonts w:eastAsia="Times New Roman" w:cstheme="minorHAnsi"/>
                <w:lang w:val="en-GB"/>
              </w:rPr>
              <w:tab/>
              <w:t xml:space="preserve">translates research findings into relevant policy </w:t>
            </w:r>
            <w:proofErr w:type="gramStart"/>
            <w:r w:rsidRPr="00A92F15">
              <w:rPr>
                <w:rFonts w:eastAsia="Times New Roman" w:cstheme="minorHAnsi"/>
                <w:lang w:val="en-GB"/>
              </w:rPr>
              <w:t>instruments;</w:t>
            </w:r>
            <w:proofErr w:type="gramEnd"/>
            <w:r w:rsidRPr="00A92F15">
              <w:rPr>
                <w:rFonts w:eastAsia="Times New Roman" w:cstheme="minorHAnsi"/>
                <w:lang w:val="en-GB"/>
              </w:rPr>
              <w:t xml:space="preserve"> </w:t>
            </w:r>
          </w:p>
          <w:p w14:paraId="27D6F70F" w14:textId="77777777" w:rsidR="00C82052" w:rsidRPr="00A92F15" w:rsidRDefault="00C82052" w:rsidP="00C82052">
            <w:pPr>
              <w:tabs>
                <w:tab w:val="left" w:pos="280"/>
              </w:tabs>
              <w:ind w:left="680" w:hanging="340"/>
              <w:contextualSpacing/>
              <w:jc w:val="both"/>
              <w:rPr>
                <w:rFonts w:eastAsia="Times New Roman" w:cstheme="minorHAnsi"/>
                <w:lang w:val="en-GB"/>
              </w:rPr>
            </w:pPr>
            <w:r w:rsidRPr="00A92F15">
              <w:rPr>
                <w:rFonts w:eastAsia="Times New Roman" w:cstheme="minorHAnsi"/>
                <w:lang w:val="en-GB"/>
              </w:rPr>
              <w:t>•</w:t>
            </w:r>
            <w:r w:rsidRPr="00A92F15">
              <w:rPr>
                <w:rFonts w:eastAsia="Times New Roman" w:cstheme="minorHAnsi"/>
                <w:lang w:val="en-GB"/>
              </w:rPr>
              <w:tab/>
              <w:t xml:space="preserve">builds capacity in localizing and applying such instruments within and among governments clients and partners within the UN system, academic and other relevant </w:t>
            </w:r>
            <w:proofErr w:type="gramStart"/>
            <w:r w:rsidRPr="00A92F15">
              <w:rPr>
                <w:rFonts w:eastAsia="Times New Roman" w:cstheme="minorHAnsi"/>
                <w:lang w:val="en-GB"/>
              </w:rPr>
              <w:t>organizations;</w:t>
            </w:r>
            <w:proofErr w:type="gramEnd"/>
            <w:r w:rsidRPr="00A92F15">
              <w:rPr>
                <w:rFonts w:eastAsia="Times New Roman" w:cstheme="minorHAnsi"/>
                <w:lang w:val="en-GB"/>
              </w:rPr>
              <w:t xml:space="preserve"> </w:t>
            </w:r>
          </w:p>
          <w:p w14:paraId="7CD0C5C0" w14:textId="77777777" w:rsidR="00C82052" w:rsidRPr="00A92F15" w:rsidRDefault="00C82052" w:rsidP="00C82052">
            <w:pPr>
              <w:tabs>
                <w:tab w:val="left" w:pos="280"/>
              </w:tabs>
              <w:ind w:left="680" w:hanging="340"/>
              <w:contextualSpacing/>
              <w:jc w:val="both"/>
              <w:rPr>
                <w:rFonts w:eastAsia="Times New Roman" w:cstheme="minorHAnsi"/>
                <w:lang w:val="en-GB"/>
              </w:rPr>
            </w:pPr>
            <w:r w:rsidRPr="00A92F15">
              <w:rPr>
                <w:rFonts w:eastAsia="Times New Roman" w:cstheme="minorHAnsi"/>
                <w:lang w:val="en-GB"/>
              </w:rPr>
              <w:t>•</w:t>
            </w:r>
            <w:r w:rsidRPr="00A92F15">
              <w:rPr>
                <w:rFonts w:eastAsia="Times New Roman" w:cstheme="minorHAnsi"/>
                <w:lang w:val="en-GB"/>
              </w:rPr>
              <w:tab/>
              <w:t xml:space="preserve">builds and maintains research and policy networks to share the lessons learnt, foster mutual learning, and bridge research and policy worlds; and </w:t>
            </w:r>
          </w:p>
          <w:p w14:paraId="703F45A4" w14:textId="77777777" w:rsidR="00C82052" w:rsidRPr="00A92F15" w:rsidRDefault="00C82052" w:rsidP="00C82052">
            <w:pPr>
              <w:tabs>
                <w:tab w:val="left" w:pos="280"/>
              </w:tabs>
              <w:ind w:left="680" w:hanging="340"/>
              <w:contextualSpacing/>
              <w:jc w:val="both"/>
              <w:rPr>
                <w:rFonts w:eastAsia="Times New Roman" w:cstheme="minorHAnsi"/>
                <w:lang w:val="en-GB"/>
              </w:rPr>
            </w:pPr>
            <w:r w:rsidRPr="00A92F15">
              <w:rPr>
                <w:rFonts w:eastAsia="Times New Roman" w:cstheme="minorHAnsi"/>
                <w:lang w:val="en-GB"/>
              </w:rPr>
              <w:t>•</w:t>
            </w:r>
            <w:r w:rsidRPr="00A92F15">
              <w:rPr>
                <w:rFonts w:eastAsia="Times New Roman" w:cstheme="minorHAnsi"/>
                <w:lang w:val="en-GB"/>
              </w:rPr>
              <w:tab/>
              <w:t>monitors, evaluates and disseminates the latest developments in the area.</w:t>
            </w:r>
          </w:p>
          <w:p w14:paraId="7ED083C5" w14:textId="77777777" w:rsidR="001657B3" w:rsidRPr="00A92F15" w:rsidRDefault="001657B3" w:rsidP="00C82052">
            <w:pPr>
              <w:tabs>
                <w:tab w:val="left" w:pos="280"/>
              </w:tabs>
              <w:ind w:left="680" w:hanging="340"/>
              <w:contextualSpacing/>
              <w:jc w:val="both"/>
              <w:rPr>
                <w:rFonts w:eastAsia="Times New Roman" w:cstheme="minorHAnsi"/>
                <w:lang w:val="en-GB"/>
              </w:rPr>
            </w:pPr>
          </w:p>
          <w:p w14:paraId="39ED6057" w14:textId="66CF3F02" w:rsidR="00CE2389" w:rsidRPr="00A92F15" w:rsidRDefault="001657B3" w:rsidP="00CE2389">
            <w:pPr>
              <w:jc w:val="both"/>
              <w:rPr>
                <w:rFonts w:eastAsia="Calibri,Garamond,Arial" w:cstheme="minorHAnsi"/>
                <w:b/>
                <w:bCs/>
              </w:rPr>
            </w:pPr>
            <w:r w:rsidRPr="00A92F15">
              <w:rPr>
                <w:rFonts w:eastAsia="Arial" w:cstheme="minorHAnsi"/>
                <w:sz w:val="20"/>
                <w:szCs w:val="20"/>
              </w:rPr>
              <w:t xml:space="preserve">For more information, please visit </w:t>
            </w:r>
            <w:hyperlink r:id="rId13" w:history="1">
              <w:r w:rsidRPr="00A92F15">
                <w:rPr>
                  <w:rStyle w:val="Hyperlink"/>
                  <w:rFonts w:eastAsia="Calibri,Garamond,Arial" w:cstheme="minorHAnsi"/>
                </w:rPr>
                <w:t>https://unu.edu/egov</w:t>
              </w:r>
            </w:hyperlink>
            <w:r w:rsidRPr="00A92F15">
              <w:rPr>
                <w:rFonts w:eastAsia="Calibri,Garamond,Arial" w:cstheme="minorHAnsi"/>
              </w:rPr>
              <w:t>.</w:t>
            </w:r>
          </w:p>
          <w:p w14:paraId="0230DAB0" w14:textId="38B5E5BC" w:rsidR="001657B3" w:rsidRPr="00A92F15" w:rsidRDefault="001657B3" w:rsidP="00CE2389">
            <w:pPr>
              <w:jc w:val="both"/>
              <w:rPr>
                <w:rFonts w:eastAsia="Arial" w:cstheme="minorHAnsi"/>
                <w:sz w:val="20"/>
                <w:szCs w:val="20"/>
              </w:rPr>
            </w:pPr>
          </w:p>
        </w:tc>
      </w:tr>
      <w:tr w:rsidR="00CE2389" w:rsidRPr="00A92F15" w14:paraId="386DEC80" w14:textId="77777777" w:rsidTr="002A2DAA">
        <w:trPr>
          <w:trHeight w:val="1122"/>
        </w:trPr>
        <w:tc>
          <w:tcPr>
            <w:tcW w:w="9085" w:type="dxa"/>
            <w:gridSpan w:val="2"/>
          </w:tcPr>
          <w:p w14:paraId="0710B72E" w14:textId="77777777" w:rsidR="001657B3" w:rsidRPr="00A92F15" w:rsidRDefault="001657B3" w:rsidP="00CE2389">
            <w:pPr>
              <w:jc w:val="both"/>
              <w:rPr>
                <w:rFonts w:eastAsia="Calibri,Garamond,Arial" w:cstheme="minorHAnsi"/>
                <w:b/>
                <w:bCs/>
                <w:sz w:val="24"/>
                <w:szCs w:val="24"/>
              </w:rPr>
            </w:pPr>
          </w:p>
          <w:p w14:paraId="408E8F26" w14:textId="77777777" w:rsidR="008F68E2" w:rsidRDefault="00CE2389" w:rsidP="008F68E2">
            <w:pPr>
              <w:jc w:val="both"/>
              <w:rPr>
                <w:rFonts w:eastAsia="Calibri,Garamond,Arial" w:cstheme="minorHAnsi"/>
                <w:b/>
                <w:bCs/>
                <w:sz w:val="24"/>
                <w:szCs w:val="24"/>
              </w:rPr>
            </w:pPr>
            <w:r w:rsidRPr="00A92F15">
              <w:rPr>
                <w:rFonts w:eastAsia="Calibri,Garamond,Arial" w:cstheme="minorHAnsi"/>
                <w:b/>
                <w:bCs/>
                <w:sz w:val="24"/>
                <w:szCs w:val="24"/>
              </w:rPr>
              <w:t>Description of Responsibilities</w:t>
            </w:r>
          </w:p>
          <w:p w14:paraId="753F99C4" w14:textId="2F99C6E2" w:rsidR="009B5F08" w:rsidRDefault="008F68E2" w:rsidP="008F68E2">
            <w:pPr>
              <w:jc w:val="both"/>
              <w:rPr>
                <w:rFonts w:eastAsia="Times New Roman" w:cstheme="minorHAnsi"/>
                <w:bCs/>
              </w:rPr>
            </w:pPr>
            <w:r w:rsidRPr="008F68E2">
              <w:rPr>
                <w:rFonts w:eastAsia="Times New Roman" w:cstheme="minorHAnsi"/>
                <w:bCs/>
              </w:rPr>
              <w:t>The Administration team at UNU</w:t>
            </w:r>
            <w:r w:rsidRPr="008F68E2">
              <w:rPr>
                <w:rFonts w:ascii="Cambria Math" w:eastAsia="Times New Roman" w:hAnsi="Cambria Math" w:cs="Cambria Math"/>
                <w:bCs/>
              </w:rPr>
              <w:t>‑</w:t>
            </w:r>
            <w:r w:rsidRPr="008F68E2">
              <w:rPr>
                <w:rFonts w:eastAsia="Times New Roman" w:cstheme="minorHAnsi"/>
                <w:bCs/>
              </w:rPr>
              <w:t>EGOV encompasses Human Resources, Finance, Facilities Management, and ICT support. As a small</w:t>
            </w:r>
            <w:r>
              <w:rPr>
                <w:rFonts w:eastAsia="Times New Roman" w:cstheme="minorHAnsi"/>
                <w:bCs/>
              </w:rPr>
              <w:t xml:space="preserve"> and highly collaborative team, we work closely </w:t>
            </w:r>
            <w:r w:rsidRPr="008F68E2">
              <w:rPr>
                <w:rFonts w:eastAsia="Times New Roman" w:cstheme="minorHAnsi"/>
                <w:bCs/>
              </w:rPr>
              <w:t>to ensure the smooth functioning of the Operating Unit. The H</w:t>
            </w:r>
            <w:r w:rsidR="00253266">
              <w:rPr>
                <w:rFonts w:eastAsia="Times New Roman" w:cstheme="minorHAnsi"/>
                <w:bCs/>
              </w:rPr>
              <w:t>uman Resources</w:t>
            </w:r>
            <w:r w:rsidRPr="008F68E2">
              <w:rPr>
                <w:rFonts w:eastAsia="Times New Roman" w:cstheme="minorHAnsi"/>
                <w:bCs/>
              </w:rPr>
              <w:t xml:space="preserve"> and Administration Intern will </w:t>
            </w:r>
            <w:r>
              <w:rPr>
                <w:rFonts w:eastAsia="Times New Roman" w:cstheme="minorHAnsi"/>
                <w:bCs/>
              </w:rPr>
              <w:t>primarily be assigned to HR</w:t>
            </w:r>
            <w:r>
              <w:rPr>
                <w:rFonts w:ascii="Cambria Math" w:eastAsia="Times New Roman" w:hAnsi="Cambria Math" w:cs="Cambria Math"/>
                <w:bCs/>
              </w:rPr>
              <w:t>‑</w:t>
            </w:r>
            <w:r>
              <w:rPr>
                <w:rFonts w:eastAsia="Times New Roman" w:cstheme="minorHAnsi"/>
                <w:bCs/>
              </w:rPr>
              <w:t>related tasks, with opportunities to collaborate with other administrative areas and gain</w:t>
            </w:r>
            <w:r w:rsidRPr="008F68E2">
              <w:rPr>
                <w:rFonts w:eastAsia="Times New Roman" w:cstheme="minorHAnsi"/>
                <w:bCs/>
              </w:rPr>
              <w:t xml:space="preserve"> exposure to different operational processes within UNU</w:t>
            </w:r>
            <w:r w:rsidRPr="008F68E2">
              <w:rPr>
                <w:rFonts w:ascii="Cambria Math" w:eastAsia="Times New Roman" w:hAnsi="Cambria Math" w:cs="Cambria Math"/>
                <w:bCs/>
              </w:rPr>
              <w:t>‑</w:t>
            </w:r>
            <w:r w:rsidRPr="008F68E2">
              <w:rPr>
                <w:rFonts w:eastAsia="Times New Roman" w:cstheme="minorHAnsi"/>
                <w:bCs/>
              </w:rPr>
              <w:t>EGOV.</w:t>
            </w:r>
            <w:r>
              <w:rPr>
                <w:rFonts w:eastAsia="Times New Roman" w:cstheme="minorHAnsi"/>
                <w:bCs/>
              </w:rPr>
              <w:t xml:space="preserve"> The expected duties are as follows:</w:t>
            </w:r>
          </w:p>
          <w:p w14:paraId="451E5F01" w14:textId="3ECEB55F" w:rsidR="000413D5" w:rsidRPr="006974AE" w:rsidRDefault="000413D5" w:rsidP="00253266">
            <w:pPr>
              <w:spacing w:before="100" w:beforeAutospacing="1" w:after="100" w:afterAutospacing="1"/>
              <w:rPr>
                <w:rFonts w:eastAsia="Times New Roman" w:cstheme="minorHAnsi"/>
                <w:b/>
                <w:bCs/>
                <w:u w:val="single"/>
              </w:rPr>
            </w:pPr>
            <w:r w:rsidRPr="006974AE">
              <w:rPr>
                <w:rFonts w:eastAsia="Times New Roman" w:cstheme="minorHAnsi"/>
                <w:b/>
                <w:bCs/>
                <w:u w:val="single"/>
              </w:rPr>
              <w:t>A. Human Resources Support</w:t>
            </w:r>
          </w:p>
          <w:p w14:paraId="23FAE9D8" w14:textId="0943D4DF" w:rsidR="009B5F08" w:rsidRPr="000413D5" w:rsidRDefault="00C35A31" w:rsidP="000413D5">
            <w:pPr>
              <w:pStyle w:val="ListParagraph"/>
              <w:numPr>
                <w:ilvl w:val="0"/>
                <w:numId w:val="51"/>
              </w:numPr>
              <w:rPr>
                <w:rFonts w:eastAsia="Times New Roman" w:cstheme="minorHAnsi"/>
              </w:rPr>
            </w:pPr>
            <w:r w:rsidRPr="000413D5">
              <w:rPr>
                <w:rFonts w:eastAsia="Times New Roman" w:cstheme="minorHAnsi"/>
                <w:b/>
                <w:bCs/>
              </w:rPr>
              <w:t>Recruitment</w:t>
            </w:r>
            <w:r w:rsidR="009E1833" w:rsidRPr="000413D5">
              <w:rPr>
                <w:rFonts w:eastAsia="Times New Roman" w:cstheme="minorHAnsi"/>
                <w:b/>
                <w:bCs/>
              </w:rPr>
              <w:t xml:space="preserve"> and Selection</w:t>
            </w:r>
          </w:p>
          <w:p w14:paraId="710FA3C1" w14:textId="1B7D80EE" w:rsidR="009E1833" w:rsidRPr="009E1833" w:rsidRDefault="009E1833" w:rsidP="009E1833">
            <w:pPr>
              <w:numPr>
                <w:ilvl w:val="0"/>
                <w:numId w:val="44"/>
              </w:numPr>
              <w:spacing w:after="100" w:afterAutospacing="1"/>
              <w:rPr>
                <w:rFonts w:eastAsia="Times New Roman" w:cstheme="minorHAnsi"/>
              </w:rPr>
            </w:pPr>
            <w:r w:rsidRPr="009E1833">
              <w:rPr>
                <w:rFonts w:eastAsia="Times New Roman" w:cstheme="minorHAnsi"/>
              </w:rPr>
              <w:t xml:space="preserve">Assist in drafting </w:t>
            </w:r>
            <w:r>
              <w:rPr>
                <w:rFonts w:eastAsia="Times New Roman" w:cstheme="minorHAnsi"/>
              </w:rPr>
              <w:t xml:space="preserve">job descriptions and </w:t>
            </w:r>
            <w:r w:rsidRPr="009E1833">
              <w:rPr>
                <w:rFonts w:eastAsia="Times New Roman" w:cstheme="minorHAnsi"/>
              </w:rPr>
              <w:t xml:space="preserve">vacancy announcements, including the Government Fellowship </w:t>
            </w:r>
            <w:proofErr w:type="spellStart"/>
            <w:r w:rsidRPr="009E1833">
              <w:rPr>
                <w:rFonts w:eastAsia="Times New Roman" w:cstheme="minorHAnsi"/>
              </w:rPr>
              <w:t>Programme</w:t>
            </w:r>
            <w:proofErr w:type="spellEnd"/>
            <w:r w:rsidRPr="009E1833">
              <w:rPr>
                <w:rFonts w:eastAsia="Times New Roman" w:cstheme="minorHAnsi"/>
              </w:rPr>
              <w:t xml:space="preserve"> 2027 call.</w:t>
            </w:r>
          </w:p>
          <w:p w14:paraId="000A0FC4" w14:textId="6EBCA5EE" w:rsidR="009E1833" w:rsidRPr="009E1833" w:rsidRDefault="009E1833" w:rsidP="009E1833">
            <w:pPr>
              <w:numPr>
                <w:ilvl w:val="0"/>
                <w:numId w:val="44"/>
              </w:numPr>
              <w:spacing w:before="100" w:beforeAutospacing="1" w:after="100" w:afterAutospacing="1"/>
              <w:rPr>
                <w:rFonts w:eastAsia="Times New Roman" w:cstheme="minorHAnsi"/>
              </w:rPr>
            </w:pPr>
            <w:r w:rsidRPr="009E1833">
              <w:rPr>
                <w:rFonts w:eastAsia="Times New Roman" w:cstheme="minorHAnsi"/>
              </w:rPr>
              <w:t xml:space="preserve">Maintain and </w:t>
            </w:r>
            <w:proofErr w:type="spellStart"/>
            <w:r w:rsidRPr="009E1833">
              <w:rPr>
                <w:rFonts w:eastAsia="Times New Roman" w:cstheme="minorHAnsi"/>
              </w:rPr>
              <w:t>organise</w:t>
            </w:r>
            <w:proofErr w:type="spellEnd"/>
            <w:r w:rsidRPr="009E1833">
              <w:rPr>
                <w:rFonts w:eastAsia="Times New Roman" w:cstheme="minorHAnsi"/>
              </w:rPr>
              <w:t xml:space="preserve"> the roster of applicants and </w:t>
            </w:r>
            <w:r>
              <w:rPr>
                <w:rFonts w:eastAsia="Times New Roman" w:cstheme="minorHAnsi"/>
              </w:rPr>
              <w:t xml:space="preserve">the </w:t>
            </w:r>
            <w:r w:rsidRPr="009E1833">
              <w:rPr>
                <w:rFonts w:eastAsia="Times New Roman" w:cstheme="minorHAnsi"/>
              </w:rPr>
              <w:t>spontaneous applications database.</w:t>
            </w:r>
          </w:p>
          <w:p w14:paraId="7D4AC356" w14:textId="5D17C56E" w:rsidR="009E1833" w:rsidRDefault="009E1833" w:rsidP="009E1833">
            <w:pPr>
              <w:numPr>
                <w:ilvl w:val="0"/>
                <w:numId w:val="44"/>
              </w:numPr>
              <w:spacing w:before="100" w:beforeAutospacing="1" w:after="100" w:afterAutospacing="1"/>
              <w:rPr>
                <w:rFonts w:eastAsia="Times New Roman" w:cstheme="minorHAnsi"/>
              </w:rPr>
            </w:pPr>
            <w:r w:rsidRPr="009E1833">
              <w:rPr>
                <w:rFonts w:eastAsia="Times New Roman" w:cstheme="minorHAnsi"/>
              </w:rPr>
              <w:t>Support interview processes by taking notes, preparing documentation and contributing to interview reports.</w:t>
            </w:r>
          </w:p>
          <w:p w14:paraId="3DE3D431" w14:textId="0BBF19BC" w:rsidR="009E1833" w:rsidRPr="000413D5" w:rsidRDefault="000413D5" w:rsidP="000413D5">
            <w:pPr>
              <w:pStyle w:val="ListParagraph"/>
              <w:numPr>
                <w:ilvl w:val="0"/>
                <w:numId w:val="51"/>
              </w:numPr>
              <w:spacing w:before="100" w:beforeAutospacing="1"/>
              <w:rPr>
                <w:rFonts w:eastAsia="Times New Roman" w:cstheme="minorHAnsi"/>
                <w:b/>
                <w:bCs/>
              </w:rPr>
            </w:pPr>
            <w:r>
              <w:rPr>
                <w:rFonts w:eastAsia="Times New Roman" w:cstheme="minorHAnsi"/>
                <w:b/>
                <w:bCs/>
              </w:rPr>
              <w:t>HR Compliance</w:t>
            </w:r>
          </w:p>
          <w:p w14:paraId="03D6D70C" w14:textId="539C9305" w:rsidR="000413D5" w:rsidRPr="000413D5" w:rsidRDefault="000413D5" w:rsidP="000413D5">
            <w:pPr>
              <w:numPr>
                <w:ilvl w:val="0"/>
                <w:numId w:val="44"/>
              </w:numPr>
              <w:spacing w:after="100" w:afterAutospacing="1"/>
              <w:rPr>
                <w:rFonts w:eastAsia="Times New Roman" w:cstheme="minorHAnsi"/>
              </w:rPr>
            </w:pPr>
            <w:r w:rsidRPr="000413D5">
              <w:rPr>
                <w:rFonts w:eastAsia="Times New Roman" w:cstheme="minorHAnsi"/>
              </w:rPr>
              <w:t xml:space="preserve">Monitor compliance with HR policies, procedures, and mandatory training requirements. </w:t>
            </w:r>
          </w:p>
          <w:p w14:paraId="6404ABC4" w14:textId="6ACE34A9" w:rsidR="000413D5" w:rsidRPr="000413D5" w:rsidRDefault="000413D5" w:rsidP="000413D5">
            <w:pPr>
              <w:numPr>
                <w:ilvl w:val="0"/>
                <w:numId w:val="44"/>
              </w:numPr>
              <w:spacing w:after="100" w:afterAutospacing="1"/>
              <w:rPr>
                <w:rFonts w:eastAsia="Times New Roman" w:cstheme="minorHAnsi"/>
                <w:lang w:val="en-GB"/>
              </w:rPr>
            </w:pPr>
            <w:r w:rsidRPr="000413D5">
              <w:rPr>
                <w:rFonts w:eastAsia="Times New Roman" w:cstheme="minorHAnsi"/>
                <w:lang w:val="en-GB"/>
              </w:rPr>
              <w:t xml:space="preserve">Support verification and updating of leave balances for staff and personnel. </w:t>
            </w:r>
          </w:p>
          <w:p w14:paraId="2FFDFD1B" w14:textId="330169D6" w:rsidR="009E1833" w:rsidRDefault="000413D5" w:rsidP="000413D5">
            <w:pPr>
              <w:numPr>
                <w:ilvl w:val="0"/>
                <w:numId w:val="44"/>
              </w:numPr>
              <w:spacing w:after="100" w:afterAutospacing="1"/>
              <w:rPr>
                <w:rFonts w:eastAsia="Times New Roman" w:cstheme="minorHAnsi"/>
                <w:lang w:val="en-GB"/>
              </w:rPr>
            </w:pPr>
            <w:r w:rsidRPr="000413D5">
              <w:rPr>
                <w:rFonts w:eastAsia="Times New Roman" w:cstheme="minorHAnsi"/>
                <w:lang w:val="en-GB"/>
              </w:rPr>
              <w:t xml:space="preserve">Review and update internal HR checklists, templates, and procedural tools. </w:t>
            </w:r>
          </w:p>
          <w:p w14:paraId="6AC5184F" w14:textId="7FCC342A" w:rsidR="000413D5" w:rsidRPr="000413D5" w:rsidRDefault="000413D5" w:rsidP="000413D5">
            <w:pPr>
              <w:pStyle w:val="ListParagraph"/>
              <w:numPr>
                <w:ilvl w:val="0"/>
                <w:numId w:val="51"/>
              </w:numPr>
              <w:spacing w:before="100" w:beforeAutospacing="1"/>
              <w:rPr>
                <w:rFonts w:eastAsia="Times New Roman" w:cstheme="minorHAnsi"/>
                <w:b/>
                <w:bCs/>
              </w:rPr>
            </w:pPr>
            <w:r>
              <w:rPr>
                <w:rFonts w:eastAsia="Times New Roman" w:cstheme="minorHAnsi"/>
                <w:b/>
                <w:bCs/>
              </w:rPr>
              <w:t xml:space="preserve">HR </w:t>
            </w:r>
            <w:r>
              <w:rPr>
                <w:rFonts w:eastAsia="Times New Roman" w:cstheme="minorHAnsi"/>
                <w:b/>
                <w:bCs/>
              </w:rPr>
              <w:t>Data Management and Reporting</w:t>
            </w:r>
          </w:p>
          <w:p w14:paraId="0A5B4ABE" w14:textId="3410775E" w:rsidR="000413D5" w:rsidRPr="000413D5" w:rsidRDefault="000413D5" w:rsidP="000413D5">
            <w:pPr>
              <w:numPr>
                <w:ilvl w:val="0"/>
                <w:numId w:val="44"/>
              </w:numPr>
              <w:spacing w:after="100" w:afterAutospacing="1"/>
              <w:rPr>
                <w:rFonts w:eastAsia="Times New Roman" w:cstheme="minorHAnsi"/>
              </w:rPr>
            </w:pPr>
            <w:r w:rsidRPr="000413D5">
              <w:rPr>
                <w:rFonts w:eastAsia="Times New Roman" w:cstheme="minorHAnsi"/>
              </w:rPr>
              <w:t xml:space="preserve">Update, maintain, and </w:t>
            </w:r>
            <w:proofErr w:type="spellStart"/>
            <w:r w:rsidRPr="000413D5">
              <w:rPr>
                <w:rFonts w:eastAsia="Times New Roman" w:cstheme="minorHAnsi"/>
              </w:rPr>
              <w:t>organise</w:t>
            </w:r>
            <w:proofErr w:type="spellEnd"/>
            <w:r w:rsidRPr="000413D5">
              <w:rPr>
                <w:rFonts w:eastAsia="Times New Roman" w:cstheme="minorHAnsi"/>
              </w:rPr>
              <w:t xml:space="preserve"> the employee database.</w:t>
            </w:r>
          </w:p>
          <w:p w14:paraId="6B4F0D13" w14:textId="77777777" w:rsidR="000413D5" w:rsidRPr="000413D5" w:rsidRDefault="000413D5" w:rsidP="000413D5">
            <w:pPr>
              <w:numPr>
                <w:ilvl w:val="0"/>
                <w:numId w:val="44"/>
              </w:numPr>
              <w:spacing w:after="100" w:afterAutospacing="1"/>
              <w:rPr>
                <w:rFonts w:eastAsia="Times New Roman" w:cstheme="minorHAnsi"/>
              </w:rPr>
            </w:pPr>
            <w:r w:rsidRPr="000413D5">
              <w:rPr>
                <w:rFonts w:eastAsia="Times New Roman" w:cstheme="minorHAnsi"/>
              </w:rPr>
              <w:t>Support development of HR dashboards and visual tools to enhance workforce metrics.</w:t>
            </w:r>
          </w:p>
          <w:p w14:paraId="66E5701E" w14:textId="77777777" w:rsidR="000413D5" w:rsidRPr="000413D5" w:rsidRDefault="000413D5" w:rsidP="000413D5">
            <w:pPr>
              <w:pStyle w:val="ListParagraph"/>
              <w:numPr>
                <w:ilvl w:val="0"/>
                <w:numId w:val="44"/>
              </w:numPr>
              <w:spacing w:before="100" w:beforeAutospacing="1"/>
              <w:rPr>
                <w:rFonts w:eastAsia="Times New Roman" w:cstheme="minorHAnsi"/>
                <w:b/>
                <w:bCs/>
              </w:rPr>
            </w:pPr>
            <w:r w:rsidRPr="000413D5">
              <w:rPr>
                <w:rFonts w:eastAsia="Times New Roman" w:cstheme="minorHAnsi"/>
              </w:rPr>
              <w:t xml:space="preserve">Contribute to improving HR reporting and data </w:t>
            </w:r>
            <w:proofErr w:type="spellStart"/>
            <w:r w:rsidRPr="000413D5">
              <w:rPr>
                <w:rFonts w:eastAsia="Times New Roman" w:cstheme="minorHAnsi"/>
              </w:rPr>
              <w:t>visualisation</w:t>
            </w:r>
            <w:proofErr w:type="spellEnd"/>
            <w:r w:rsidRPr="000413D5">
              <w:rPr>
                <w:rFonts w:eastAsia="Times New Roman" w:cstheme="minorHAnsi"/>
              </w:rPr>
              <w:t xml:space="preserve"> practices.</w:t>
            </w:r>
          </w:p>
          <w:p w14:paraId="42E7BA7C" w14:textId="137EFAFB" w:rsidR="000413D5" w:rsidRPr="00253266" w:rsidRDefault="006974AE" w:rsidP="00253266">
            <w:pPr>
              <w:spacing w:before="100" w:beforeAutospacing="1" w:after="100" w:afterAutospacing="1"/>
              <w:rPr>
                <w:rFonts w:eastAsia="Times New Roman" w:cstheme="minorHAnsi"/>
                <w:b/>
                <w:bCs/>
                <w:u w:val="single"/>
              </w:rPr>
            </w:pPr>
            <w:r w:rsidRPr="006974AE">
              <w:rPr>
                <w:rFonts w:eastAsia="Times New Roman" w:cstheme="minorHAnsi"/>
                <w:b/>
                <w:bCs/>
                <w:u w:val="single"/>
              </w:rPr>
              <w:t>B</w:t>
            </w:r>
            <w:r w:rsidR="000413D5" w:rsidRPr="006974AE">
              <w:rPr>
                <w:rFonts w:eastAsia="Times New Roman" w:cstheme="minorHAnsi"/>
                <w:b/>
                <w:bCs/>
                <w:u w:val="single"/>
              </w:rPr>
              <w:t xml:space="preserve">. </w:t>
            </w:r>
            <w:r w:rsidRPr="00253266">
              <w:rPr>
                <w:rFonts w:eastAsia="Times New Roman" w:cstheme="minorHAnsi"/>
                <w:b/>
                <w:bCs/>
                <w:u w:val="single"/>
              </w:rPr>
              <w:t>Administration Process Improvement</w:t>
            </w:r>
          </w:p>
          <w:p w14:paraId="40CC35C3" w14:textId="77777777" w:rsidR="006974AE" w:rsidRPr="006974AE" w:rsidRDefault="006974AE" w:rsidP="0082670A">
            <w:pPr>
              <w:numPr>
                <w:ilvl w:val="0"/>
                <w:numId w:val="51"/>
              </w:numPr>
              <w:rPr>
                <w:rFonts w:eastAsia="Times New Roman" w:cstheme="minorHAnsi"/>
              </w:rPr>
            </w:pPr>
            <w:r w:rsidRPr="006974AE">
              <w:rPr>
                <w:rFonts w:eastAsia="Times New Roman" w:cstheme="minorHAnsi"/>
                <w:b/>
                <w:bCs/>
              </w:rPr>
              <w:t>Ex</w:t>
            </w:r>
            <w:r w:rsidRPr="006974AE">
              <w:rPr>
                <w:rFonts w:ascii="Cambria Math" w:eastAsia="Times New Roman" w:hAnsi="Cambria Math" w:cs="Cambria Math"/>
                <w:b/>
                <w:bCs/>
              </w:rPr>
              <w:t>‑</w:t>
            </w:r>
            <w:r w:rsidRPr="006974AE">
              <w:rPr>
                <w:rFonts w:eastAsia="Times New Roman" w:cstheme="minorHAnsi"/>
                <w:b/>
                <w:bCs/>
              </w:rPr>
              <w:t xml:space="preserve">Post Control of Administrative </w:t>
            </w:r>
            <w:proofErr w:type="spellStart"/>
            <w:r w:rsidRPr="006974AE">
              <w:rPr>
                <w:rFonts w:eastAsia="Times New Roman" w:cstheme="minorHAnsi"/>
                <w:b/>
                <w:bCs/>
              </w:rPr>
              <w:t>Processes</w:t>
            </w:r>
            <w:proofErr w:type="spellEnd"/>
          </w:p>
          <w:p w14:paraId="0523E7BF" w14:textId="6A4E46DD" w:rsidR="0082670A" w:rsidRPr="0082670A" w:rsidRDefault="0082670A" w:rsidP="0082670A">
            <w:pPr>
              <w:numPr>
                <w:ilvl w:val="0"/>
                <w:numId w:val="44"/>
              </w:numPr>
              <w:spacing w:after="100" w:afterAutospacing="1"/>
              <w:rPr>
                <w:rFonts w:eastAsia="Times New Roman" w:cstheme="minorHAnsi"/>
                <w:lang w:val="en-GB"/>
              </w:rPr>
            </w:pPr>
            <w:r w:rsidRPr="0082670A">
              <w:rPr>
                <w:rFonts w:eastAsia="Times New Roman" w:cstheme="minorHAnsi"/>
                <w:lang w:val="en-GB"/>
              </w:rPr>
              <w:t>Conduct an ex</w:t>
            </w:r>
            <w:r w:rsidRPr="0082670A">
              <w:rPr>
                <w:rFonts w:ascii="Cambria Math" w:eastAsia="Times New Roman" w:hAnsi="Cambria Math" w:cs="Cambria Math"/>
                <w:lang w:val="en-GB"/>
              </w:rPr>
              <w:t>‑</w:t>
            </w:r>
            <w:r w:rsidRPr="0082670A">
              <w:rPr>
                <w:rFonts w:eastAsia="Times New Roman" w:cstheme="minorHAnsi"/>
                <w:lang w:val="en-GB"/>
              </w:rPr>
              <w:t xml:space="preserve">post control review in one administrative area (HR, finance, </w:t>
            </w:r>
            <w:r>
              <w:rPr>
                <w:rFonts w:eastAsia="Times New Roman" w:cstheme="minorHAnsi"/>
                <w:lang w:val="en-GB"/>
              </w:rPr>
              <w:t xml:space="preserve">travel, procurement, </w:t>
            </w:r>
            <w:r w:rsidRPr="0082670A">
              <w:rPr>
                <w:rFonts w:eastAsia="Times New Roman" w:cstheme="minorHAnsi"/>
                <w:lang w:val="en-GB"/>
              </w:rPr>
              <w:t>facilities, or ICT).</w:t>
            </w:r>
          </w:p>
          <w:p w14:paraId="4D7E402F" w14:textId="77777777" w:rsidR="0082670A" w:rsidRPr="0082670A" w:rsidRDefault="0082670A" w:rsidP="0082670A">
            <w:pPr>
              <w:numPr>
                <w:ilvl w:val="0"/>
                <w:numId w:val="44"/>
              </w:numPr>
              <w:spacing w:after="100" w:afterAutospacing="1"/>
              <w:rPr>
                <w:rFonts w:eastAsia="Times New Roman" w:cstheme="minorHAnsi"/>
                <w:lang w:val="en-GB"/>
              </w:rPr>
            </w:pPr>
            <w:r w:rsidRPr="0082670A">
              <w:rPr>
                <w:rFonts w:eastAsia="Times New Roman" w:cstheme="minorHAnsi"/>
                <w:lang w:val="en-GB"/>
              </w:rPr>
              <w:t>Analyse how data and documentation are organised and whether procedures were followed.</w:t>
            </w:r>
          </w:p>
          <w:p w14:paraId="7F7134F2" w14:textId="77777777" w:rsidR="0082670A" w:rsidRPr="0082670A" w:rsidRDefault="0082670A" w:rsidP="0082670A">
            <w:pPr>
              <w:numPr>
                <w:ilvl w:val="0"/>
                <w:numId w:val="44"/>
              </w:numPr>
              <w:spacing w:after="100" w:afterAutospacing="1"/>
              <w:rPr>
                <w:rFonts w:eastAsia="Times New Roman" w:cstheme="minorHAnsi"/>
                <w:lang w:val="en-GB"/>
              </w:rPr>
            </w:pPr>
            <w:r w:rsidRPr="0082670A">
              <w:rPr>
                <w:rFonts w:eastAsia="Times New Roman" w:cstheme="minorHAnsi"/>
                <w:lang w:val="en-GB"/>
              </w:rPr>
              <w:t>Identify gaps and propose practical recommendations for improvement.</w:t>
            </w:r>
          </w:p>
          <w:p w14:paraId="0ED52565" w14:textId="78B33B7B" w:rsidR="000413D5" w:rsidRDefault="0082670A" w:rsidP="0082670A">
            <w:pPr>
              <w:numPr>
                <w:ilvl w:val="0"/>
                <w:numId w:val="44"/>
              </w:numPr>
              <w:spacing w:after="100" w:afterAutospacing="1"/>
              <w:rPr>
                <w:rFonts w:eastAsia="Times New Roman" w:cstheme="minorHAnsi"/>
                <w:lang w:val="en-GB"/>
              </w:rPr>
            </w:pPr>
            <w:r w:rsidRPr="0082670A">
              <w:rPr>
                <w:rFonts w:eastAsia="Times New Roman" w:cstheme="minorHAnsi"/>
                <w:lang w:val="en-GB"/>
              </w:rPr>
              <w:t xml:space="preserve">Prepare a </w:t>
            </w:r>
            <w:r w:rsidRPr="0082670A">
              <w:rPr>
                <w:rFonts w:eastAsia="Times New Roman" w:cstheme="minorHAnsi"/>
                <w:lang w:val="en-GB"/>
              </w:rPr>
              <w:t>brief finding</w:t>
            </w:r>
            <w:r>
              <w:rPr>
                <w:rFonts w:eastAsia="Times New Roman" w:cstheme="minorHAnsi"/>
                <w:lang w:val="en-GB"/>
              </w:rPr>
              <w:t xml:space="preserve">s </w:t>
            </w:r>
            <w:r w:rsidRPr="0082670A">
              <w:rPr>
                <w:rFonts w:eastAsia="Times New Roman" w:cstheme="minorHAnsi"/>
                <w:lang w:val="en-GB"/>
              </w:rPr>
              <w:t>report.</w:t>
            </w:r>
          </w:p>
          <w:p w14:paraId="31D85F42" w14:textId="0FFD37E3" w:rsidR="0082670A" w:rsidRPr="006974AE" w:rsidRDefault="0082670A" w:rsidP="0082670A">
            <w:pPr>
              <w:numPr>
                <w:ilvl w:val="0"/>
                <w:numId w:val="51"/>
              </w:numPr>
              <w:rPr>
                <w:rFonts w:eastAsia="Times New Roman" w:cstheme="minorHAnsi"/>
              </w:rPr>
            </w:pPr>
            <w:r w:rsidRPr="0082670A">
              <w:rPr>
                <w:rFonts w:eastAsia="Times New Roman" w:cstheme="minorHAnsi"/>
                <w:b/>
                <w:bCs/>
              </w:rPr>
              <w:t xml:space="preserve">Documentation and </w:t>
            </w:r>
            <w:proofErr w:type="spellStart"/>
            <w:r w:rsidRPr="0082670A">
              <w:rPr>
                <w:rFonts w:eastAsia="Times New Roman" w:cstheme="minorHAnsi"/>
                <w:b/>
                <w:bCs/>
              </w:rPr>
              <w:t>Organisational</w:t>
            </w:r>
            <w:proofErr w:type="spellEnd"/>
            <w:r w:rsidRPr="0082670A">
              <w:rPr>
                <w:rFonts w:eastAsia="Times New Roman" w:cstheme="minorHAnsi"/>
                <w:b/>
                <w:bCs/>
              </w:rPr>
              <w:t xml:space="preserve"> Tools</w:t>
            </w:r>
          </w:p>
          <w:p w14:paraId="1B3CE831" w14:textId="43C818AE" w:rsidR="0082670A" w:rsidRPr="0082670A" w:rsidRDefault="0082670A" w:rsidP="0082670A">
            <w:pPr>
              <w:numPr>
                <w:ilvl w:val="0"/>
                <w:numId w:val="44"/>
              </w:numPr>
              <w:spacing w:after="100" w:afterAutospacing="1"/>
              <w:rPr>
                <w:rFonts w:eastAsia="Times New Roman" w:cstheme="minorHAnsi"/>
                <w:lang w:val="en-GB"/>
              </w:rPr>
            </w:pPr>
            <w:r w:rsidRPr="0082670A">
              <w:rPr>
                <w:rFonts w:eastAsia="Times New Roman" w:cstheme="minorHAnsi"/>
                <w:lang w:val="en-GB"/>
              </w:rPr>
              <w:t>Improve the formatting of administrative reports</w:t>
            </w:r>
            <w:r>
              <w:rPr>
                <w:rFonts w:eastAsia="Times New Roman" w:cstheme="minorHAnsi"/>
                <w:lang w:val="en-GB"/>
              </w:rPr>
              <w:t xml:space="preserve"> and support the development of visualisation tools</w:t>
            </w:r>
            <w:r w:rsidRPr="0082670A">
              <w:rPr>
                <w:rFonts w:eastAsia="Times New Roman" w:cstheme="minorHAnsi"/>
                <w:lang w:val="en-GB"/>
              </w:rPr>
              <w:t>.</w:t>
            </w:r>
          </w:p>
          <w:p w14:paraId="723682F8" w14:textId="41543F98" w:rsidR="0082670A" w:rsidRPr="0082670A" w:rsidRDefault="0082670A" w:rsidP="0082670A">
            <w:pPr>
              <w:numPr>
                <w:ilvl w:val="0"/>
                <w:numId w:val="44"/>
              </w:numPr>
              <w:spacing w:after="100" w:afterAutospacing="1"/>
              <w:rPr>
                <w:rFonts w:eastAsia="Times New Roman" w:cstheme="minorHAnsi"/>
                <w:lang w:val="en-GB"/>
              </w:rPr>
            </w:pPr>
            <w:r w:rsidRPr="0082670A">
              <w:rPr>
                <w:rFonts w:eastAsia="Times New Roman" w:cstheme="minorHAnsi"/>
                <w:lang w:val="en-GB"/>
              </w:rPr>
              <w:t xml:space="preserve">Review and </w:t>
            </w:r>
            <w:r>
              <w:rPr>
                <w:rFonts w:eastAsia="Times New Roman" w:cstheme="minorHAnsi"/>
                <w:lang w:val="en-GB"/>
              </w:rPr>
              <w:t xml:space="preserve">suggest </w:t>
            </w:r>
            <w:r w:rsidRPr="0082670A">
              <w:rPr>
                <w:rFonts w:eastAsia="Times New Roman" w:cstheme="minorHAnsi"/>
                <w:lang w:val="en-GB"/>
              </w:rPr>
              <w:t>update</w:t>
            </w:r>
            <w:r>
              <w:rPr>
                <w:rFonts w:eastAsia="Times New Roman" w:cstheme="minorHAnsi"/>
                <w:lang w:val="en-GB"/>
              </w:rPr>
              <w:t>s to</w:t>
            </w:r>
            <w:r w:rsidRPr="0082670A">
              <w:rPr>
                <w:rFonts w:eastAsia="Times New Roman" w:cstheme="minorHAnsi"/>
                <w:lang w:val="en-GB"/>
              </w:rPr>
              <w:t xml:space="preserve"> operational checklists and procedural guides to reflect recommendations</w:t>
            </w:r>
            <w:r>
              <w:rPr>
                <w:rFonts w:eastAsia="Times New Roman" w:cstheme="minorHAnsi"/>
                <w:lang w:val="en-GB"/>
              </w:rPr>
              <w:t>, namely in mission requests and expense reports</w:t>
            </w:r>
            <w:r w:rsidRPr="0082670A">
              <w:rPr>
                <w:rFonts w:eastAsia="Times New Roman" w:cstheme="minorHAnsi"/>
                <w:lang w:val="en-GB"/>
              </w:rPr>
              <w:t>.</w:t>
            </w:r>
          </w:p>
          <w:p w14:paraId="227A5814" w14:textId="51A5A484" w:rsidR="0082670A" w:rsidRPr="00253266" w:rsidRDefault="0082670A" w:rsidP="0082670A">
            <w:pPr>
              <w:numPr>
                <w:ilvl w:val="0"/>
                <w:numId w:val="44"/>
              </w:numPr>
              <w:spacing w:after="100" w:afterAutospacing="1"/>
              <w:rPr>
                <w:rFonts w:eastAsia="Times New Roman" w:cstheme="minorHAnsi"/>
                <w:lang w:val="en-GB"/>
              </w:rPr>
            </w:pPr>
            <w:r w:rsidRPr="0082670A">
              <w:rPr>
                <w:rFonts w:eastAsia="Times New Roman" w:cstheme="minorHAnsi"/>
                <w:lang w:val="en-GB"/>
              </w:rPr>
              <w:t>Contribute to documentation that supports efficient workflows across HR, finance, facilities, and ICT.</w:t>
            </w:r>
          </w:p>
          <w:p w14:paraId="63B0C21D" w14:textId="77777777" w:rsidR="009B5F08" w:rsidRPr="009B5F08" w:rsidRDefault="009B5F08" w:rsidP="009B5F08">
            <w:pPr>
              <w:spacing w:before="100" w:beforeAutospacing="1" w:after="100" w:afterAutospacing="1"/>
              <w:rPr>
                <w:rFonts w:eastAsia="Times New Roman" w:cstheme="minorHAnsi"/>
                <w:u w:val="single"/>
              </w:rPr>
            </w:pPr>
            <w:r w:rsidRPr="009B5F08">
              <w:rPr>
                <w:rFonts w:eastAsia="Times New Roman" w:cstheme="minorHAnsi"/>
                <w:b/>
                <w:bCs/>
                <w:u w:val="single"/>
              </w:rPr>
              <w:t>Envisioned outputs:</w:t>
            </w:r>
          </w:p>
          <w:p w14:paraId="70CF2CC3" w14:textId="77777777" w:rsidR="00253266" w:rsidRPr="00253266" w:rsidRDefault="00253266" w:rsidP="00253266">
            <w:pPr>
              <w:numPr>
                <w:ilvl w:val="0"/>
                <w:numId w:val="48"/>
              </w:numPr>
              <w:spacing w:before="100" w:beforeAutospacing="1" w:after="100" w:afterAutospacing="1"/>
              <w:rPr>
                <w:rFonts w:eastAsia="Times New Roman" w:cstheme="minorHAnsi"/>
                <w:bCs/>
              </w:rPr>
            </w:pPr>
            <w:r w:rsidRPr="00253266">
              <w:rPr>
                <w:rFonts w:eastAsia="Times New Roman" w:cstheme="minorHAnsi"/>
                <w:bCs/>
              </w:rPr>
              <w:lastRenderedPageBreak/>
              <w:t>An updated roster and applications database, and contributions to recruitment documentation (draft vacancy, interview notes/report).</w:t>
            </w:r>
          </w:p>
          <w:p w14:paraId="3EFC2DE8" w14:textId="77E9DD8F" w:rsidR="00BB65CF" w:rsidRPr="00253266" w:rsidRDefault="00BB65CF" w:rsidP="00BB65CF">
            <w:pPr>
              <w:numPr>
                <w:ilvl w:val="0"/>
                <w:numId w:val="48"/>
              </w:numPr>
              <w:spacing w:before="100" w:beforeAutospacing="1" w:after="100" w:afterAutospacing="1"/>
              <w:rPr>
                <w:rFonts w:eastAsia="Times New Roman" w:cstheme="minorHAnsi"/>
                <w:bCs/>
              </w:rPr>
            </w:pPr>
            <w:r>
              <w:rPr>
                <w:rFonts w:eastAsia="Times New Roman" w:cstheme="minorHAnsi"/>
                <w:bCs/>
              </w:rPr>
              <w:t>I</w:t>
            </w:r>
            <w:r w:rsidRPr="00253266">
              <w:rPr>
                <w:rFonts w:eastAsia="Times New Roman" w:cstheme="minorHAnsi"/>
                <w:bCs/>
              </w:rPr>
              <w:t xml:space="preserve">mproved employee database </w:t>
            </w:r>
            <w:r>
              <w:rPr>
                <w:rFonts w:eastAsia="Times New Roman" w:cstheme="minorHAnsi"/>
                <w:bCs/>
              </w:rPr>
              <w:t>and</w:t>
            </w:r>
            <w:r w:rsidRPr="00253266">
              <w:rPr>
                <w:rFonts w:eastAsia="Times New Roman" w:cstheme="minorHAnsi"/>
                <w:bCs/>
              </w:rPr>
              <w:t xml:space="preserve"> HR reporting visual.</w:t>
            </w:r>
          </w:p>
          <w:p w14:paraId="56F53903" w14:textId="40DF4DD3" w:rsidR="00253266" w:rsidRPr="00253266" w:rsidRDefault="00253266" w:rsidP="00253266">
            <w:pPr>
              <w:numPr>
                <w:ilvl w:val="0"/>
                <w:numId w:val="48"/>
              </w:numPr>
              <w:spacing w:before="100" w:beforeAutospacing="1" w:after="100" w:afterAutospacing="1"/>
              <w:rPr>
                <w:rFonts w:eastAsia="Times New Roman" w:cstheme="minorHAnsi"/>
                <w:bCs/>
              </w:rPr>
            </w:pPr>
            <w:r w:rsidRPr="00253266">
              <w:rPr>
                <w:rFonts w:eastAsia="Times New Roman" w:cstheme="minorHAnsi"/>
                <w:bCs/>
              </w:rPr>
              <w:t>A concise ex</w:t>
            </w:r>
            <w:r w:rsidRPr="00253266">
              <w:rPr>
                <w:rFonts w:ascii="Cambria Math" w:eastAsia="Times New Roman" w:hAnsi="Cambria Math" w:cs="Cambria Math"/>
                <w:bCs/>
              </w:rPr>
              <w:t>‑</w:t>
            </w:r>
            <w:r w:rsidRPr="00253266">
              <w:rPr>
                <w:rFonts w:eastAsia="Times New Roman" w:cstheme="minorHAnsi"/>
                <w:bCs/>
              </w:rPr>
              <w:t xml:space="preserve">post control report reviewing one process </w:t>
            </w:r>
            <w:r w:rsidR="00BB65CF">
              <w:rPr>
                <w:rFonts w:eastAsia="Times New Roman" w:cstheme="minorHAnsi"/>
                <w:bCs/>
              </w:rPr>
              <w:t xml:space="preserve">in Administration </w:t>
            </w:r>
            <w:r w:rsidRPr="00253266">
              <w:rPr>
                <w:rFonts w:eastAsia="Times New Roman" w:cstheme="minorHAnsi"/>
                <w:bCs/>
              </w:rPr>
              <w:t>with key findings and recommendations.</w:t>
            </w:r>
          </w:p>
          <w:p w14:paraId="42194CBC" w14:textId="7C49E2AF" w:rsidR="00253266" w:rsidRDefault="00253266" w:rsidP="00253266">
            <w:pPr>
              <w:numPr>
                <w:ilvl w:val="0"/>
                <w:numId w:val="48"/>
              </w:numPr>
              <w:spacing w:before="100" w:beforeAutospacing="1" w:after="100" w:afterAutospacing="1"/>
              <w:rPr>
                <w:rFonts w:eastAsia="Times New Roman" w:cstheme="minorHAnsi"/>
                <w:bCs/>
              </w:rPr>
            </w:pPr>
            <w:r w:rsidRPr="00253266">
              <w:rPr>
                <w:rFonts w:eastAsia="Times New Roman" w:cstheme="minorHAnsi"/>
                <w:bCs/>
              </w:rPr>
              <w:t>Updated checklist</w:t>
            </w:r>
            <w:r>
              <w:rPr>
                <w:rFonts w:eastAsia="Times New Roman" w:cstheme="minorHAnsi"/>
                <w:bCs/>
              </w:rPr>
              <w:t xml:space="preserve"> with procedures to process </w:t>
            </w:r>
            <w:r w:rsidRPr="00253266">
              <w:rPr>
                <w:rFonts w:eastAsia="Times New Roman" w:cstheme="minorHAnsi"/>
                <w:bCs/>
                <w:lang w:val="en-GB"/>
              </w:rPr>
              <w:t>mission requests and expense reports</w:t>
            </w:r>
            <w:r>
              <w:rPr>
                <w:rFonts w:eastAsia="Times New Roman" w:cstheme="minorHAnsi"/>
                <w:bCs/>
                <w:lang w:val="en-GB"/>
              </w:rPr>
              <w:t>.</w:t>
            </w:r>
          </w:p>
          <w:p w14:paraId="339AA3F0" w14:textId="1C682867" w:rsidR="00253266" w:rsidRPr="00253266" w:rsidRDefault="00253266" w:rsidP="00253266">
            <w:pPr>
              <w:numPr>
                <w:ilvl w:val="0"/>
                <w:numId w:val="48"/>
              </w:numPr>
              <w:spacing w:before="100" w:beforeAutospacing="1" w:after="100" w:afterAutospacing="1"/>
              <w:rPr>
                <w:rFonts w:eastAsia="Times New Roman" w:cstheme="minorHAnsi"/>
                <w:u w:val="single"/>
              </w:rPr>
            </w:pPr>
            <w:r w:rsidRPr="00253266">
              <w:rPr>
                <w:rFonts w:eastAsia="Times New Roman" w:cstheme="minorHAnsi"/>
                <w:bCs/>
              </w:rPr>
              <w:t xml:space="preserve">Improved formatting of </w:t>
            </w:r>
            <w:r>
              <w:rPr>
                <w:rFonts w:eastAsia="Times New Roman" w:cstheme="minorHAnsi"/>
                <w:bCs/>
              </w:rPr>
              <w:t xml:space="preserve">a </w:t>
            </w:r>
            <w:r w:rsidRPr="00253266">
              <w:rPr>
                <w:rFonts w:eastAsia="Times New Roman" w:cstheme="minorHAnsi"/>
                <w:bCs/>
              </w:rPr>
              <w:t xml:space="preserve">selected administrative report or </w:t>
            </w:r>
            <w:proofErr w:type="spellStart"/>
            <w:r w:rsidRPr="00253266">
              <w:rPr>
                <w:rFonts w:eastAsia="Times New Roman" w:cstheme="minorHAnsi"/>
                <w:bCs/>
              </w:rPr>
              <w:t>organisational</w:t>
            </w:r>
            <w:proofErr w:type="spellEnd"/>
            <w:r w:rsidRPr="00253266">
              <w:rPr>
                <w:rFonts w:eastAsia="Times New Roman" w:cstheme="minorHAnsi"/>
                <w:bCs/>
              </w:rPr>
              <w:t xml:space="preserve"> document.</w:t>
            </w:r>
          </w:p>
          <w:p w14:paraId="611675DD" w14:textId="4E8FEC01" w:rsidR="009B5F08" w:rsidRPr="00253266" w:rsidRDefault="009B5F08" w:rsidP="00253266">
            <w:pPr>
              <w:spacing w:before="100" w:beforeAutospacing="1" w:after="100" w:afterAutospacing="1"/>
              <w:rPr>
                <w:rFonts w:eastAsia="Times New Roman" w:cstheme="minorHAnsi"/>
                <w:u w:val="single"/>
              </w:rPr>
            </w:pPr>
            <w:r w:rsidRPr="00253266">
              <w:rPr>
                <w:rFonts w:eastAsia="Times New Roman" w:cstheme="minorHAnsi"/>
                <w:b/>
                <w:bCs/>
                <w:u w:val="single"/>
              </w:rPr>
              <w:t>Learning outcomes</w:t>
            </w:r>
          </w:p>
          <w:p w14:paraId="406DE343" w14:textId="4A3B3408" w:rsidR="00BB65CF" w:rsidRPr="00BB65CF" w:rsidRDefault="00BB65CF" w:rsidP="00BB65CF">
            <w:pPr>
              <w:numPr>
                <w:ilvl w:val="0"/>
                <w:numId w:val="49"/>
              </w:numPr>
              <w:spacing w:before="100" w:beforeAutospacing="1" w:after="100" w:afterAutospacing="1"/>
              <w:rPr>
                <w:rFonts w:eastAsia="Times New Roman" w:cstheme="minorHAnsi"/>
                <w:bCs/>
                <w:i/>
                <w:iCs/>
              </w:rPr>
            </w:pPr>
            <w:r w:rsidRPr="00BB65CF">
              <w:rPr>
                <w:rFonts w:eastAsia="Times New Roman" w:cstheme="minorHAnsi"/>
                <w:bCs/>
                <w:i/>
                <w:iCs/>
              </w:rPr>
              <w:t>HR Processes and Compliance:</w:t>
            </w:r>
            <w:r>
              <w:rPr>
                <w:rFonts w:eastAsia="Times New Roman" w:cstheme="minorHAnsi"/>
                <w:bCs/>
                <w:i/>
                <w:iCs/>
              </w:rPr>
              <w:t xml:space="preserve"> </w:t>
            </w:r>
            <w:r w:rsidRPr="00BB65CF">
              <w:rPr>
                <w:rFonts w:eastAsia="Times New Roman" w:cstheme="minorHAnsi"/>
                <w:bCs/>
              </w:rPr>
              <w:t>You will gain hands</w:t>
            </w:r>
            <w:r w:rsidRPr="00BB65CF">
              <w:rPr>
                <w:rFonts w:ascii="Cambria Math" w:eastAsia="Times New Roman" w:hAnsi="Cambria Math" w:cs="Cambria Math"/>
                <w:bCs/>
              </w:rPr>
              <w:t>‑</w:t>
            </w:r>
            <w:r w:rsidRPr="00BB65CF">
              <w:rPr>
                <w:rFonts w:eastAsia="Times New Roman" w:cstheme="minorHAnsi"/>
                <w:bCs/>
              </w:rPr>
              <w:t>on experience in UN</w:t>
            </w:r>
            <w:r w:rsidRPr="00BB65CF">
              <w:rPr>
                <w:rFonts w:ascii="Cambria Math" w:eastAsia="Times New Roman" w:hAnsi="Cambria Math" w:cs="Cambria Math"/>
                <w:bCs/>
              </w:rPr>
              <w:t>‑</w:t>
            </w:r>
            <w:r w:rsidRPr="00BB65CF">
              <w:rPr>
                <w:rFonts w:eastAsia="Times New Roman" w:cstheme="minorHAnsi"/>
                <w:bCs/>
              </w:rPr>
              <w:t>style recruitment cycles, learn to monitor compliance with HR policies and mandatory training, and understand how HR procedures operate within a small administrative unit.</w:t>
            </w:r>
          </w:p>
          <w:p w14:paraId="213472B5" w14:textId="720CAD25" w:rsidR="00BB65CF" w:rsidRPr="00BB65CF" w:rsidRDefault="00BB65CF" w:rsidP="00BB65CF">
            <w:pPr>
              <w:numPr>
                <w:ilvl w:val="0"/>
                <w:numId w:val="49"/>
              </w:numPr>
              <w:spacing w:before="100" w:beforeAutospacing="1" w:after="100" w:afterAutospacing="1"/>
              <w:rPr>
                <w:rFonts w:eastAsia="Times New Roman" w:cstheme="minorHAnsi"/>
                <w:bCs/>
                <w:i/>
                <w:iCs/>
              </w:rPr>
            </w:pPr>
            <w:r w:rsidRPr="00BB65CF">
              <w:rPr>
                <w:rFonts w:eastAsia="Times New Roman" w:cstheme="minorHAnsi"/>
                <w:bCs/>
                <w:i/>
                <w:iCs/>
              </w:rPr>
              <w:t>Administrative Analysis and Process Improvement:</w:t>
            </w:r>
            <w:r>
              <w:rPr>
                <w:rFonts w:eastAsia="Times New Roman" w:cstheme="minorHAnsi"/>
                <w:bCs/>
                <w:i/>
                <w:iCs/>
              </w:rPr>
              <w:t xml:space="preserve"> </w:t>
            </w:r>
            <w:r w:rsidRPr="00BB65CF">
              <w:rPr>
                <w:rFonts w:eastAsia="Times New Roman" w:cstheme="minorHAnsi"/>
                <w:bCs/>
              </w:rPr>
              <w:t xml:space="preserve">You will develop the ability to </w:t>
            </w:r>
            <w:proofErr w:type="spellStart"/>
            <w:r w:rsidRPr="00BB65CF">
              <w:rPr>
                <w:rFonts w:eastAsia="Times New Roman" w:cstheme="minorHAnsi"/>
                <w:bCs/>
              </w:rPr>
              <w:t>analyse</w:t>
            </w:r>
            <w:proofErr w:type="spellEnd"/>
            <w:r w:rsidRPr="00BB65CF">
              <w:rPr>
                <w:rFonts w:eastAsia="Times New Roman" w:cstheme="minorHAnsi"/>
                <w:bCs/>
              </w:rPr>
              <w:t xml:space="preserve"> administrative workflows by conducting an ex</w:t>
            </w:r>
            <w:r w:rsidRPr="00BB65CF">
              <w:rPr>
                <w:rFonts w:ascii="Cambria Math" w:eastAsia="Times New Roman" w:hAnsi="Cambria Math" w:cs="Cambria Math"/>
                <w:bCs/>
              </w:rPr>
              <w:t>‑</w:t>
            </w:r>
            <w:r w:rsidRPr="00BB65CF">
              <w:rPr>
                <w:rFonts w:eastAsia="Times New Roman" w:cstheme="minorHAnsi"/>
                <w:bCs/>
              </w:rPr>
              <w:t>post control review</w:t>
            </w:r>
            <w:r>
              <w:rPr>
                <w:rFonts w:eastAsia="Times New Roman" w:cstheme="minorHAnsi"/>
                <w:bCs/>
              </w:rPr>
              <w:t>, identifying gaps or inefficiencies, and proposing</w:t>
            </w:r>
            <w:r w:rsidRPr="00BB65CF">
              <w:rPr>
                <w:rFonts w:eastAsia="Times New Roman" w:cstheme="minorHAnsi"/>
                <w:bCs/>
              </w:rPr>
              <w:t xml:space="preserve"> practical recommendations for improving processes.</w:t>
            </w:r>
          </w:p>
          <w:p w14:paraId="3D796348" w14:textId="4486A507" w:rsidR="00BB65CF" w:rsidRPr="00BB65CF" w:rsidRDefault="00BB65CF" w:rsidP="00BB65CF">
            <w:pPr>
              <w:numPr>
                <w:ilvl w:val="0"/>
                <w:numId w:val="49"/>
              </w:numPr>
              <w:spacing w:before="100" w:beforeAutospacing="1" w:after="100" w:afterAutospacing="1"/>
              <w:rPr>
                <w:rFonts w:eastAsia="Times New Roman" w:cstheme="minorHAnsi"/>
                <w:bCs/>
                <w:i/>
                <w:iCs/>
              </w:rPr>
            </w:pPr>
            <w:r w:rsidRPr="00BB65CF">
              <w:rPr>
                <w:rFonts w:eastAsia="Times New Roman" w:cstheme="minorHAnsi"/>
                <w:bCs/>
                <w:i/>
                <w:iCs/>
              </w:rPr>
              <w:t>Data Management and Reporting:</w:t>
            </w:r>
            <w:r>
              <w:rPr>
                <w:rFonts w:eastAsia="Times New Roman" w:cstheme="minorHAnsi"/>
                <w:bCs/>
                <w:i/>
                <w:iCs/>
              </w:rPr>
              <w:t xml:space="preserve"> </w:t>
            </w:r>
            <w:r w:rsidRPr="00BB65CF">
              <w:rPr>
                <w:rFonts w:eastAsia="Times New Roman" w:cstheme="minorHAnsi"/>
                <w:bCs/>
              </w:rPr>
              <w:t>You will strengthen skills in maintaining HR databases</w:t>
            </w:r>
            <w:r w:rsidR="00381250">
              <w:rPr>
                <w:rFonts w:eastAsia="Times New Roman" w:cstheme="minorHAnsi"/>
                <w:bCs/>
              </w:rPr>
              <w:t xml:space="preserve"> </w:t>
            </w:r>
            <w:r w:rsidRPr="00BB65CF">
              <w:rPr>
                <w:rFonts w:eastAsia="Times New Roman" w:cstheme="minorHAnsi"/>
                <w:bCs/>
              </w:rPr>
              <w:t>and presenting HR metrics in clear and usable formats to support decision-making.</w:t>
            </w:r>
          </w:p>
          <w:p w14:paraId="5A48DDB2" w14:textId="7C75D7E7" w:rsidR="00CE2389" w:rsidRPr="00BB65CF" w:rsidRDefault="00BB65CF" w:rsidP="00BB65CF">
            <w:pPr>
              <w:numPr>
                <w:ilvl w:val="0"/>
                <w:numId w:val="49"/>
              </w:numPr>
              <w:spacing w:before="100" w:beforeAutospacing="1" w:after="100" w:afterAutospacing="1"/>
              <w:rPr>
                <w:rFonts w:eastAsia="Times New Roman" w:cstheme="minorHAnsi"/>
                <w:bCs/>
                <w:i/>
                <w:iCs/>
              </w:rPr>
            </w:pPr>
            <w:r w:rsidRPr="00BB65CF">
              <w:rPr>
                <w:rFonts w:eastAsia="Times New Roman" w:cstheme="minorHAnsi"/>
                <w:bCs/>
                <w:i/>
                <w:iCs/>
              </w:rPr>
              <w:t xml:space="preserve">Professional Documentation and </w:t>
            </w:r>
            <w:proofErr w:type="spellStart"/>
            <w:r w:rsidRPr="00BB65CF">
              <w:rPr>
                <w:rFonts w:eastAsia="Times New Roman" w:cstheme="minorHAnsi"/>
                <w:bCs/>
                <w:i/>
                <w:iCs/>
              </w:rPr>
              <w:t>Organisational</w:t>
            </w:r>
            <w:proofErr w:type="spellEnd"/>
            <w:r w:rsidRPr="00BB65CF">
              <w:rPr>
                <w:rFonts w:eastAsia="Times New Roman" w:cstheme="minorHAnsi"/>
                <w:bCs/>
                <w:i/>
                <w:iCs/>
              </w:rPr>
              <w:t xml:space="preserve"> Support:</w:t>
            </w:r>
            <w:r>
              <w:rPr>
                <w:rFonts w:eastAsia="Times New Roman" w:cstheme="minorHAnsi"/>
                <w:bCs/>
                <w:i/>
                <w:iCs/>
              </w:rPr>
              <w:t xml:space="preserve"> </w:t>
            </w:r>
            <w:r w:rsidRPr="00BB65CF">
              <w:rPr>
                <w:rFonts w:eastAsia="Times New Roman" w:cstheme="minorHAnsi"/>
                <w:bCs/>
              </w:rPr>
              <w:t>You will improve your capacity to prepare well</w:t>
            </w:r>
            <w:r w:rsidRPr="00BB65CF">
              <w:rPr>
                <w:rFonts w:ascii="Cambria Math" w:eastAsia="Times New Roman" w:hAnsi="Cambria Math" w:cs="Cambria Math"/>
                <w:bCs/>
              </w:rPr>
              <w:t>‑</w:t>
            </w:r>
            <w:r w:rsidRPr="00BB65CF">
              <w:rPr>
                <w:rFonts w:eastAsia="Times New Roman" w:cstheme="minorHAnsi"/>
                <w:bCs/>
              </w:rPr>
              <w:t xml:space="preserve">structured administrative </w:t>
            </w:r>
            <w:proofErr w:type="gramStart"/>
            <w:r w:rsidRPr="00BB65CF">
              <w:rPr>
                <w:rFonts w:eastAsia="Times New Roman" w:cstheme="minorHAnsi"/>
                <w:bCs/>
              </w:rPr>
              <w:t>documents, and</w:t>
            </w:r>
            <w:proofErr w:type="gramEnd"/>
            <w:r w:rsidRPr="00BB65CF">
              <w:rPr>
                <w:rFonts w:eastAsia="Times New Roman" w:cstheme="minorHAnsi"/>
                <w:bCs/>
              </w:rPr>
              <w:t xml:space="preserve"> enhance the clarity and presentation of reports used across HR, finance, facilities, and ICT functions.</w:t>
            </w:r>
          </w:p>
        </w:tc>
      </w:tr>
      <w:tr w:rsidR="00CE2389" w:rsidRPr="00A92F15" w14:paraId="1CD627A5" w14:textId="77777777" w:rsidTr="002A2DAA">
        <w:trPr>
          <w:trHeight w:val="137"/>
        </w:trPr>
        <w:tc>
          <w:tcPr>
            <w:tcW w:w="9085" w:type="dxa"/>
            <w:gridSpan w:val="2"/>
          </w:tcPr>
          <w:p w14:paraId="1CCC5B0B" w14:textId="520F666B" w:rsidR="00CE2389" w:rsidRPr="00A92F15" w:rsidRDefault="00CE2389" w:rsidP="00CE2389">
            <w:pPr>
              <w:spacing w:after="60"/>
              <w:jc w:val="both"/>
              <w:rPr>
                <w:rFonts w:eastAsia="Calibri,Garamond,Arial" w:cstheme="minorHAnsi"/>
                <w:b/>
                <w:bCs/>
                <w:sz w:val="24"/>
                <w:szCs w:val="24"/>
              </w:rPr>
            </w:pPr>
            <w:proofErr w:type="gramStart"/>
            <w:r w:rsidRPr="00A92F15">
              <w:rPr>
                <w:rFonts w:eastAsia="Calibri,Garamond,Arial" w:cstheme="minorHAnsi"/>
                <w:b/>
                <w:bCs/>
                <w:sz w:val="24"/>
                <w:szCs w:val="24"/>
              </w:rPr>
              <w:lastRenderedPageBreak/>
              <w:t>Competencies</w:t>
            </w:r>
            <w:proofErr w:type="gramEnd"/>
          </w:p>
          <w:p w14:paraId="7236ACE6" w14:textId="77777777" w:rsidR="001D26F9" w:rsidRPr="00A92F15" w:rsidRDefault="001D26F9" w:rsidP="001D26F9">
            <w:pPr>
              <w:rPr>
                <w:rFonts w:cstheme="minorHAnsi"/>
                <w:b/>
                <w:u w:val="single"/>
              </w:rPr>
            </w:pPr>
            <w:r w:rsidRPr="00A92F15">
              <w:rPr>
                <w:rFonts w:cstheme="minorHAnsi"/>
                <w:b/>
                <w:u w:val="single"/>
              </w:rPr>
              <w:t>Values:</w:t>
            </w:r>
          </w:p>
          <w:p w14:paraId="3693DCD4" w14:textId="77777777" w:rsidR="001D26F9" w:rsidRPr="00A92F15" w:rsidRDefault="001D26F9" w:rsidP="001D26F9">
            <w:pPr>
              <w:pStyle w:val="ListParagraph"/>
              <w:numPr>
                <w:ilvl w:val="0"/>
                <w:numId w:val="42"/>
              </w:numPr>
              <w:rPr>
                <w:rFonts w:cstheme="minorHAnsi"/>
                <w:bCs/>
              </w:rPr>
            </w:pPr>
            <w:r w:rsidRPr="00A92F15">
              <w:rPr>
                <w:rFonts w:cstheme="minorHAnsi"/>
                <w:b/>
              </w:rPr>
              <w:t>Inclusion</w:t>
            </w:r>
            <w:r w:rsidRPr="00A92F15">
              <w:rPr>
                <w:rFonts w:cstheme="minorHAnsi"/>
                <w:bCs/>
              </w:rPr>
              <w:t xml:space="preserve"> - Take action to create an environment of dignity and respect for all, regardless of age, culture, disability, ethnicity, gender, gender identity, gender expression, geography, grade, language, nationality, racial identity, religion, sex, sex characteristics, sexual orientation, social origin or any other aspect of identity.</w:t>
            </w:r>
          </w:p>
          <w:p w14:paraId="618B92CC" w14:textId="77777777" w:rsidR="001D26F9" w:rsidRPr="00A92F15" w:rsidRDefault="001D26F9" w:rsidP="001D26F9">
            <w:pPr>
              <w:pStyle w:val="ListParagraph"/>
              <w:numPr>
                <w:ilvl w:val="0"/>
                <w:numId w:val="42"/>
              </w:numPr>
              <w:rPr>
                <w:rFonts w:cstheme="minorHAnsi"/>
                <w:bCs/>
              </w:rPr>
            </w:pPr>
            <w:r w:rsidRPr="00A92F15">
              <w:rPr>
                <w:rFonts w:cstheme="minorHAnsi"/>
                <w:b/>
              </w:rPr>
              <w:t>Integrity</w:t>
            </w:r>
            <w:r w:rsidRPr="00A92F15">
              <w:rPr>
                <w:rFonts w:cstheme="minorHAnsi"/>
                <w:bCs/>
              </w:rPr>
              <w:t xml:space="preserve"> - Act ethically, demonstrating the standards of conduct of the United Nations and taking prompt action in case of witnessing unprofessional or unethical </w:t>
            </w:r>
            <w:proofErr w:type="spellStart"/>
            <w:r w:rsidRPr="00A92F15">
              <w:rPr>
                <w:rFonts w:cstheme="minorHAnsi"/>
                <w:bCs/>
              </w:rPr>
              <w:t>behaviour</w:t>
            </w:r>
            <w:proofErr w:type="spellEnd"/>
            <w:r w:rsidRPr="00A92F15">
              <w:rPr>
                <w:rFonts w:cstheme="minorHAnsi"/>
                <w:bCs/>
              </w:rPr>
              <w:t>, or any other breach of UN standards.</w:t>
            </w:r>
          </w:p>
          <w:p w14:paraId="428B7786" w14:textId="77777777" w:rsidR="001D26F9" w:rsidRPr="00A92F15" w:rsidRDefault="001D26F9" w:rsidP="001D26F9">
            <w:pPr>
              <w:pStyle w:val="ListParagraph"/>
              <w:numPr>
                <w:ilvl w:val="0"/>
                <w:numId w:val="42"/>
              </w:numPr>
              <w:rPr>
                <w:rFonts w:cstheme="minorHAnsi"/>
                <w:bCs/>
              </w:rPr>
            </w:pPr>
            <w:r w:rsidRPr="00A92F15">
              <w:rPr>
                <w:rFonts w:cstheme="minorHAnsi"/>
                <w:b/>
              </w:rPr>
              <w:t>Humility</w:t>
            </w:r>
            <w:r w:rsidRPr="00A92F15">
              <w:rPr>
                <w:rFonts w:cstheme="minorHAnsi"/>
                <w:bCs/>
              </w:rPr>
              <w:t xml:space="preserve"> - Demonstrate self-awareness and willingness to learn from others.</w:t>
            </w:r>
          </w:p>
          <w:p w14:paraId="7B751A3B" w14:textId="77777777" w:rsidR="001D26F9" w:rsidRPr="00A92F15" w:rsidRDefault="001D26F9" w:rsidP="001D26F9">
            <w:pPr>
              <w:pStyle w:val="ListParagraph"/>
              <w:numPr>
                <w:ilvl w:val="0"/>
                <w:numId w:val="42"/>
              </w:numPr>
              <w:rPr>
                <w:rFonts w:cstheme="minorHAnsi"/>
                <w:bCs/>
              </w:rPr>
            </w:pPr>
            <w:r w:rsidRPr="00A92F15">
              <w:rPr>
                <w:rFonts w:cstheme="minorHAnsi"/>
                <w:b/>
              </w:rPr>
              <w:t>Humanity</w:t>
            </w:r>
            <w:r w:rsidRPr="00A92F15">
              <w:rPr>
                <w:rFonts w:cstheme="minorHAnsi"/>
                <w:bCs/>
              </w:rPr>
              <w:t xml:space="preserve"> - Act according to the purposes of the United Nations: peace, dignity and equality on a healthy planet.</w:t>
            </w:r>
          </w:p>
          <w:p w14:paraId="567C3F5F" w14:textId="77777777" w:rsidR="001D26F9" w:rsidRPr="00A92F15" w:rsidRDefault="001D26F9" w:rsidP="001D26F9">
            <w:pPr>
              <w:rPr>
                <w:rFonts w:cstheme="minorHAnsi"/>
                <w:b/>
                <w:u w:val="single"/>
              </w:rPr>
            </w:pPr>
          </w:p>
          <w:p w14:paraId="7797F5C0" w14:textId="77777777" w:rsidR="001D26F9" w:rsidRPr="00A92F15" w:rsidRDefault="001D26F9" w:rsidP="001D26F9">
            <w:pPr>
              <w:rPr>
                <w:rFonts w:cstheme="minorHAnsi"/>
                <w:b/>
                <w:u w:val="single"/>
              </w:rPr>
            </w:pPr>
            <w:proofErr w:type="spellStart"/>
            <w:r w:rsidRPr="00A92F15">
              <w:rPr>
                <w:rFonts w:cstheme="minorHAnsi"/>
                <w:b/>
                <w:u w:val="single"/>
              </w:rPr>
              <w:t>Behaviours</w:t>
            </w:r>
            <w:proofErr w:type="spellEnd"/>
            <w:r w:rsidRPr="00A92F15">
              <w:rPr>
                <w:rFonts w:cstheme="minorHAnsi"/>
                <w:b/>
                <w:u w:val="single"/>
              </w:rPr>
              <w:t>:</w:t>
            </w:r>
          </w:p>
          <w:p w14:paraId="1BBBC994" w14:textId="77777777" w:rsidR="001D26F9" w:rsidRPr="00A92F15" w:rsidRDefault="001D26F9" w:rsidP="001D26F9">
            <w:pPr>
              <w:pStyle w:val="ListParagraph"/>
              <w:numPr>
                <w:ilvl w:val="0"/>
                <w:numId w:val="43"/>
              </w:numPr>
              <w:rPr>
                <w:rFonts w:cstheme="minorHAnsi"/>
                <w:bCs/>
              </w:rPr>
            </w:pPr>
            <w:r w:rsidRPr="00A92F15">
              <w:rPr>
                <w:rFonts w:cstheme="minorHAnsi"/>
                <w:b/>
              </w:rPr>
              <w:t>Connect and Collaborate</w:t>
            </w:r>
            <w:r w:rsidRPr="00A92F15">
              <w:rPr>
                <w:rFonts w:cstheme="minorHAnsi"/>
                <w:bCs/>
              </w:rPr>
              <w:t xml:space="preserve"> - Build positive relationships with others to advance the work of the United Nations and work coherently as One UN</w:t>
            </w:r>
          </w:p>
          <w:p w14:paraId="0E30EBF0" w14:textId="77777777" w:rsidR="001D26F9" w:rsidRPr="00A92F15" w:rsidRDefault="001D26F9" w:rsidP="001D26F9">
            <w:pPr>
              <w:pStyle w:val="ListParagraph"/>
              <w:numPr>
                <w:ilvl w:val="0"/>
                <w:numId w:val="43"/>
              </w:numPr>
              <w:rPr>
                <w:rFonts w:cstheme="minorHAnsi"/>
                <w:bCs/>
              </w:rPr>
            </w:pPr>
            <w:proofErr w:type="spellStart"/>
            <w:r w:rsidRPr="00A92F15">
              <w:rPr>
                <w:rFonts w:cstheme="minorHAnsi"/>
                <w:b/>
              </w:rPr>
              <w:t>Analyse</w:t>
            </w:r>
            <w:proofErr w:type="spellEnd"/>
            <w:r w:rsidRPr="00A92F15">
              <w:rPr>
                <w:rFonts w:cstheme="minorHAnsi"/>
                <w:b/>
              </w:rPr>
              <w:t xml:space="preserve"> and Plan</w:t>
            </w:r>
            <w:r w:rsidRPr="00A92F15">
              <w:rPr>
                <w:rFonts w:cstheme="minorHAnsi"/>
                <w:bCs/>
              </w:rPr>
              <w:t xml:space="preserve"> - </w:t>
            </w:r>
            <w:r w:rsidRPr="00A92F15">
              <w:rPr>
                <w:rFonts w:cstheme="minorHAnsi"/>
              </w:rPr>
              <w:t>Seek out and use data from a wide range of sources to understand problems, inform decision-making, propose evidence-based solutions and plan action</w:t>
            </w:r>
          </w:p>
          <w:p w14:paraId="05D8205F" w14:textId="77777777" w:rsidR="001D26F9" w:rsidRPr="00A92F15" w:rsidRDefault="001D26F9" w:rsidP="001D26F9">
            <w:pPr>
              <w:pStyle w:val="ListParagraph"/>
              <w:numPr>
                <w:ilvl w:val="0"/>
                <w:numId w:val="43"/>
              </w:numPr>
              <w:rPr>
                <w:rFonts w:cstheme="minorHAnsi"/>
                <w:bCs/>
              </w:rPr>
            </w:pPr>
            <w:proofErr w:type="gramStart"/>
            <w:r w:rsidRPr="00A92F15">
              <w:rPr>
                <w:rFonts w:cstheme="minorHAnsi"/>
                <w:b/>
              </w:rPr>
              <w:t>Deliver</w:t>
            </w:r>
            <w:proofErr w:type="gramEnd"/>
            <w:r w:rsidRPr="00A92F15">
              <w:rPr>
                <w:rFonts w:cstheme="minorHAnsi"/>
                <w:b/>
              </w:rPr>
              <w:t xml:space="preserve"> Results with Positive Impact</w:t>
            </w:r>
            <w:r w:rsidRPr="00A92F15">
              <w:rPr>
                <w:rFonts w:cstheme="minorHAnsi"/>
                <w:bCs/>
              </w:rPr>
              <w:t xml:space="preserve"> - Hold oneself and others accountable for delivering results and making a positive difference to the people and causes that the United Nations serves</w:t>
            </w:r>
          </w:p>
          <w:p w14:paraId="4F5E893E" w14:textId="77777777" w:rsidR="001D26F9" w:rsidRPr="00A92F15" w:rsidRDefault="001D26F9" w:rsidP="001D26F9">
            <w:pPr>
              <w:pStyle w:val="ListParagraph"/>
              <w:numPr>
                <w:ilvl w:val="0"/>
                <w:numId w:val="43"/>
              </w:numPr>
              <w:rPr>
                <w:rFonts w:cstheme="minorHAnsi"/>
                <w:bCs/>
              </w:rPr>
            </w:pPr>
            <w:r w:rsidRPr="00A92F15">
              <w:rPr>
                <w:rFonts w:cstheme="minorHAnsi"/>
                <w:b/>
              </w:rPr>
              <w:t>Learn and Develop</w:t>
            </w:r>
            <w:r w:rsidRPr="00A92F15">
              <w:rPr>
                <w:rFonts w:cstheme="minorHAnsi"/>
                <w:bCs/>
              </w:rPr>
              <w:t xml:space="preserve"> - Pursue own learning and development and contribute to the learning and development of others</w:t>
            </w:r>
          </w:p>
          <w:p w14:paraId="78C3FA38" w14:textId="77777777" w:rsidR="001D26F9" w:rsidRPr="00A92F15" w:rsidRDefault="001D26F9" w:rsidP="001D26F9">
            <w:pPr>
              <w:pStyle w:val="ListParagraph"/>
              <w:numPr>
                <w:ilvl w:val="0"/>
                <w:numId w:val="43"/>
              </w:numPr>
              <w:rPr>
                <w:rFonts w:cstheme="minorHAnsi"/>
                <w:bCs/>
              </w:rPr>
            </w:pPr>
            <w:r w:rsidRPr="00A92F15">
              <w:rPr>
                <w:rFonts w:cstheme="minorHAnsi"/>
                <w:b/>
              </w:rPr>
              <w:t>Adapt and Innovate</w:t>
            </w:r>
            <w:r w:rsidRPr="00A92F15">
              <w:rPr>
                <w:rFonts w:cstheme="minorHAnsi"/>
                <w:bCs/>
              </w:rPr>
              <w:t xml:space="preserve"> - Demonstrate flexibility, agility and the ability to think and act in novel ways</w:t>
            </w:r>
          </w:p>
          <w:p w14:paraId="60BF1003" w14:textId="2805666A" w:rsidR="00CE2389" w:rsidRPr="00A92F15" w:rsidRDefault="00CE2389" w:rsidP="0041040B">
            <w:pPr>
              <w:shd w:val="clear" w:color="auto" w:fill="FFFFFF" w:themeFill="background1"/>
              <w:spacing w:after="60"/>
              <w:ind w:left="360"/>
              <w:rPr>
                <w:rFonts w:cstheme="minorHAnsi"/>
              </w:rPr>
            </w:pPr>
          </w:p>
        </w:tc>
      </w:tr>
      <w:tr w:rsidR="00CE2389" w:rsidRPr="00A92F15" w14:paraId="4033BE5C" w14:textId="77777777" w:rsidTr="002A2DAA">
        <w:trPr>
          <w:trHeight w:val="4226"/>
        </w:trPr>
        <w:tc>
          <w:tcPr>
            <w:tcW w:w="9085" w:type="dxa"/>
            <w:gridSpan w:val="2"/>
          </w:tcPr>
          <w:p w14:paraId="3F5BF749" w14:textId="77777777" w:rsidR="00CE2389" w:rsidRPr="00A92F15" w:rsidRDefault="00CE2389" w:rsidP="00CE2389">
            <w:pPr>
              <w:jc w:val="both"/>
              <w:rPr>
                <w:rFonts w:eastAsia="Calibri,Garamond,Arial" w:cstheme="minorHAnsi"/>
                <w:b/>
                <w:bCs/>
                <w:sz w:val="24"/>
                <w:szCs w:val="24"/>
              </w:rPr>
            </w:pPr>
            <w:r w:rsidRPr="00A92F15">
              <w:rPr>
                <w:rFonts w:eastAsia="Calibri,Garamond,Arial" w:cstheme="minorHAnsi"/>
                <w:b/>
                <w:bCs/>
                <w:sz w:val="24"/>
                <w:szCs w:val="24"/>
              </w:rPr>
              <w:lastRenderedPageBreak/>
              <w:t>Qualifications</w:t>
            </w:r>
          </w:p>
          <w:p w14:paraId="4F9E7262" w14:textId="77777777" w:rsidR="000D0DA6" w:rsidRPr="00B20C84" w:rsidRDefault="000D0DA6" w:rsidP="000D0DA6">
            <w:pPr>
              <w:rPr>
                <w:rFonts w:cstheme="minorHAnsi"/>
                <w:b/>
                <w:bCs/>
              </w:rPr>
            </w:pPr>
            <w:r w:rsidRPr="00B20C84">
              <w:rPr>
                <w:rFonts w:cstheme="minorHAnsi"/>
                <w:b/>
                <w:bCs/>
              </w:rPr>
              <w:t>Education:</w:t>
            </w:r>
          </w:p>
          <w:p w14:paraId="0C96E9C7" w14:textId="0F3CC852" w:rsidR="000D0DA6" w:rsidRPr="00B20C84" w:rsidRDefault="000D0DA6" w:rsidP="000D0DA6">
            <w:pPr>
              <w:pStyle w:val="ListParagraph"/>
              <w:numPr>
                <w:ilvl w:val="0"/>
                <w:numId w:val="10"/>
              </w:numPr>
              <w:rPr>
                <w:rFonts w:cstheme="minorHAnsi"/>
              </w:rPr>
            </w:pPr>
            <w:r w:rsidRPr="00B20C84">
              <w:rPr>
                <w:rFonts w:cstheme="minorHAnsi"/>
              </w:rPr>
              <w:t xml:space="preserve">Candidates must be enrolled in the final academic year of a master’s or PhD program in </w:t>
            </w:r>
            <w:r>
              <w:rPr>
                <w:rFonts w:cstheme="minorHAnsi"/>
              </w:rPr>
              <w:t>Human Resources,</w:t>
            </w:r>
            <w:r w:rsidRPr="00B20C84">
              <w:rPr>
                <w:rFonts w:cstheme="minorHAnsi"/>
              </w:rPr>
              <w:t xml:space="preserve"> </w:t>
            </w:r>
            <w:r>
              <w:rPr>
                <w:rFonts w:cstheme="minorHAnsi"/>
              </w:rPr>
              <w:t xml:space="preserve">Public </w:t>
            </w:r>
            <w:r w:rsidRPr="00B20C84">
              <w:rPr>
                <w:rFonts w:cstheme="minorHAnsi"/>
              </w:rPr>
              <w:t>Administration,</w:t>
            </w:r>
            <w:r>
              <w:rPr>
                <w:rFonts w:cstheme="minorHAnsi"/>
              </w:rPr>
              <w:t xml:space="preserve"> Management, Finance, Law</w:t>
            </w:r>
            <w:r w:rsidRPr="00B20C84">
              <w:rPr>
                <w:rFonts w:cstheme="minorHAnsi"/>
              </w:rPr>
              <w:t>, or a related field; or,</w:t>
            </w:r>
          </w:p>
          <w:p w14:paraId="14933869" w14:textId="1C0FA65C" w:rsidR="000D0DA6" w:rsidRPr="00B20C84" w:rsidRDefault="000D0DA6" w:rsidP="000D0DA6">
            <w:pPr>
              <w:pStyle w:val="ListParagraph"/>
              <w:numPr>
                <w:ilvl w:val="0"/>
                <w:numId w:val="10"/>
              </w:numPr>
              <w:rPr>
                <w:rFonts w:cstheme="minorHAnsi"/>
              </w:rPr>
            </w:pPr>
            <w:r w:rsidRPr="00B20C84">
              <w:rPr>
                <w:rFonts w:cstheme="minorHAnsi"/>
              </w:rPr>
              <w:t xml:space="preserve">Candidates must have graduated from a master’s or PhD program </w:t>
            </w:r>
            <w:proofErr w:type="gramStart"/>
            <w:r w:rsidRPr="00B20C84">
              <w:rPr>
                <w:rFonts w:cstheme="minorHAnsi"/>
              </w:rPr>
              <w:t xml:space="preserve">in  </w:t>
            </w:r>
            <w:r>
              <w:rPr>
                <w:rFonts w:cstheme="minorHAnsi"/>
              </w:rPr>
              <w:t>Human</w:t>
            </w:r>
            <w:proofErr w:type="gramEnd"/>
            <w:r>
              <w:rPr>
                <w:rFonts w:cstheme="minorHAnsi"/>
              </w:rPr>
              <w:t xml:space="preserve"> Resources,</w:t>
            </w:r>
            <w:r w:rsidRPr="00B20C84">
              <w:rPr>
                <w:rFonts w:cstheme="minorHAnsi"/>
              </w:rPr>
              <w:t xml:space="preserve"> </w:t>
            </w:r>
            <w:r>
              <w:rPr>
                <w:rFonts w:cstheme="minorHAnsi"/>
              </w:rPr>
              <w:t xml:space="preserve">Public </w:t>
            </w:r>
            <w:r w:rsidRPr="00B20C84">
              <w:rPr>
                <w:rFonts w:cstheme="minorHAnsi"/>
              </w:rPr>
              <w:t>Administration,</w:t>
            </w:r>
            <w:r>
              <w:rPr>
                <w:rFonts w:cstheme="minorHAnsi"/>
              </w:rPr>
              <w:t xml:space="preserve"> Management, Finance, Law</w:t>
            </w:r>
            <w:r w:rsidRPr="00B20C84">
              <w:rPr>
                <w:rFonts w:cstheme="minorHAnsi"/>
              </w:rPr>
              <w:t>, or a related field, within one (1) year and must currently be employed in China; or,</w:t>
            </w:r>
          </w:p>
          <w:p w14:paraId="6EE7C1B3" w14:textId="5AECD9CF" w:rsidR="000D0DA6" w:rsidRPr="00B20C84" w:rsidRDefault="000D0DA6" w:rsidP="000D0DA6">
            <w:pPr>
              <w:pStyle w:val="ListParagraph"/>
              <w:numPr>
                <w:ilvl w:val="0"/>
                <w:numId w:val="10"/>
              </w:numPr>
              <w:rPr>
                <w:rFonts w:cstheme="minorHAnsi"/>
              </w:rPr>
            </w:pPr>
            <w:r w:rsidRPr="00B20C84">
              <w:rPr>
                <w:rFonts w:cstheme="minorHAnsi"/>
              </w:rPr>
              <w:t xml:space="preserve">Candidates must have graduated from a master’s or PhD program in </w:t>
            </w:r>
            <w:r>
              <w:rPr>
                <w:rFonts w:cstheme="minorHAnsi"/>
              </w:rPr>
              <w:t>Human Resources,</w:t>
            </w:r>
            <w:r w:rsidRPr="00B20C84">
              <w:rPr>
                <w:rFonts w:cstheme="minorHAnsi"/>
              </w:rPr>
              <w:t xml:space="preserve"> </w:t>
            </w:r>
            <w:r>
              <w:rPr>
                <w:rFonts w:cstheme="minorHAnsi"/>
              </w:rPr>
              <w:t xml:space="preserve">Public </w:t>
            </w:r>
            <w:r w:rsidRPr="00B20C84">
              <w:rPr>
                <w:rFonts w:cstheme="minorHAnsi"/>
              </w:rPr>
              <w:t>Administration,</w:t>
            </w:r>
            <w:r>
              <w:rPr>
                <w:rFonts w:cstheme="minorHAnsi"/>
              </w:rPr>
              <w:t xml:space="preserve"> Management, Finance, Law</w:t>
            </w:r>
            <w:r w:rsidRPr="00B20C84">
              <w:rPr>
                <w:rFonts w:cstheme="minorHAnsi"/>
              </w:rPr>
              <w:t xml:space="preserve">, or a related field, within one (1) year and must currently be undertaking an internship at an international </w:t>
            </w:r>
            <w:proofErr w:type="spellStart"/>
            <w:r w:rsidRPr="00B20C84">
              <w:rPr>
                <w:rFonts w:cstheme="minorHAnsi"/>
              </w:rPr>
              <w:t>organisation</w:t>
            </w:r>
            <w:proofErr w:type="spellEnd"/>
            <w:r w:rsidRPr="00B20C84">
              <w:rPr>
                <w:rFonts w:cstheme="minorHAnsi"/>
              </w:rPr>
              <w:t xml:space="preserve"> overseas.</w:t>
            </w:r>
          </w:p>
          <w:p w14:paraId="4BFEDAA6" w14:textId="77777777" w:rsidR="000D0DA6" w:rsidRPr="00B20C84" w:rsidRDefault="000D0DA6" w:rsidP="000D0DA6">
            <w:pPr>
              <w:pStyle w:val="ListParagraph"/>
              <w:ind w:left="360"/>
              <w:rPr>
                <w:rFonts w:cstheme="minorHAnsi"/>
              </w:rPr>
            </w:pPr>
          </w:p>
          <w:p w14:paraId="0B16FE6E" w14:textId="6658162D" w:rsidR="000D0DA6" w:rsidRPr="00B20C84" w:rsidRDefault="000D0DA6" w:rsidP="000D0DA6">
            <w:pPr>
              <w:rPr>
                <w:rFonts w:cstheme="minorHAnsi"/>
                <w:b/>
                <w:bCs/>
              </w:rPr>
            </w:pPr>
            <w:r>
              <w:rPr>
                <w:rFonts w:cstheme="minorHAnsi"/>
                <w:b/>
                <w:bCs/>
              </w:rPr>
              <w:t xml:space="preserve">Desired </w:t>
            </w:r>
            <w:r w:rsidRPr="00B20C84">
              <w:rPr>
                <w:rFonts w:cstheme="minorHAnsi"/>
                <w:b/>
                <w:bCs/>
              </w:rPr>
              <w:t xml:space="preserve">Skills: </w:t>
            </w:r>
          </w:p>
          <w:p w14:paraId="6F1B7B2E" w14:textId="77777777" w:rsidR="000D0DA6" w:rsidRPr="000D0DA6" w:rsidRDefault="000D0DA6" w:rsidP="000D0DA6">
            <w:pPr>
              <w:pStyle w:val="ListParagraph"/>
              <w:numPr>
                <w:ilvl w:val="0"/>
                <w:numId w:val="10"/>
              </w:numPr>
              <w:rPr>
                <w:rFonts w:cstheme="minorHAnsi"/>
              </w:rPr>
            </w:pPr>
            <w:r w:rsidRPr="000D0DA6">
              <w:rPr>
                <w:rFonts w:cstheme="minorHAnsi"/>
              </w:rPr>
              <w:t>Ability to handle confidential information with professionalism.</w:t>
            </w:r>
          </w:p>
          <w:p w14:paraId="3D9E9801" w14:textId="77777777" w:rsidR="000D0DA6" w:rsidRDefault="000D0DA6" w:rsidP="000D0DA6">
            <w:pPr>
              <w:pStyle w:val="ListParagraph"/>
              <w:numPr>
                <w:ilvl w:val="0"/>
                <w:numId w:val="10"/>
              </w:numPr>
              <w:rPr>
                <w:rFonts w:cstheme="minorHAnsi"/>
              </w:rPr>
            </w:pPr>
            <w:proofErr w:type="gramStart"/>
            <w:r w:rsidRPr="000D0DA6">
              <w:rPr>
                <w:rFonts w:cstheme="minorHAnsi"/>
              </w:rPr>
              <w:t>Interest</w:t>
            </w:r>
            <w:proofErr w:type="gramEnd"/>
            <w:r w:rsidRPr="000D0DA6">
              <w:rPr>
                <w:rFonts w:cstheme="minorHAnsi"/>
              </w:rPr>
              <w:t xml:space="preserve"> in Human Resources, administration and the UN system</w:t>
            </w:r>
            <w:r>
              <w:rPr>
                <w:rFonts w:cstheme="minorHAnsi"/>
              </w:rPr>
              <w:t>.</w:t>
            </w:r>
          </w:p>
          <w:p w14:paraId="7A202197" w14:textId="206AD5F3" w:rsidR="000D0DA6" w:rsidRPr="000D0DA6" w:rsidRDefault="000D0DA6" w:rsidP="000D0DA6">
            <w:pPr>
              <w:pStyle w:val="ListParagraph"/>
              <w:numPr>
                <w:ilvl w:val="0"/>
                <w:numId w:val="10"/>
              </w:numPr>
              <w:rPr>
                <w:rFonts w:cstheme="minorHAnsi"/>
              </w:rPr>
            </w:pPr>
            <w:r w:rsidRPr="000D0DA6">
              <w:rPr>
                <w:rFonts w:cstheme="minorHAnsi"/>
              </w:rPr>
              <w:t xml:space="preserve">Strong </w:t>
            </w:r>
            <w:proofErr w:type="spellStart"/>
            <w:r w:rsidRPr="000D0DA6">
              <w:rPr>
                <w:rFonts w:cstheme="minorHAnsi"/>
              </w:rPr>
              <w:t>organisational</w:t>
            </w:r>
            <w:proofErr w:type="spellEnd"/>
            <w:r w:rsidRPr="000D0DA6">
              <w:rPr>
                <w:rFonts w:cstheme="minorHAnsi"/>
              </w:rPr>
              <w:t xml:space="preserve"> skills, accuracy and attention to detail.</w:t>
            </w:r>
          </w:p>
          <w:p w14:paraId="0C5187C7" w14:textId="77777777" w:rsidR="000D0DA6" w:rsidRPr="000D0DA6" w:rsidRDefault="000D0DA6" w:rsidP="000D0DA6">
            <w:pPr>
              <w:pStyle w:val="ListParagraph"/>
              <w:numPr>
                <w:ilvl w:val="0"/>
                <w:numId w:val="10"/>
              </w:numPr>
              <w:rPr>
                <w:rFonts w:cstheme="minorHAnsi"/>
              </w:rPr>
            </w:pPr>
            <w:r w:rsidRPr="000D0DA6">
              <w:rPr>
                <w:rFonts w:cstheme="minorHAnsi"/>
              </w:rPr>
              <w:t>Good communication and interpersonal skills.</w:t>
            </w:r>
          </w:p>
          <w:p w14:paraId="2ED29EB5" w14:textId="77777777" w:rsidR="000D0DA6" w:rsidRDefault="000D0DA6" w:rsidP="000D0DA6">
            <w:pPr>
              <w:pStyle w:val="ListParagraph"/>
              <w:numPr>
                <w:ilvl w:val="0"/>
                <w:numId w:val="10"/>
              </w:numPr>
              <w:rPr>
                <w:rFonts w:cstheme="minorHAnsi"/>
              </w:rPr>
            </w:pPr>
            <w:r w:rsidRPr="000D0DA6">
              <w:rPr>
                <w:rFonts w:cstheme="minorHAnsi"/>
              </w:rPr>
              <w:t>Ability to work collaboratively in a multicultural environment.</w:t>
            </w:r>
          </w:p>
          <w:p w14:paraId="477B41F1" w14:textId="3397D579" w:rsidR="000D0DA6" w:rsidRPr="000D0DA6" w:rsidRDefault="000D0DA6" w:rsidP="000D0DA6">
            <w:pPr>
              <w:pStyle w:val="ListParagraph"/>
              <w:numPr>
                <w:ilvl w:val="0"/>
                <w:numId w:val="10"/>
              </w:numPr>
              <w:rPr>
                <w:rFonts w:cstheme="minorHAnsi"/>
              </w:rPr>
            </w:pPr>
            <w:r w:rsidRPr="000D0DA6">
              <w:rPr>
                <w:rFonts w:cstheme="minorHAnsi"/>
              </w:rPr>
              <w:t>Good command of MS Office and willingness to learn new administrative systems.</w:t>
            </w:r>
          </w:p>
          <w:p w14:paraId="5E9D8481" w14:textId="77777777" w:rsidR="000D0DA6" w:rsidRPr="00B20C84" w:rsidRDefault="000D0DA6" w:rsidP="000D0DA6">
            <w:pPr>
              <w:rPr>
                <w:rFonts w:cstheme="minorHAnsi"/>
                <w:b/>
              </w:rPr>
            </w:pPr>
          </w:p>
          <w:p w14:paraId="5BF12D6A" w14:textId="77777777" w:rsidR="000D0DA6" w:rsidRPr="00B20C84" w:rsidRDefault="000D0DA6" w:rsidP="000D0DA6">
            <w:pPr>
              <w:rPr>
                <w:rFonts w:cstheme="minorHAnsi"/>
                <w:b/>
                <w:bCs/>
              </w:rPr>
            </w:pPr>
            <w:r w:rsidRPr="00B20C84">
              <w:rPr>
                <w:rFonts w:cstheme="minorHAnsi"/>
                <w:b/>
                <w:bCs/>
              </w:rPr>
              <w:t>Language:</w:t>
            </w:r>
          </w:p>
          <w:p w14:paraId="4E683291" w14:textId="56DDEA76" w:rsidR="000D0DA6" w:rsidRPr="00B20C84" w:rsidRDefault="000D0DA6" w:rsidP="000D0DA6">
            <w:pPr>
              <w:pStyle w:val="ListParagraph"/>
              <w:numPr>
                <w:ilvl w:val="0"/>
                <w:numId w:val="10"/>
              </w:numPr>
              <w:rPr>
                <w:rFonts w:cstheme="minorHAnsi"/>
              </w:rPr>
            </w:pPr>
            <w:r w:rsidRPr="00B20C84">
              <w:rPr>
                <w:rFonts w:cstheme="minorHAnsi"/>
              </w:rPr>
              <w:t>Excellent communication skills (written and oral) in English are required</w:t>
            </w:r>
            <w:r>
              <w:rPr>
                <w:rFonts w:cstheme="minorHAnsi"/>
              </w:rPr>
              <w:t>.</w:t>
            </w:r>
          </w:p>
          <w:p w14:paraId="205A386F" w14:textId="3E60A980" w:rsidR="00B973BA" w:rsidRPr="000D0DA6" w:rsidRDefault="00B973BA" w:rsidP="000D0DA6">
            <w:pPr>
              <w:rPr>
                <w:rFonts w:cstheme="minorHAnsi"/>
              </w:rPr>
            </w:pPr>
          </w:p>
        </w:tc>
      </w:tr>
    </w:tbl>
    <w:p w14:paraId="6CD95ABD" w14:textId="77777777" w:rsidR="00A669CE" w:rsidRPr="00A92F15" w:rsidRDefault="00A669CE" w:rsidP="00A669CE">
      <w:pPr>
        <w:rPr>
          <w:rFonts w:cstheme="minorHAnsi"/>
          <w:lang w:val="en-PH"/>
        </w:rPr>
      </w:pPr>
    </w:p>
    <w:sectPr w:rsidR="00A669CE" w:rsidRPr="00A92F15" w:rsidSect="008A230C">
      <w:headerReference w:type="default" r:id="rId14"/>
      <w:footerReference w:type="default" r:id="rId15"/>
      <w:pgSz w:w="12240" w:h="15840"/>
      <w:pgMar w:top="900" w:right="1440" w:bottom="108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0E42" w14:textId="77777777" w:rsidR="004718CB" w:rsidRDefault="004718CB" w:rsidP="003349CA">
      <w:pPr>
        <w:spacing w:after="0" w:line="240" w:lineRule="auto"/>
      </w:pPr>
      <w:r>
        <w:separator/>
      </w:r>
    </w:p>
  </w:endnote>
  <w:endnote w:type="continuationSeparator" w:id="0">
    <w:p w14:paraId="12F01CC4" w14:textId="77777777" w:rsidR="004718CB" w:rsidRDefault="004718CB" w:rsidP="003349CA">
      <w:pPr>
        <w:spacing w:after="0" w:line="240" w:lineRule="auto"/>
      </w:pPr>
      <w:r>
        <w:continuationSeparator/>
      </w:r>
    </w:p>
  </w:endnote>
  <w:endnote w:type="continuationNotice" w:id="1">
    <w:p w14:paraId="429D64BB" w14:textId="77777777" w:rsidR="004718CB" w:rsidRDefault="00471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Garamond,Arial">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357319"/>
      <w:docPartObj>
        <w:docPartGallery w:val="Page Numbers (Bottom of Page)"/>
        <w:docPartUnique/>
      </w:docPartObj>
    </w:sdtPr>
    <w:sdtEndPr>
      <w:rPr>
        <w:noProof/>
      </w:rPr>
    </w:sdtEndPr>
    <w:sdtContent>
      <w:p w14:paraId="6C26F059" w14:textId="5391403A" w:rsidR="008E6951" w:rsidRDefault="008E6951">
        <w:pPr>
          <w:pStyle w:val="Footer"/>
        </w:pPr>
        <w:r>
          <w:fldChar w:fldCharType="begin"/>
        </w:r>
        <w:r>
          <w:instrText xml:space="preserve"> PAGE   \* MERGEFORMAT </w:instrText>
        </w:r>
        <w:r>
          <w:fldChar w:fldCharType="separate"/>
        </w:r>
        <w:r w:rsidR="002D7022">
          <w:rPr>
            <w:noProof/>
          </w:rPr>
          <w:t>3</w:t>
        </w:r>
        <w:r>
          <w:rPr>
            <w:noProof/>
          </w:rPr>
          <w:fldChar w:fldCharType="end"/>
        </w:r>
      </w:p>
    </w:sdtContent>
  </w:sdt>
  <w:p w14:paraId="137467EF" w14:textId="77777777" w:rsidR="008E6951" w:rsidRDefault="008E6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BF6FD" w14:textId="77777777" w:rsidR="004718CB" w:rsidRDefault="004718CB" w:rsidP="003349CA">
      <w:pPr>
        <w:spacing w:after="0" w:line="240" w:lineRule="auto"/>
      </w:pPr>
      <w:r>
        <w:separator/>
      </w:r>
    </w:p>
  </w:footnote>
  <w:footnote w:type="continuationSeparator" w:id="0">
    <w:p w14:paraId="5E0D0454" w14:textId="77777777" w:rsidR="004718CB" w:rsidRDefault="004718CB" w:rsidP="003349CA">
      <w:pPr>
        <w:spacing w:after="0" w:line="240" w:lineRule="auto"/>
      </w:pPr>
      <w:r>
        <w:continuationSeparator/>
      </w:r>
    </w:p>
  </w:footnote>
  <w:footnote w:type="continuationNotice" w:id="1">
    <w:p w14:paraId="2B4C5B69" w14:textId="77777777" w:rsidR="004718CB" w:rsidRDefault="004718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AD3B5" w14:textId="77777777" w:rsidR="0035450E" w:rsidRDefault="0035450E" w:rsidP="00AF367D">
    <w:pPr>
      <w:pStyle w:val="Header"/>
      <w:jc w:val="right"/>
    </w:pPr>
  </w:p>
  <w:p w14:paraId="2649DE23" w14:textId="77777777" w:rsidR="0035450E" w:rsidRDefault="0035450E" w:rsidP="00AF367D">
    <w:pPr>
      <w:pStyle w:val="Header"/>
      <w:jc w:val="right"/>
    </w:pPr>
  </w:p>
  <w:p w14:paraId="6418CB66" w14:textId="1B711F04" w:rsidR="003349CA" w:rsidRDefault="00F333B0" w:rsidP="00AF367D">
    <w:pPr>
      <w:pStyle w:val="Header"/>
      <w:jc w:val="right"/>
    </w:pPr>
    <w:r>
      <w:t xml:space="preserve">                             </w:t>
    </w:r>
    <w:r w:rsidR="007B4BC4">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5B2D"/>
    <w:multiLevelType w:val="hybridMultilevel"/>
    <w:tmpl w:val="232CB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905575"/>
    <w:multiLevelType w:val="multilevel"/>
    <w:tmpl w:val="56601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A5C84"/>
    <w:multiLevelType w:val="hybridMultilevel"/>
    <w:tmpl w:val="32520032"/>
    <w:lvl w:ilvl="0" w:tplc="FF864BBA">
      <w:start w:val="1"/>
      <w:numFmt w:val="bullet"/>
      <w:pStyle w:val="ListBullet"/>
      <w:lvlText w:val=""/>
      <w:lvlJc w:val="left"/>
      <w:pPr>
        <w:ind w:left="108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47D571B"/>
    <w:multiLevelType w:val="hybridMultilevel"/>
    <w:tmpl w:val="F5EE5DF8"/>
    <w:lvl w:ilvl="0" w:tplc="DDD01C2A">
      <w:start w:val="1"/>
      <w:numFmt w:val="bullet"/>
      <w:lvlText w:val=""/>
      <w:lvlJc w:val="left"/>
      <w:pPr>
        <w:tabs>
          <w:tab w:val="num" w:pos="720"/>
        </w:tabs>
        <w:ind w:left="720" w:hanging="360"/>
      </w:pPr>
      <w:rPr>
        <w:rFonts w:ascii="Symbol" w:hAnsi="Symbol" w:hint="default"/>
        <w:sz w:val="20"/>
      </w:rPr>
    </w:lvl>
    <w:lvl w:ilvl="1" w:tplc="F174B0F6" w:tentative="1">
      <w:start w:val="1"/>
      <w:numFmt w:val="bullet"/>
      <w:lvlText w:val="o"/>
      <w:lvlJc w:val="left"/>
      <w:pPr>
        <w:tabs>
          <w:tab w:val="num" w:pos="1440"/>
        </w:tabs>
        <w:ind w:left="1440" w:hanging="360"/>
      </w:pPr>
      <w:rPr>
        <w:rFonts w:ascii="Courier New" w:hAnsi="Courier New" w:hint="default"/>
        <w:sz w:val="20"/>
      </w:rPr>
    </w:lvl>
    <w:lvl w:ilvl="2" w:tplc="5F1C3632" w:tentative="1">
      <w:start w:val="1"/>
      <w:numFmt w:val="bullet"/>
      <w:lvlText w:val=""/>
      <w:lvlJc w:val="left"/>
      <w:pPr>
        <w:tabs>
          <w:tab w:val="num" w:pos="2160"/>
        </w:tabs>
        <w:ind w:left="2160" w:hanging="360"/>
      </w:pPr>
      <w:rPr>
        <w:rFonts w:ascii="Wingdings" w:hAnsi="Wingdings" w:hint="default"/>
        <w:sz w:val="20"/>
      </w:rPr>
    </w:lvl>
    <w:lvl w:ilvl="3" w:tplc="9F2854B0" w:tentative="1">
      <w:start w:val="1"/>
      <w:numFmt w:val="bullet"/>
      <w:lvlText w:val=""/>
      <w:lvlJc w:val="left"/>
      <w:pPr>
        <w:tabs>
          <w:tab w:val="num" w:pos="2880"/>
        </w:tabs>
        <w:ind w:left="2880" w:hanging="360"/>
      </w:pPr>
      <w:rPr>
        <w:rFonts w:ascii="Wingdings" w:hAnsi="Wingdings" w:hint="default"/>
        <w:sz w:val="20"/>
      </w:rPr>
    </w:lvl>
    <w:lvl w:ilvl="4" w:tplc="6890D6C6" w:tentative="1">
      <w:start w:val="1"/>
      <w:numFmt w:val="bullet"/>
      <w:lvlText w:val=""/>
      <w:lvlJc w:val="left"/>
      <w:pPr>
        <w:tabs>
          <w:tab w:val="num" w:pos="3600"/>
        </w:tabs>
        <w:ind w:left="3600" w:hanging="360"/>
      </w:pPr>
      <w:rPr>
        <w:rFonts w:ascii="Wingdings" w:hAnsi="Wingdings" w:hint="default"/>
        <w:sz w:val="20"/>
      </w:rPr>
    </w:lvl>
    <w:lvl w:ilvl="5" w:tplc="1A7A18A6" w:tentative="1">
      <w:start w:val="1"/>
      <w:numFmt w:val="bullet"/>
      <w:lvlText w:val=""/>
      <w:lvlJc w:val="left"/>
      <w:pPr>
        <w:tabs>
          <w:tab w:val="num" w:pos="4320"/>
        </w:tabs>
        <w:ind w:left="4320" w:hanging="360"/>
      </w:pPr>
      <w:rPr>
        <w:rFonts w:ascii="Wingdings" w:hAnsi="Wingdings" w:hint="default"/>
        <w:sz w:val="20"/>
      </w:rPr>
    </w:lvl>
    <w:lvl w:ilvl="6" w:tplc="EFAAF338" w:tentative="1">
      <w:start w:val="1"/>
      <w:numFmt w:val="bullet"/>
      <w:lvlText w:val=""/>
      <w:lvlJc w:val="left"/>
      <w:pPr>
        <w:tabs>
          <w:tab w:val="num" w:pos="5040"/>
        </w:tabs>
        <w:ind w:left="5040" w:hanging="360"/>
      </w:pPr>
      <w:rPr>
        <w:rFonts w:ascii="Wingdings" w:hAnsi="Wingdings" w:hint="default"/>
        <w:sz w:val="20"/>
      </w:rPr>
    </w:lvl>
    <w:lvl w:ilvl="7" w:tplc="73108EDA" w:tentative="1">
      <w:start w:val="1"/>
      <w:numFmt w:val="bullet"/>
      <w:lvlText w:val=""/>
      <w:lvlJc w:val="left"/>
      <w:pPr>
        <w:tabs>
          <w:tab w:val="num" w:pos="5760"/>
        </w:tabs>
        <w:ind w:left="5760" w:hanging="360"/>
      </w:pPr>
      <w:rPr>
        <w:rFonts w:ascii="Wingdings" w:hAnsi="Wingdings" w:hint="default"/>
        <w:sz w:val="20"/>
      </w:rPr>
    </w:lvl>
    <w:lvl w:ilvl="8" w:tplc="B4849AA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01DD4"/>
    <w:multiLevelType w:val="hybridMultilevel"/>
    <w:tmpl w:val="1396AD2A"/>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5" w15:restartNumberingAfterBreak="0">
    <w:nsid w:val="09E1292B"/>
    <w:multiLevelType w:val="hybridMultilevel"/>
    <w:tmpl w:val="37CA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CAF"/>
    <w:multiLevelType w:val="hybridMultilevel"/>
    <w:tmpl w:val="A890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B5671"/>
    <w:multiLevelType w:val="hybridMultilevel"/>
    <w:tmpl w:val="003C5FB8"/>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8" w15:restartNumberingAfterBreak="0">
    <w:nsid w:val="0F3F04C7"/>
    <w:multiLevelType w:val="hybridMultilevel"/>
    <w:tmpl w:val="C9D69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85A0E"/>
    <w:multiLevelType w:val="multilevel"/>
    <w:tmpl w:val="17A69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454A7F"/>
    <w:multiLevelType w:val="hybridMultilevel"/>
    <w:tmpl w:val="089CCC54"/>
    <w:lvl w:ilvl="0" w:tplc="EEAC0472">
      <w:numFmt w:val="bullet"/>
      <w:lvlText w:val="-"/>
      <w:lvlJc w:val="left"/>
      <w:pPr>
        <w:ind w:left="720" w:hanging="360"/>
      </w:pPr>
      <w:rPr>
        <w:rFonts w:ascii="Calibri,Garamond,Arial" w:eastAsia="Calibri,Garamond,Arial" w:hAnsi="Calibri,Garamond,Arial" w:cs="Calibri,Garamond,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C12CF"/>
    <w:multiLevelType w:val="hybridMultilevel"/>
    <w:tmpl w:val="5686E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C119CE"/>
    <w:multiLevelType w:val="hybridMultilevel"/>
    <w:tmpl w:val="53D2033C"/>
    <w:lvl w:ilvl="0" w:tplc="56184DAE">
      <w:start w:val="1"/>
      <w:numFmt w:val="bullet"/>
      <w:lvlText w:val=""/>
      <w:lvlJc w:val="left"/>
      <w:pPr>
        <w:ind w:left="720" w:hanging="360"/>
      </w:pPr>
      <w:rPr>
        <w:rFonts w:ascii="Symbol" w:hAnsi="Symbol" w:hint="default"/>
      </w:rPr>
    </w:lvl>
    <w:lvl w:ilvl="1" w:tplc="6CB26138">
      <w:start w:val="1"/>
      <w:numFmt w:val="bullet"/>
      <w:lvlText w:val="o"/>
      <w:lvlJc w:val="left"/>
      <w:pPr>
        <w:ind w:left="1440" w:hanging="360"/>
      </w:pPr>
      <w:rPr>
        <w:rFonts w:ascii="Courier New" w:hAnsi="Courier New" w:hint="default"/>
      </w:rPr>
    </w:lvl>
    <w:lvl w:ilvl="2" w:tplc="F692FDFA">
      <w:start w:val="1"/>
      <w:numFmt w:val="bullet"/>
      <w:lvlText w:val=""/>
      <w:lvlJc w:val="left"/>
      <w:pPr>
        <w:ind w:left="2160" w:hanging="360"/>
      </w:pPr>
      <w:rPr>
        <w:rFonts w:ascii="Wingdings" w:hAnsi="Wingdings" w:hint="default"/>
      </w:rPr>
    </w:lvl>
    <w:lvl w:ilvl="3" w:tplc="1F927D54">
      <w:start w:val="1"/>
      <w:numFmt w:val="bullet"/>
      <w:lvlText w:val=""/>
      <w:lvlJc w:val="left"/>
      <w:pPr>
        <w:ind w:left="2880" w:hanging="360"/>
      </w:pPr>
      <w:rPr>
        <w:rFonts w:ascii="Symbol" w:hAnsi="Symbol" w:hint="default"/>
      </w:rPr>
    </w:lvl>
    <w:lvl w:ilvl="4" w:tplc="6FEC4076">
      <w:start w:val="1"/>
      <w:numFmt w:val="bullet"/>
      <w:lvlText w:val="o"/>
      <w:lvlJc w:val="left"/>
      <w:pPr>
        <w:ind w:left="3600" w:hanging="360"/>
      </w:pPr>
      <w:rPr>
        <w:rFonts w:ascii="Courier New" w:hAnsi="Courier New" w:hint="default"/>
      </w:rPr>
    </w:lvl>
    <w:lvl w:ilvl="5" w:tplc="679A016E">
      <w:start w:val="1"/>
      <w:numFmt w:val="bullet"/>
      <w:lvlText w:val=""/>
      <w:lvlJc w:val="left"/>
      <w:pPr>
        <w:ind w:left="4320" w:hanging="360"/>
      </w:pPr>
      <w:rPr>
        <w:rFonts w:ascii="Wingdings" w:hAnsi="Wingdings" w:hint="default"/>
      </w:rPr>
    </w:lvl>
    <w:lvl w:ilvl="6" w:tplc="0F7C7B4C">
      <w:start w:val="1"/>
      <w:numFmt w:val="bullet"/>
      <w:lvlText w:val=""/>
      <w:lvlJc w:val="left"/>
      <w:pPr>
        <w:ind w:left="5040" w:hanging="360"/>
      </w:pPr>
      <w:rPr>
        <w:rFonts w:ascii="Symbol" w:hAnsi="Symbol" w:hint="default"/>
      </w:rPr>
    </w:lvl>
    <w:lvl w:ilvl="7" w:tplc="8E689978">
      <w:start w:val="1"/>
      <w:numFmt w:val="bullet"/>
      <w:lvlText w:val="o"/>
      <w:lvlJc w:val="left"/>
      <w:pPr>
        <w:ind w:left="5760" w:hanging="360"/>
      </w:pPr>
      <w:rPr>
        <w:rFonts w:ascii="Courier New" w:hAnsi="Courier New" w:hint="default"/>
      </w:rPr>
    </w:lvl>
    <w:lvl w:ilvl="8" w:tplc="FC0CF490">
      <w:start w:val="1"/>
      <w:numFmt w:val="bullet"/>
      <w:lvlText w:val=""/>
      <w:lvlJc w:val="left"/>
      <w:pPr>
        <w:ind w:left="6480" w:hanging="360"/>
      </w:pPr>
      <w:rPr>
        <w:rFonts w:ascii="Wingdings" w:hAnsi="Wingdings" w:hint="default"/>
      </w:rPr>
    </w:lvl>
  </w:abstractNum>
  <w:abstractNum w:abstractNumId="13" w15:restartNumberingAfterBreak="0">
    <w:nsid w:val="23577E08"/>
    <w:multiLevelType w:val="hybridMultilevel"/>
    <w:tmpl w:val="968AD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C7022"/>
    <w:multiLevelType w:val="hybridMultilevel"/>
    <w:tmpl w:val="365E0324"/>
    <w:lvl w:ilvl="0" w:tplc="FC3A06EC">
      <w:start w:val="1"/>
      <w:numFmt w:val="bullet"/>
      <w:lvlText w:val=""/>
      <w:lvlJc w:val="left"/>
      <w:pPr>
        <w:ind w:left="720" w:hanging="360"/>
      </w:pPr>
      <w:rPr>
        <w:rFonts w:ascii="Symbol" w:hAnsi="Symbol" w:hint="default"/>
      </w:rPr>
    </w:lvl>
    <w:lvl w:ilvl="1" w:tplc="09381B34">
      <w:start w:val="1"/>
      <w:numFmt w:val="bullet"/>
      <w:lvlText w:val="o"/>
      <w:lvlJc w:val="left"/>
      <w:pPr>
        <w:ind w:left="1440" w:hanging="360"/>
      </w:pPr>
      <w:rPr>
        <w:rFonts w:ascii="Courier New" w:hAnsi="Courier New" w:hint="default"/>
      </w:rPr>
    </w:lvl>
    <w:lvl w:ilvl="2" w:tplc="1126458A">
      <w:start w:val="1"/>
      <w:numFmt w:val="bullet"/>
      <w:lvlText w:val=""/>
      <w:lvlJc w:val="left"/>
      <w:pPr>
        <w:ind w:left="2160" w:hanging="360"/>
      </w:pPr>
      <w:rPr>
        <w:rFonts w:ascii="Wingdings" w:hAnsi="Wingdings" w:hint="default"/>
      </w:rPr>
    </w:lvl>
    <w:lvl w:ilvl="3" w:tplc="192058AC">
      <w:start w:val="1"/>
      <w:numFmt w:val="bullet"/>
      <w:lvlText w:val=""/>
      <w:lvlJc w:val="left"/>
      <w:pPr>
        <w:ind w:left="2880" w:hanging="360"/>
      </w:pPr>
      <w:rPr>
        <w:rFonts w:ascii="Symbol" w:hAnsi="Symbol" w:hint="default"/>
      </w:rPr>
    </w:lvl>
    <w:lvl w:ilvl="4" w:tplc="13CCF4F4">
      <w:start w:val="1"/>
      <w:numFmt w:val="bullet"/>
      <w:lvlText w:val="o"/>
      <w:lvlJc w:val="left"/>
      <w:pPr>
        <w:ind w:left="3600" w:hanging="360"/>
      </w:pPr>
      <w:rPr>
        <w:rFonts w:ascii="Courier New" w:hAnsi="Courier New" w:hint="default"/>
      </w:rPr>
    </w:lvl>
    <w:lvl w:ilvl="5" w:tplc="FFC49276">
      <w:start w:val="1"/>
      <w:numFmt w:val="bullet"/>
      <w:lvlText w:val=""/>
      <w:lvlJc w:val="left"/>
      <w:pPr>
        <w:ind w:left="4320" w:hanging="360"/>
      </w:pPr>
      <w:rPr>
        <w:rFonts w:ascii="Wingdings" w:hAnsi="Wingdings" w:hint="default"/>
      </w:rPr>
    </w:lvl>
    <w:lvl w:ilvl="6" w:tplc="4CE44ABE">
      <w:start w:val="1"/>
      <w:numFmt w:val="bullet"/>
      <w:lvlText w:val=""/>
      <w:lvlJc w:val="left"/>
      <w:pPr>
        <w:ind w:left="5040" w:hanging="360"/>
      </w:pPr>
      <w:rPr>
        <w:rFonts w:ascii="Symbol" w:hAnsi="Symbol" w:hint="default"/>
      </w:rPr>
    </w:lvl>
    <w:lvl w:ilvl="7" w:tplc="D9BE05D8">
      <w:start w:val="1"/>
      <w:numFmt w:val="bullet"/>
      <w:lvlText w:val="o"/>
      <w:lvlJc w:val="left"/>
      <w:pPr>
        <w:ind w:left="5760" w:hanging="360"/>
      </w:pPr>
      <w:rPr>
        <w:rFonts w:ascii="Courier New" w:hAnsi="Courier New" w:hint="default"/>
      </w:rPr>
    </w:lvl>
    <w:lvl w:ilvl="8" w:tplc="7DFCB04E">
      <w:start w:val="1"/>
      <w:numFmt w:val="bullet"/>
      <w:lvlText w:val=""/>
      <w:lvlJc w:val="left"/>
      <w:pPr>
        <w:ind w:left="6480" w:hanging="360"/>
      </w:pPr>
      <w:rPr>
        <w:rFonts w:ascii="Wingdings" w:hAnsi="Wingdings" w:hint="default"/>
      </w:rPr>
    </w:lvl>
  </w:abstractNum>
  <w:abstractNum w:abstractNumId="15" w15:restartNumberingAfterBreak="0">
    <w:nsid w:val="28F85DC4"/>
    <w:multiLevelType w:val="hybridMultilevel"/>
    <w:tmpl w:val="572A5E06"/>
    <w:lvl w:ilvl="0" w:tplc="ACB04840">
      <w:numFmt w:val="bullet"/>
      <w:lvlText w:val="-"/>
      <w:lvlJc w:val="left"/>
      <w:pPr>
        <w:ind w:left="405" w:hanging="360"/>
      </w:pPr>
      <w:rPr>
        <w:rFonts w:ascii="Calibri" w:eastAsiaTheme="minorHAnsi" w:hAnsi="Calibri" w:cstheme="minorBid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6" w15:restartNumberingAfterBreak="0">
    <w:nsid w:val="2B163075"/>
    <w:multiLevelType w:val="hybridMultilevel"/>
    <w:tmpl w:val="5B6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BE64121"/>
    <w:multiLevelType w:val="multilevel"/>
    <w:tmpl w:val="8886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943456"/>
    <w:multiLevelType w:val="hybridMultilevel"/>
    <w:tmpl w:val="C95661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94A2F"/>
    <w:multiLevelType w:val="hybridMultilevel"/>
    <w:tmpl w:val="FF68E9FE"/>
    <w:lvl w:ilvl="0" w:tplc="715651BC">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1FB381C"/>
    <w:multiLevelType w:val="hybridMultilevel"/>
    <w:tmpl w:val="90F80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05526A"/>
    <w:multiLevelType w:val="hybridMultilevel"/>
    <w:tmpl w:val="A5D09DE8"/>
    <w:lvl w:ilvl="0" w:tplc="F628187C">
      <w:start w:val="1"/>
      <w:numFmt w:val="decimal"/>
      <w:lvlText w:val="%1)"/>
      <w:lvlJc w:val="left"/>
      <w:pPr>
        <w:ind w:left="1152" w:hanging="576"/>
      </w:pPr>
      <w:rPr>
        <w:rFonts w:eastAsia="Garamond" w:cs="Garamond"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340C6BBD"/>
    <w:multiLevelType w:val="hybridMultilevel"/>
    <w:tmpl w:val="34C61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B92300"/>
    <w:multiLevelType w:val="hybridMultilevel"/>
    <w:tmpl w:val="EF6CB112"/>
    <w:lvl w:ilvl="0" w:tplc="9B5CA81E">
      <w:start w:val="1"/>
      <w:numFmt w:val="bullet"/>
      <w:lvlText w:val=""/>
      <w:lvlJc w:val="left"/>
      <w:pPr>
        <w:ind w:left="720" w:hanging="360"/>
      </w:pPr>
      <w:rPr>
        <w:rFonts w:ascii="Symbol" w:hAnsi="Symbol" w:hint="default"/>
      </w:rPr>
    </w:lvl>
    <w:lvl w:ilvl="1" w:tplc="3AAEB714">
      <w:start w:val="1"/>
      <w:numFmt w:val="bullet"/>
      <w:lvlText w:val="o"/>
      <w:lvlJc w:val="left"/>
      <w:pPr>
        <w:ind w:left="1440" w:hanging="360"/>
      </w:pPr>
      <w:rPr>
        <w:rFonts w:ascii="Courier New" w:hAnsi="Courier New" w:hint="default"/>
      </w:rPr>
    </w:lvl>
    <w:lvl w:ilvl="2" w:tplc="33B06932">
      <w:start w:val="1"/>
      <w:numFmt w:val="bullet"/>
      <w:lvlText w:val=""/>
      <w:lvlJc w:val="left"/>
      <w:pPr>
        <w:ind w:left="2160" w:hanging="360"/>
      </w:pPr>
      <w:rPr>
        <w:rFonts w:ascii="Wingdings" w:hAnsi="Wingdings" w:hint="default"/>
      </w:rPr>
    </w:lvl>
    <w:lvl w:ilvl="3" w:tplc="0AB4DAF4">
      <w:start w:val="1"/>
      <w:numFmt w:val="bullet"/>
      <w:lvlText w:val=""/>
      <w:lvlJc w:val="left"/>
      <w:pPr>
        <w:ind w:left="2880" w:hanging="360"/>
      </w:pPr>
      <w:rPr>
        <w:rFonts w:ascii="Symbol" w:hAnsi="Symbol" w:hint="default"/>
      </w:rPr>
    </w:lvl>
    <w:lvl w:ilvl="4" w:tplc="496AE9C2">
      <w:start w:val="1"/>
      <w:numFmt w:val="bullet"/>
      <w:lvlText w:val="o"/>
      <w:lvlJc w:val="left"/>
      <w:pPr>
        <w:ind w:left="3600" w:hanging="360"/>
      </w:pPr>
      <w:rPr>
        <w:rFonts w:ascii="Courier New" w:hAnsi="Courier New" w:hint="default"/>
      </w:rPr>
    </w:lvl>
    <w:lvl w:ilvl="5" w:tplc="758C13FC">
      <w:start w:val="1"/>
      <w:numFmt w:val="bullet"/>
      <w:lvlText w:val=""/>
      <w:lvlJc w:val="left"/>
      <w:pPr>
        <w:ind w:left="4320" w:hanging="360"/>
      </w:pPr>
      <w:rPr>
        <w:rFonts w:ascii="Wingdings" w:hAnsi="Wingdings" w:hint="default"/>
      </w:rPr>
    </w:lvl>
    <w:lvl w:ilvl="6" w:tplc="1EDAF92E">
      <w:start w:val="1"/>
      <w:numFmt w:val="bullet"/>
      <w:lvlText w:val=""/>
      <w:lvlJc w:val="left"/>
      <w:pPr>
        <w:ind w:left="5040" w:hanging="360"/>
      </w:pPr>
      <w:rPr>
        <w:rFonts w:ascii="Symbol" w:hAnsi="Symbol" w:hint="default"/>
      </w:rPr>
    </w:lvl>
    <w:lvl w:ilvl="7" w:tplc="EF02B50C">
      <w:start w:val="1"/>
      <w:numFmt w:val="bullet"/>
      <w:lvlText w:val="o"/>
      <w:lvlJc w:val="left"/>
      <w:pPr>
        <w:ind w:left="5760" w:hanging="360"/>
      </w:pPr>
      <w:rPr>
        <w:rFonts w:ascii="Courier New" w:hAnsi="Courier New" w:hint="default"/>
      </w:rPr>
    </w:lvl>
    <w:lvl w:ilvl="8" w:tplc="174E5826">
      <w:start w:val="1"/>
      <w:numFmt w:val="bullet"/>
      <w:lvlText w:val=""/>
      <w:lvlJc w:val="left"/>
      <w:pPr>
        <w:ind w:left="6480" w:hanging="360"/>
      </w:pPr>
      <w:rPr>
        <w:rFonts w:ascii="Wingdings" w:hAnsi="Wingdings" w:hint="default"/>
      </w:rPr>
    </w:lvl>
  </w:abstractNum>
  <w:abstractNum w:abstractNumId="24" w15:restartNumberingAfterBreak="0">
    <w:nsid w:val="3CE25A6C"/>
    <w:multiLevelType w:val="hybridMultilevel"/>
    <w:tmpl w:val="6AD2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F67290"/>
    <w:multiLevelType w:val="hybridMultilevel"/>
    <w:tmpl w:val="F1CA5470"/>
    <w:lvl w:ilvl="0" w:tplc="3409000F">
      <w:start w:val="1"/>
      <w:numFmt w:val="decimal"/>
      <w:lvlText w:val="%1."/>
      <w:lvlJc w:val="left"/>
      <w:pPr>
        <w:ind w:left="360" w:hanging="360"/>
      </w:pPr>
      <w:rPr>
        <w:rFonts w:hint="default"/>
      </w:rPr>
    </w:lvl>
    <w:lvl w:ilvl="1" w:tplc="34090019">
      <w:start w:val="1"/>
      <w:numFmt w:val="lowerLetter"/>
      <w:lvlText w:val="%2."/>
      <w:lvlJc w:val="left"/>
      <w:pPr>
        <w:ind w:left="1080" w:hanging="360"/>
      </w:pPr>
    </w:lvl>
    <w:lvl w:ilvl="2" w:tplc="3409001B">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26" w15:restartNumberingAfterBreak="0">
    <w:nsid w:val="3F2C368C"/>
    <w:multiLevelType w:val="hybridMultilevel"/>
    <w:tmpl w:val="BD0A986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DE502A"/>
    <w:multiLevelType w:val="multilevel"/>
    <w:tmpl w:val="67689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DC378C"/>
    <w:multiLevelType w:val="hybridMultilevel"/>
    <w:tmpl w:val="60AE7BD8"/>
    <w:lvl w:ilvl="0" w:tplc="56184D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1C2B72"/>
    <w:multiLevelType w:val="hybridMultilevel"/>
    <w:tmpl w:val="E66ECDAC"/>
    <w:lvl w:ilvl="0" w:tplc="2A206E90">
      <w:start w:val="1"/>
      <w:numFmt w:val="bullet"/>
      <w:lvlText w:val=""/>
      <w:lvlJc w:val="left"/>
      <w:pPr>
        <w:tabs>
          <w:tab w:val="num" w:pos="360"/>
        </w:tabs>
        <w:ind w:left="360" w:hanging="360"/>
      </w:pPr>
      <w:rPr>
        <w:rFonts w:ascii="Symbol" w:hAnsi="Symbol" w:hint="default"/>
        <w:sz w:val="20"/>
      </w:rPr>
    </w:lvl>
    <w:lvl w:ilvl="1" w:tplc="18B073FE" w:tentative="1">
      <w:start w:val="1"/>
      <w:numFmt w:val="bullet"/>
      <w:lvlText w:val="o"/>
      <w:lvlJc w:val="left"/>
      <w:pPr>
        <w:tabs>
          <w:tab w:val="num" w:pos="1080"/>
        </w:tabs>
        <w:ind w:left="1080" w:hanging="360"/>
      </w:pPr>
      <w:rPr>
        <w:rFonts w:ascii="Courier New" w:hAnsi="Courier New" w:hint="default"/>
        <w:sz w:val="20"/>
      </w:rPr>
    </w:lvl>
    <w:lvl w:ilvl="2" w:tplc="4F943C54" w:tentative="1">
      <w:start w:val="1"/>
      <w:numFmt w:val="bullet"/>
      <w:lvlText w:val=""/>
      <w:lvlJc w:val="left"/>
      <w:pPr>
        <w:tabs>
          <w:tab w:val="num" w:pos="1800"/>
        </w:tabs>
        <w:ind w:left="1800" w:hanging="360"/>
      </w:pPr>
      <w:rPr>
        <w:rFonts w:ascii="Wingdings" w:hAnsi="Wingdings" w:hint="default"/>
        <w:sz w:val="20"/>
      </w:rPr>
    </w:lvl>
    <w:lvl w:ilvl="3" w:tplc="C3A2C6D6" w:tentative="1">
      <w:start w:val="1"/>
      <w:numFmt w:val="bullet"/>
      <w:lvlText w:val=""/>
      <w:lvlJc w:val="left"/>
      <w:pPr>
        <w:tabs>
          <w:tab w:val="num" w:pos="2520"/>
        </w:tabs>
        <w:ind w:left="2520" w:hanging="360"/>
      </w:pPr>
      <w:rPr>
        <w:rFonts w:ascii="Wingdings" w:hAnsi="Wingdings" w:hint="default"/>
        <w:sz w:val="20"/>
      </w:rPr>
    </w:lvl>
    <w:lvl w:ilvl="4" w:tplc="9B5A66EC" w:tentative="1">
      <w:start w:val="1"/>
      <w:numFmt w:val="bullet"/>
      <w:lvlText w:val=""/>
      <w:lvlJc w:val="left"/>
      <w:pPr>
        <w:tabs>
          <w:tab w:val="num" w:pos="3240"/>
        </w:tabs>
        <w:ind w:left="3240" w:hanging="360"/>
      </w:pPr>
      <w:rPr>
        <w:rFonts w:ascii="Wingdings" w:hAnsi="Wingdings" w:hint="default"/>
        <w:sz w:val="20"/>
      </w:rPr>
    </w:lvl>
    <w:lvl w:ilvl="5" w:tplc="E37CA9EA" w:tentative="1">
      <w:start w:val="1"/>
      <w:numFmt w:val="bullet"/>
      <w:lvlText w:val=""/>
      <w:lvlJc w:val="left"/>
      <w:pPr>
        <w:tabs>
          <w:tab w:val="num" w:pos="3960"/>
        </w:tabs>
        <w:ind w:left="3960" w:hanging="360"/>
      </w:pPr>
      <w:rPr>
        <w:rFonts w:ascii="Wingdings" w:hAnsi="Wingdings" w:hint="default"/>
        <w:sz w:val="20"/>
      </w:rPr>
    </w:lvl>
    <w:lvl w:ilvl="6" w:tplc="EE7490B8" w:tentative="1">
      <w:start w:val="1"/>
      <w:numFmt w:val="bullet"/>
      <w:lvlText w:val=""/>
      <w:lvlJc w:val="left"/>
      <w:pPr>
        <w:tabs>
          <w:tab w:val="num" w:pos="4680"/>
        </w:tabs>
        <w:ind w:left="4680" w:hanging="360"/>
      </w:pPr>
      <w:rPr>
        <w:rFonts w:ascii="Wingdings" w:hAnsi="Wingdings" w:hint="default"/>
        <w:sz w:val="20"/>
      </w:rPr>
    </w:lvl>
    <w:lvl w:ilvl="7" w:tplc="7ACA1586" w:tentative="1">
      <w:start w:val="1"/>
      <w:numFmt w:val="bullet"/>
      <w:lvlText w:val=""/>
      <w:lvlJc w:val="left"/>
      <w:pPr>
        <w:tabs>
          <w:tab w:val="num" w:pos="5400"/>
        </w:tabs>
        <w:ind w:left="5400" w:hanging="360"/>
      </w:pPr>
      <w:rPr>
        <w:rFonts w:ascii="Wingdings" w:hAnsi="Wingdings" w:hint="default"/>
        <w:sz w:val="20"/>
      </w:rPr>
    </w:lvl>
    <w:lvl w:ilvl="8" w:tplc="F58454AC"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44274BA0"/>
    <w:multiLevelType w:val="hybridMultilevel"/>
    <w:tmpl w:val="07E403E4"/>
    <w:lvl w:ilvl="0" w:tplc="81AE577A">
      <w:start w:val="1"/>
      <w:numFmt w:val="bullet"/>
      <w:lvlText w:val=""/>
      <w:lvlJc w:val="left"/>
      <w:pPr>
        <w:ind w:left="720" w:hanging="360"/>
      </w:pPr>
      <w:rPr>
        <w:rFonts w:ascii="Symbol" w:hAnsi="Symbol" w:hint="default"/>
      </w:rPr>
    </w:lvl>
    <w:lvl w:ilvl="1" w:tplc="3D1251DE">
      <w:start w:val="1"/>
      <w:numFmt w:val="bullet"/>
      <w:lvlText w:val="o"/>
      <w:lvlJc w:val="left"/>
      <w:pPr>
        <w:ind w:left="1440" w:hanging="360"/>
      </w:pPr>
      <w:rPr>
        <w:rFonts w:ascii="Courier New" w:hAnsi="Courier New" w:hint="default"/>
      </w:rPr>
    </w:lvl>
    <w:lvl w:ilvl="2" w:tplc="27262852">
      <w:start w:val="1"/>
      <w:numFmt w:val="bullet"/>
      <w:lvlText w:val=""/>
      <w:lvlJc w:val="left"/>
      <w:pPr>
        <w:ind w:left="2160" w:hanging="360"/>
      </w:pPr>
      <w:rPr>
        <w:rFonts w:ascii="Wingdings" w:hAnsi="Wingdings" w:hint="default"/>
      </w:rPr>
    </w:lvl>
    <w:lvl w:ilvl="3" w:tplc="45949CE8">
      <w:start w:val="1"/>
      <w:numFmt w:val="bullet"/>
      <w:lvlText w:val=""/>
      <w:lvlJc w:val="left"/>
      <w:pPr>
        <w:ind w:left="2880" w:hanging="360"/>
      </w:pPr>
      <w:rPr>
        <w:rFonts w:ascii="Symbol" w:hAnsi="Symbol" w:hint="default"/>
      </w:rPr>
    </w:lvl>
    <w:lvl w:ilvl="4" w:tplc="FCEA67F4">
      <w:start w:val="1"/>
      <w:numFmt w:val="bullet"/>
      <w:lvlText w:val="o"/>
      <w:lvlJc w:val="left"/>
      <w:pPr>
        <w:ind w:left="3600" w:hanging="360"/>
      </w:pPr>
      <w:rPr>
        <w:rFonts w:ascii="Courier New" w:hAnsi="Courier New" w:hint="default"/>
      </w:rPr>
    </w:lvl>
    <w:lvl w:ilvl="5" w:tplc="6C743E14">
      <w:start w:val="1"/>
      <w:numFmt w:val="bullet"/>
      <w:lvlText w:val=""/>
      <w:lvlJc w:val="left"/>
      <w:pPr>
        <w:ind w:left="4320" w:hanging="360"/>
      </w:pPr>
      <w:rPr>
        <w:rFonts w:ascii="Wingdings" w:hAnsi="Wingdings" w:hint="default"/>
      </w:rPr>
    </w:lvl>
    <w:lvl w:ilvl="6" w:tplc="EB7A44C2">
      <w:start w:val="1"/>
      <w:numFmt w:val="bullet"/>
      <w:lvlText w:val=""/>
      <w:lvlJc w:val="left"/>
      <w:pPr>
        <w:ind w:left="5040" w:hanging="360"/>
      </w:pPr>
      <w:rPr>
        <w:rFonts w:ascii="Symbol" w:hAnsi="Symbol" w:hint="default"/>
      </w:rPr>
    </w:lvl>
    <w:lvl w:ilvl="7" w:tplc="2B4EA7BE">
      <w:start w:val="1"/>
      <w:numFmt w:val="bullet"/>
      <w:lvlText w:val="o"/>
      <w:lvlJc w:val="left"/>
      <w:pPr>
        <w:ind w:left="5760" w:hanging="360"/>
      </w:pPr>
      <w:rPr>
        <w:rFonts w:ascii="Courier New" w:hAnsi="Courier New" w:hint="default"/>
      </w:rPr>
    </w:lvl>
    <w:lvl w:ilvl="8" w:tplc="B35AFDB2">
      <w:start w:val="1"/>
      <w:numFmt w:val="bullet"/>
      <w:lvlText w:val=""/>
      <w:lvlJc w:val="left"/>
      <w:pPr>
        <w:ind w:left="6480" w:hanging="360"/>
      </w:pPr>
      <w:rPr>
        <w:rFonts w:ascii="Wingdings" w:hAnsi="Wingdings" w:hint="default"/>
      </w:rPr>
    </w:lvl>
  </w:abstractNum>
  <w:abstractNum w:abstractNumId="31" w15:restartNumberingAfterBreak="0">
    <w:nsid w:val="4A1F4EC0"/>
    <w:multiLevelType w:val="hybridMultilevel"/>
    <w:tmpl w:val="71A6687E"/>
    <w:lvl w:ilvl="0" w:tplc="64AA4C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7E5596"/>
    <w:multiLevelType w:val="hybridMultilevel"/>
    <w:tmpl w:val="20B2B3B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BFB2B82"/>
    <w:multiLevelType w:val="hybridMultilevel"/>
    <w:tmpl w:val="9B18743E"/>
    <w:lvl w:ilvl="0" w:tplc="F85A2A42">
      <w:start w:val="1"/>
      <w:numFmt w:val="bullet"/>
      <w:lvlText w:val=""/>
      <w:lvlJc w:val="left"/>
      <w:pPr>
        <w:tabs>
          <w:tab w:val="num" w:pos="720"/>
        </w:tabs>
        <w:ind w:left="720" w:hanging="360"/>
      </w:pPr>
      <w:rPr>
        <w:rFonts w:ascii="Symbol" w:hAnsi="Symbol" w:hint="default"/>
        <w:sz w:val="20"/>
      </w:rPr>
    </w:lvl>
    <w:lvl w:ilvl="1" w:tplc="A2064AE4" w:tentative="1">
      <w:start w:val="1"/>
      <w:numFmt w:val="bullet"/>
      <w:lvlText w:val="o"/>
      <w:lvlJc w:val="left"/>
      <w:pPr>
        <w:tabs>
          <w:tab w:val="num" w:pos="1440"/>
        </w:tabs>
        <w:ind w:left="1440" w:hanging="360"/>
      </w:pPr>
      <w:rPr>
        <w:rFonts w:ascii="Courier New" w:hAnsi="Courier New" w:hint="default"/>
        <w:sz w:val="20"/>
      </w:rPr>
    </w:lvl>
    <w:lvl w:ilvl="2" w:tplc="5F941224" w:tentative="1">
      <w:start w:val="1"/>
      <w:numFmt w:val="bullet"/>
      <w:lvlText w:val=""/>
      <w:lvlJc w:val="left"/>
      <w:pPr>
        <w:tabs>
          <w:tab w:val="num" w:pos="2160"/>
        </w:tabs>
        <w:ind w:left="2160" w:hanging="360"/>
      </w:pPr>
      <w:rPr>
        <w:rFonts w:ascii="Wingdings" w:hAnsi="Wingdings" w:hint="default"/>
        <w:sz w:val="20"/>
      </w:rPr>
    </w:lvl>
    <w:lvl w:ilvl="3" w:tplc="58287D6A" w:tentative="1">
      <w:start w:val="1"/>
      <w:numFmt w:val="bullet"/>
      <w:lvlText w:val=""/>
      <w:lvlJc w:val="left"/>
      <w:pPr>
        <w:tabs>
          <w:tab w:val="num" w:pos="2880"/>
        </w:tabs>
        <w:ind w:left="2880" w:hanging="360"/>
      </w:pPr>
      <w:rPr>
        <w:rFonts w:ascii="Wingdings" w:hAnsi="Wingdings" w:hint="default"/>
        <w:sz w:val="20"/>
      </w:rPr>
    </w:lvl>
    <w:lvl w:ilvl="4" w:tplc="B57AA192" w:tentative="1">
      <w:start w:val="1"/>
      <w:numFmt w:val="bullet"/>
      <w:lvlText w:val=""/>
      <w:lvlJc w:val="left"/>
      <w:pPr>
        <w:tabs>
          <w:tab w:val="num" w:pos="3600"/>
        </w:tabs>
        <w:ind w:left="3600" w:hanging="360"/>
      </w:pPr>
      <w:rPr>
        <w:rFonts w:ascii="Wingdings" w:hAnsi="Wingdings" w:hint="default"/>
        <w:sz w:val="20"/>
      </w:rPr>
    </w:lvl>
    <w:lvl w:ilvl="5" w:tplc="F5B81F60" w:tentative="1">
      <w:start w:val="1"/>
      <w:numFmt w:val="bullet"/>
      <w:lvlText w:val=""/>
      <w:lvlJc w:val="left"/>
      <w:pPr>
        <w:tabs>
          <w:tab w:val="num" w:pos="4320"/>
        </w:tabs>
        <w:ind w:left="4320" w:hanging="360"/>
      </w:pPr>
      <w:rPr>
        <w:rFonts w:ascii="Wingdings" w:hAnsi="Wingdings" w:hint="default"/>
        <w:sz w:val="20"/>
      </w:rPr>
    </w:lvl>
    <w:lvl w:ilvl="6" w:tplc="03120754" w:tentative="1">
      <w:start w:val="1"/>
      <w:numFmt w:val="bullet"/>
      <w:lvlText w:val=""/>
      <w:lvlJc w:val="left"/>
      <w:pPr>
        <w:tabs>
          <w:tab w:val="num" w:pos="5040"/>
        </w:tabs>
        <w:ind w:left="5040" w:hanging="360"/>
      </w:pPr>
      <w:rPr>
        <w:rFonts w:ascii="Wingdings" w:hAnsi="Wingdings" w:hint="default"/>
        <w:sz w:val="20"/>
      </w:rPr>
    </w:lvl>
    <w:lvl w:ilvl="7" w:tplc="8286C94C" w:tentative="1">
      <w:start w:val="1"/>
      <w:numFmt w:val="bullet"/>
      <w:lvlText w:val=""/>
      <w:lvlJc w:val="left"/>
      <w:pPr>
        <w:tabs>
          <w:tab w:val="num" w:pos="5760"/>
        </w:tabs>
        <w:ind w:left="5760" w:hanging="360"/>
      </w:pPr>
      <w:rPr>
        <w:rFonts w:ascii="Wingdings" w:hAnsi="Wingdings" w:hint="default"/>
        <w:sz w:val="20"/>
      </w:rPr>
    </w:lvl>
    <w:lvl w:ilvl="8" w:tplc="2124A81C"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396F2A"/>
    <w:multiLevelType w:val="hybridMultilevel"/>
    <w:tmpl w:val="B7E44BEC"/>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5" w15:restartNumberingAfterBreak="0">
    <w:nsid w:val="4CE0774D"/>
    <w:multiLevelType w:val="hybridMultilevel"/>
    <w:tmpl w:val="0FE4E6F2"/>
    <w:lvl w:ilvl="0" w:tplc="242E6EE0">
      <w:start w:val="1"/>
      <w:numFmt w:val="bullet"/>
      <w:lvlText w:val=""/>
      <w:lvlJc w:val="left"/>
      <w:pPr>
        <w:tabs>
          <w:tab w:val="num" w:pos="720"/>
        </w:tabs>
        <w:ind w:left="720" w:hanging="360"/>
      </w:pPr>
      <w:rPr>
        <w:rFonts w:ascii="Symbol" w:hAnsi="Symbol" w:hint="default"/>
        <w:sz w:val="20"/>
      </w:rPr>
    </w:lvl>
    <w:lvl w:ilvl="1" w:tplc="E84AEA60" w:tentative="1">
      <w:start w:val="1"/>
      <w:numFmt w:val="bullet"/>
      <w:lvlText w:val="o"/>
      <w:lvlJc w:val="left"/>
      <w:pPr>
        <w:tabs>
          <w:tab w:val="num" w:pos="1440"/>
        </w:tabs>
        <w:ind w:left="1440" w:hanging="360"/>
      </w:pPr>
      <w:rPr>
        <w:rFonts w:ascii="Courier New" w:hAnsi="Courier New" w:hint="default"/>
        <w:sz w:val="20"/>
      </w:rPr>
    </w:lvl>
    <w:lvl w:ilvl="2" w:tplc="E6BC48FC" w:tentative="1">
      <w:start w:val="1"/>
      <w:numFmt w:val="bullet"/>
      <w:lvlText w:val=""/>
      <w:lvlJc w:val="left"/>
      <w:pPr>
        <w:tabs>
          <w:tab w:val="num" w:pos="2160"/>
        </w:tabs>
        <w:ind w:left="2160" w:hanging="360"/>
      </w:pPr>
      <w:rPr>
        <w:rFonts w:ascii="Wingdings" w:hAnsi="Wingdings" w:hint="default"/>
        <w:sz w:val="20"/>
      </w:rPr>
    </w:lvl>
    <w:lvl w:ilvl="3" w:tplc="796453CE" w:tentative="1">
      <w:start w:val="1"/>
      <w:numFmt w:val="bullet"/>
      <w:lvlText w:val=""/>
      <w:lvlJc w:val="left"/>
      <w:pPr>
        <w:tabs>
          <w:tab w:val="num" w:pos="2880"/>
        </w:tabs>
        <w:ind w:left="2880" w:hanging="360"/>
      </w:pPr>
      <w:rPr>
        <w:rFonts w:ascii="Wingdings" w:hAnsi="Wingdings" w:hint="default"/>
        <w:sz w:val="20"/>
      </w:rPr>
    </w:lvl>
    <w:lvl w:ilvl="4" w:tplc="5F501906" w:tentative="1">
      <w:start w:val="1"/>
      <w:numFmt w:val="bullet"/>
      <w:lvlText w:val=""/>
      <w:lvlJc w:val="left"/>
      <w:pPr>
        <w:tabs>
          <w:tab w:val="num" w:pos="3600"/>
        </w:tabs>
        <w:ind w:left="3600" w:hanging="360"/>
      </w:pPr>
      <w:rPr>
        <w:rFonts w:ascii="Wingdings" w:hAnsi="Wingdings" w:hint="default"/>
        <w:sz w:val="20"/>
      </w:rPr>
    </w:lvl>
    <w:lvl w:ilvl="5" w:tplc="4AC28454" w:tentative="1">
      <w:start w:val="1"/>
      <w:numFmt w:val="bullet"/>
      <w:lvlText w:val=""/>
      <w:lvlJc w:val="left"/>
      <w:pPr>
        <w:tabs>
          <w:tab w:val="num" w:pos="4320"/>
        </w:tabs>
        <w:ind w:left="4320" w:hanging="360"/>
      </w:pPr>
      <w:rPr>
        <w:rFonts w:ascii="Wingdings" w:hAnsi="Wingdings" w:hint="default"/>
        <w:sz w:val="20"/>
      </w:rPr>
    </w:lvl>
    <w:lvl w:ilvl="6" w:tplc="16C631C6" w:tentative="1">
      <w:start w:val="1"/>
      <w:numFmt w:val="bullet"/>
      <w:lvlText w:val=""/>
      <w:lvlJc w:val="left"/>
      <w:pPr>
        <w:tabs>
          <w:tab w:val="num" w:pos="5040"/>
        </w:tabs>
        <w:ind w:left="5040" w:hanging="360"/>
      </w:pPr>
      <w:rPr>
        <w:rFonts w:ascii="Wingdings" w:hAnsi="Wingdings" w:hint="default"/>
        <w:sz w:val="20"/>
      </w:rPr>
    </w:lvl>
    <w:lvl w:ilvl="7" w:tplc="C206072C" w:tentative="1">
      <w:start w:val="1"/>
      <w:numFmt w:val="bullet"/>
      <w:lvlText w:val=""/>
      <w:lvlJc w:val="left"/>
      <w:pPr>
        <w:tabs>
          <w:tab w:val="num" w:pos="5760"/>
        </w:tabs>
        <w:ind w:left="5760" w:hanging="360"/>
      </w:pPr>
      <w:rPr>
        <w:rFonts w:ascii="Wingdings" w:hAnsi="Wingdings" w:hint="default"/>
        <w:sz w:val="20"/>
      </w:rPr>
    </w:lvl>
    <w:lvl w:ilvl="8" w:tplc="8D266894"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175F5B"/>
    <w:multiLevelType w:val="hybridMultilevel"/>
    <w:tmpl w:val="7FFC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3557E7"/>
    <w:multiLevelType w:val="hybridMultilevel"/>
    <w:tmpl w:val="09160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087617"/>
    <w:multiLevelType w:val="hybridMultilevel"/>
    <w:tmpl w:val="A6DA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3A6C2D"/>
    <w:multiLevelType w:val="hybridMultilevel"/>
    <w:tmpl w:val="939AE0B6"/>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40" w15:restartNumberingAfterBreak="0">
    <w:nsid w:val="592B0CB7"/>
    <w:multiLevelType w:val="hybridMultilevel"/>
    <w:tmpl w:val="FB9C3D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5546EA"/>
    <w:multiLevelType w:val="hybridMultilevel"/>
    <w:tmpl w:val="8F64970C"/>
    <w:lvl w:ilvl="0" w:tplc="473ACBC4">
      <w:start w:val="1"/>
      <w:numFmt w:val="bullet"/>
      <w:lvlText w:val=""/>
      <w:lvlJc w:val="left"/>
      <w:pPr>
        <w:ind w:left="720" w:hanging="360"/>
      </w:pPr>
      <w:rPr>
        <w:rFonts w:ascii="Symbol" w:hAnsi="Symbol" w:hint="default"/>
      </w:rPr>
    </w:lvl>
    <w:lvl w:ilvl="1" w:tplc="BEBEF6EC">
      <w:start w:val="1"/>
      <w:numFmt w:val="bullet"/>
      <w:lvlText w:val="o"/>
      <w:lvlJc w:val="left"/>
      <w:pPr>
        <w:ind w:left="1440" w:hanging="360"/>
      </w:pPr>
      <w:rPr>
        <w:rFonts w:ascii="Courier New" w:hAnsi="Courier New" w:hint="default"/>
      </w:rPr>
    </w:lvl>
    <w:lvl w:ilvl="2" w:tplc="7BBA0BE4">
      <w:start w:val="1"/>
      <w:numFmt w:val="bullet"/>
      <w:lvlText w:val=""/>
      <w:lvlJc w:val="left"/>
      <w:pPr>
        <w:ind w:left="2160" w:hanging="360"/>
      </w:pPr>
      <w:rPr>
        <w:rFonts w:ascii="Wingdings" w:hAnsi="Wingdings" w:hint="default"/>
      </w:rPr>
    </w:lvl>
    <w:lvl w:ilvl="3" w:tplc="8B88600C">
      <w:start w:val="1"/>
      <w:numFmt w:val="bullet"/>
      <w:lvlText w:val=""/>
      <w:lvlJc w:val="left"/>
      <w:pPr>
        <w:ind w:left="2880" w:hanging="360"/>
      </w:pPr>
      <w:rPr>
        <w:rFonts w:ascii="Symbol" w:hAnsi="Symbol" w:hint="default"/>
      </w:rPr>
    </w:lvl>
    <w:lvl w:ilvl="4" w:tplc="4678DE88">
      <w:start w:val="1"/>
      <w:numFmt w:val="bullet"/>
      <w:lvlText w:val="o"/>
      <w:lvlJc w:val="left"/>
      <w:pPr>
        <w:ind w:left="3600" w:hanging="360"/>
      </w:pPr>
      <w:rPr>
        <w:rFonts w:ascii="Courier New" w:hAnsi="Courier New" w:hint="default"/>
      </w:rPr>
    </w:lvl>
    <w:lvl w:ilvl="5" w:tplc="B8E01E9E">
      <w:start w:val="1"/>
      <w:numFmt w:val="bullet"/>
      <w:lvlText w:val=""/>
      <w:lvlJc w:val="left"/>
      <w:pPr>
        <w:ind w:left="4320" w:hanging="360"/>
      </w:pPr>
      <w:rPr>
        <w:rFonts w:ascii="Wingdings" w:hAnsi="Wingdings" w:hint="default"/>
      </w:rPr>
    </w:lvl>
    <w:lvl w:ilvl="6" w:tplc="D7CADEDE">
      <w:start w:val="1"/>
      <w:numFmt w:val="bullet"/>
      <w:lvlText w:val=""/>
      <w:lvlJc w:val="left"/>
      <w:pPr>
        <w:ind w:left="5040" w:hanging="360"/>
      </w:pPr>
      <w:rPr>
        <w:rFonts w:ascii="Symbol" w:hAnsi="Symbol" w:hint="default"/>
      </w:rPr>
    </w:lvl>
    <w:lvl w:ilvl="7" w:tplc="81B80C5E">
      <w:start w:val="1"/>
      <w:numFmt w:val="bullet"/>
      <w:lvlText w:val="o"/>
      <w:lvlJc w:val="left"/>
      <w:pPr>
        <w:ind w:left="5760" w:hanging="360"/>
      </w:pPr>
      <w:rPr>
        <w:rFonts w:ascii="Courier New" w:hAnsi="Courier New" w:hint="default"/>
      </w:rPr>
    </w:lvl>
    <w:lvl w:ilvl="8" w:tplc="F55C6686">
      <w:start w:val="1"/>
      <w:numFmt w:val="bullet"/>
      <w:lvlText w:val=""/>
      <w:lvlJc w:val="left"/>
      <w:pPr>
        <w:ind w:left="6480" w:hanging="360"/>
      </w:pPr>
      <w:rPr>
        <w:rFonts w:ascii="Wingdings" w:hAnsi="Wingdings" w:hint="default"/>
      </w:rPr>
    </w:lvl>
  </w:abstractNum>
  <w:abstractNum w:abstractNumId="42" w15:restartNumberingAfterBreak="0">
    <w:nsid w:val="5EFF22E5"/>
    <w:multiLevelType w:val="hybridMultilevel"/>
    <w:tmpl w:val="CB8A0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5C0F5B"/>
    <w:multiLevelType w:val="hybridMultilevel"/>
    <w:tmpl w:val="B370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30437D"/>
    <w:multiLevelType w:val="multilevel"/>
    <w:tmpl w:val="B9AC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80402B"/>
    <w:multiLevelType w:val="hybridMultilevel"/>
    <w:tmpl w:val="27540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FC65BB9"/>
    <w:multiLevelType w:val="multilevel"/>
    <w:tmpl w:val="ACDABC4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2097"/>
        </w:tabs>
        <w:ind w:left="2097" w:hanging="567"/>
      </w:pPr>
      <w:rPr>
        <w:b w:val="0"/>
        <w:i w:val="0"/>
        <w:sz w:val="20"/>
        <w:szCs w:val="20"/>
      </w:rPr>
    </w:lvl>
    <w:lvl w:ilvl="2">
      <w:start w:val="1"/>
      <w:numFmt w:val="decimal"/>
      <w:lvlText w:val="%1.%2.%3"/>
      <w:lvlJc w:val="left"/>
      <w:pPr>
        <w:tabs>
          <w:tab w:val="num" w:pos="4100"/>
        </w:tabs>
        <w:ind w:left="4100" w:hanging="680"/>
      </w:pPr>
      <w:rPr>
        <w:rFonts w:hint="default"/>
        <w:b w:val="0"/>
        <w:color w:val="auto"/>
      </w:rPr>
    </w:lvl>
    <w:lvl w:ilvl="3">
      <w:start w:val="1"/>
      <w:numFmt w:val="decimal"/>
      <w:lvlText w:val="%1.%2.%3.%4"/>
      <w:lvlJc w:val="left"/>
      <w:pPr>
        <w:tabs>
          <w:tab w:val="num" w:pos="2155"/>
        </w:tabs>
        <w:ind w:left="2155" w:hanging="908"/>
      </w:pPr>
      <w:rPr>
        <w:rFonts w:hint="default"/>
      </w:rPr>
    </w:lvl>
    <w:lvl w:ilvl="4">
      <w:start w:val="1"/>
      <w:numFmt w:val="decimal"/>
      <w:lvlText w:val="%1.%2.%3.%4.%5"/>
      <w:lvlJc w:val="left"/>
      <w:pPr>
        <w:tabs>
          <w:tab w:val="num" w:pos="3232"/>
        </w:tabs>
        <w:ind w:left="3232" w:hanging="1077"/>
      </w:pPr>
      <w:rPr>
        <w:rFonts w:hint="default"/>
      </w:rPr>
    </w:lvl>
    <w:lvl w:ilvl="5">
      <w:start w:val="1"/>
      <w:numFmt w:val="decimal"/>
      <w:lvlText w:val="%1.%2.%3.%4.%5.%6"/>
      <w:lvlJc w:val="left"/>
      <w:pPr>
        <w:ind w:left="1719" w:hanging="1152"/>
      </w:pPr>
      <w:rPr>
        <w:rFonts w:hint="default"/>
      </w:rPr>
    </w:lvl>
    <w:lvl w:ilvl="6">
      <w:start w:val="1"/>
      <w:numFmt w:val="decimal"/>
      <w:lvlText w:val="%1.%2.%3.%4.%5.%6.%7"/>
      <w:lvlJc w:val="left"/>
      <w:pPr>
        <w:ind w:left="1863" w:hanging="1296"/>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151" w:hanging="1584"/>
      </w:pPr>
      <w:rPr>
        <w:rFonts w:hint="default"/>
      </w:rPr>
    </w:lvl>
  </w:abstractNum>
  <w:abstractNum w:abstractNumId="47" w15:restartNumberingAfterBreak="0">
    <w:nsid w:val="734C6B31"/>
    <w:multiLevelType w:val="hybridMultilevel"/>
    <w:tmpl w:val="0CA440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E02C61"/>
    <w:multiLevelType w:val="multilevel"/>
    <w:tmpl w:val="7BF0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B32EB0"/>
    <w:multiLevelType w:val="hybridMultilevel"/>
    <w:tmpl w:val="34FE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AA4D3D"/>
    <w:multiLevelType w:val="hybridMultilevel"/>
    <w:tmpl w:val="BE2C15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51783125">
    <w:abstractNumId w:val="23"/>
  </w:num>
  <w:num w:numId="2" w16cid:durableId="1701660014">
    <w:abstractNumId w:val="12"/>
  </w:num>
  <w:num w:numId="3" w16cid:durableId="163982929">
    <w:abstractNumId w:val="41"/>
  </w:num>
  <w:num w:numId="4" w16cid:durableId="1201363889">
    <w:abstractNumId w:val="30"/>
  </w:num>
  <w:num w:numId="5" w16cid:durableId="2101221872">
    <w:abstractNumId w:val="14"/>
  </w:num>
  <w:num w:numId="6" w16cid:durableId="928275673">
    <w:abstractNumId w:val="24"/>
  </w:num>
  <w:num w:numId="7" w16cid:durableId="1184519943">
    <w:abstractNumId w:val="49"/>
  </w:num>
  <w:num w:numId="8" w16cid:durableId="1069427899">
    <w:abstractNumId w:val="38"/>
  </w:num>
  <w:num w:numId="9" w16cid:durableId="757751833">
    <w:abstractNumId w:val="8"/>
  </w:num>
  <w:num w:numId="10" w16cid:durableId="612058922">
    <w:abstractNumId w:val="32"/>
  </w:num>
  <w:num w:numId="11" w16cid:durableId="1599093794">
    <w:abstractNumId w:val="11"/>
  </w:num>
  <w:num w:numId="12" w16cid:durableId="565645362">
    <w:abstractNumId w:val="26"/>
  </w:num>
  <w:num w:numId="13" w16cid:durableId="981085335">
    <w:abstractNumId w:val="43"/>
  </w:num>
  <w:num w:numId="14" w16cid:durableId="997655434">
    <w:abstractNumId w:val="37"/>
  </w:num>
  <w:num w:numId="15" w16cid:durableId="777217937">
    <w:abstractNumId w:val="20"/>
  </w:num>
  <w:num w:numId="16" w16cid:durableId="1178040159">
    <w:abstractNumId w:val="5"/>
  </w:num>
  <w:num w:numId="17" w16cid:durableId="86467642">
    <w:abstractNumId w:val="42"/>
  </w:num>
  <w:num w:numId="18" w16cid:durableId="1679310206">
    <w:abstractNumId w:val="21"/>
  </w:num>
  <w:num w:numId="19" w16cid:durableId="939947940">
    <w:abstractNumId w:val="15"/>
  </w:num>
  <w:num w:numId="20" w16cid:durableId="1039279964">
    <w:abstractNumId w:val="47"/>
  </w:num>
  <w:num w:numId="21" w16cid:durableId="359161612">
    <w:abstractNumId w:val="18"/>
  </w:num>
  <w:num w:numId="22" w16cid:durableId="1215507241">
    <w:abstractNumId w:val="36"/>
  </w:num>
  <w:num w:numId="23" w16cid:durableId="523136642">
    <w:abstractNumId w:val="33"/>
  </w:num>
  <w:num w:numId="24" w16cid:durableId="1521701778">
    <w:abstractNumId w:val="6"/>
  </w:num>
  <w:num w:numId="25" w16cid:durableId="684863403">
    <w:abstractNumId w:val="40"/>
  </w:num>
  <w:num w:numId="26" w16cid:durableId="1348095704">
    <w:abstractNumId w:val="50"/>
  </w:num>
  <w:num w:numId="27" w16cid:durableId="79912208">
    <w:abstractNumId w:val="25"/>
  </w:num>
  <w:num w:numId="28" w16cid:durableId="1266302870">
    <w:abstractNumId w:val="22"/>
  </w:num>
  <w:num w:numId="29" w16cid:durableId="2329300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6084629">
    <w:abstractNumId w:val="3"/>
  </w:num>
  <w:num w:numId="31" w16cid:durableId="318508430">
    <w:abstractNumId w:val="29"/>
  </w:num>
  <w:num w:numId="32" w16cid:durableId="669068174">
    <w:abstractNumId w:val="35"/>
  </w:num>
  <w:num w:numId="33" w16cid:durableId="1111166912">
    <w:abstractNumId w:val="10"/>
  </w:num>
  <w:num w:numId="34" w16cid:durableId="316081776">
    <w:abstractNumId w:val="28"/>
  </w:num>
  <w:num w:numId="35" w16cid:durableId="1568105820">
    <w:abstractNumId w:val="31"/>
  </w:num>
  <w:num w:numId="36" w16cid:durableId="1390572757">
    <w:abstractNumId w:val="46"/>
  </w:num>
  <w:num w:numId="37" w16cid:durableId="1014184646">
    <w:abstractNumId w:val="2"/>
  </w:num>
  <w:num w:numId="38" w16cid:durableId="71777458">
    <w:abstractNumId w:val="16"/>
  </w:num>
  <w:num w:numId="39" w16cid:durableId="287472685">
    <w:abstractNumId w:val="13"/>
  </w:num>
  <w:num w:numId="40" w16cid:durableId="641468243">
    <w:abstractNumId w:val="4"/>
  </w:num>
  <w:num w:numId="41" w16cid:durableId="924995408">
    <w:abstractNumId w:val="7"/>
  </w:num>
  <w:num w:numId="42" w16cid:durableId="843398347">
    <w:abstractNumId w:val="34"/>
  </w:num>
  <w:num w:numId="43" w16cid:durableId="280839638">
    <w:abstractNumId w:val="39"/>
  </w:num>
  <w:num w:numId="44" w16cid:durableId="372846024">
    <w:abstractNumId w:val="27"/>
  </w:num>
  <w:num w:numId="45" w16cid:durableId="1513494226">
    <w:abstractNumId w:val="1"/>
  </w:num>
  <w:num w:numId="46" w16cid:durableId="224462245">
    <w:abstractNumId w:val="48"/>
  </w:num>
  <w:num w:numId="47" w16cid:durableId="684867543">
    <w:abstractNumId w:val="44"/>
  </w:num>
  <w:num w:numId="48" w16cid:durableId="1138843804">
    <w:abstractNumId w:val="17"/>
  </w:num>
  <w:num w:numId="49" w16cid:durableId="1337927288">
    <w:abstractNumId w:val="9"/>
  </w:num>
  <w:num w:numId="50" w16cid:durableId="1569802841">
    <w:abstractNumId w:val="0"/>
  </w:num>
  <w:num w:numId="51" w16cid:durableId="130195440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C0NDI1N7O0MDIyNzdT0lEKTi0uzszPAykwrQUAnwv6ECwAAAA="/>
  </w:docVars>
  <w:rsids>
    <w:rsidRoot w:val="001B48B4"/>
    <w:rsid w:val="00000A07"/>
    <w:rsid w:val="000015E0"/>
    <w:rsid w:val="00007181"/>
    <w:rsid w:val="0001047B"/>
    <w:rsid w:val="00020556"/>
    <w:rsid w:val="00025578"/>
    <w:rsid w:val="000413D5"/>
    <w:rsid w:val="000461AB"/>
    <w:rsid w:val="000466A2"/>
    <w:rsid w:val="00072599"/>
    <w:rsid w:val="00080E51"/>
    <w:rsid w:val="000814B7"/>
    <w:rsid w:val="00084811"/>
    <w:rsid w:val="000A1E25"/>
    <w:rsid w:val="000C2864"/>
    <w:rsid w:val="000C7ED8"/>
    <w:rsid w:val="000D0DA6"/>
    <w:rsid w:val="000D35F8"/>
    <w:rsid w:val="000E4FB4"/>
    <w:rsid w:val="000F76EA"/>
    <w:rsid w:val="000F79AA"/>
    <w:rsid w:val="00103FFE"/>
    <w:rsid w:val="0010737D"/>
    <w:rsid w:val="001271ED"/>
    <w:rsid w:val="00130FC4"/>
    <w:rsid w:val="001331AF"/>
    <w:rsid w:val="00136020"/>
    <w:rsid w:val="00150536"/>
    <w:rsid w:val="001657B3"/>
    <w:rsid w:val="00167324"/>
    <w:rsid w:val="0017039F"/>
    <w:rsid w:val="00170E56"/>
    <w:rsid w:val="00172530"/>
    <w:rsid w:val="0019199A"/>
    <w:rsid w:val="001974B5"/>
    <w:rsid w:val="001A3CC1"/>
    <w:rsid w:val="001B48B4"/>
    <w:rsid w:val="001D26F9"/>
    <w:rsid w:val="001D3E70"/>
    <w:rsid w:val="001F6128"/>
    <w:rsid w:val="00212026"/>
    <w:rsid w:val="00214678"/>
    <w:rsid w:val="002232DD"/>
    <w:rsid w:val="00231C2A"/>
    <w:rsid w:val="00232D4B"/>
    <w:rsid w:val="00253266"/>
    <w:rsid w:val="0025630F"/>
    <w:rsid w:val="00280325"/>
    <w:rsid w:val="002A0F97"/>
    <w:rsid w:val="002A1557"/>
    <w:rsid w:val="002A1673"/>
    <w:rsid w:val="002A2DAA"/>
    <w:rsid w:val="002C3027"/>
    <w:rsid w:val="002C5BC6"/>
    <w:rsid w:val="002C7C82"/>
    <w:rsid w:val="002C7E2E"/>
    <w:rsid w:val="002D201D"/>
    <w:rsid w:val="002D693D"/>
    <w:rsid w:val="002D7022"/>
    <w:rsid w:val="002E28C6"/>
    <w:rsid w:val="002E5DDA"/>
    <w:rsid w:val="003023D2"/>
    <w:rsid w:val="00303637"/>
    <w:rsid w:val="00310475"/>
    <w:rsid w:val="00331837"/>
    <w:rsid w:val="003349CA"/>
    <w:rsid w:val="00343584"/>
    <w:rsid w:val="0034798E"/>
    <w:rsid w:val="00353252"/>
    <w:rsid w:val="0035450E"/>
    <w:rsid w:val="00360157"/>
    <w:rsid w:val="00365E03"/>
    <w:rsid w:val="003730DC"/>
    <w:rsid w:val="0038034B"/>
    <w:rsid w:val="003810F2"/>
    <w:rsid w:val="00381250"/>
    <w:rsid w:val="0039036D"/>
    <w:rsid w:val="003966E9"/>
    <w:rsid w:val="003A0099"/>
    <w:rsid w:val="003A77B8"/>
    <w:rsid w:val="003B00AC"/>
    <w:rsid w:val="003B0372"/>
    <w:rsid w:val="003B3471"/>
    <w:rsid w:val="003B347E"/>
    <w:rsid w:val="003B7B8E"/>
    <w:rsid w:val="003C69B3"/>
    <w:rsid w:val="003E7E6F"/>
    <w:rsid w:val="003F78C1"/>
    <w:rsid w:val="0041040B"/>
    <w:rsid w:val="0041428A"/>
    <w:rsid w:val="00436C09"/>
    <w:rsid w:val="00453315"/>
    <w:rsid w:val="00453BBD"/>
    <w:rsid w:val="00453E8D"/>
    <w:rsid w:val="004607E2"/>
    <w:rsid w:val="00465369"/>
    <w:rsid w:val="00467FC8"/>
    <w:rsid w:val="004718CB"/>
    <w:rsid w:val="00476059"/>
    <w:rsid w:val="00497E9A"/>
    <w:rsid w:val="004A0BD7"/>
    <w:rsid w:val="004B6C61"/>
    <w:rsid w:val="004E0E16"/>
    <w:rsid w:val="00500643"/>
    <w:rsid w:val="0051389B"/>
    <w:rsid w:val="00531945"/>
    <w:rsid w:val="00536BE7"/>
    <w:rsid w:val="005455AC"/>
    <w:rsid w:val="005523E4"/>
    <w:rsid w:val="0056494B"/>
    <w:rsid w:val="005705EA"/>
    <w:rsid w:val="005A7AB5"/>
    <w:rsid w:val="005C0BFD"/>
    <w:rsid w:val="005E0713"/>
    <w:rsid w:val="005E098A"/>
    <w:rsid w:val="005E21DE"/>
    <w:rsid w:val="005E3AEC"/>
    <w:rsid w:val="00614D85"/>
    <w:rsid w:val="00614F9A"/>
    <w:rsid w:val="006433E5"/>
    <w:rsid w:val="00665E56"/>
    <w:rsid w:val="006765E7"/>
    <w:rsid w:val="006927B1"/>
    <w:rsid w:val="00694A5D"/>
    <w:rsid w:val="00696A5D"/>
    <w:rsid w:val="006974AE"/>
    <w:rsid w:val="006A5B0D"/>
    <w:rsid w:val="006B0A65"/>
    <w:rsid w:val="00703406"/>
    <w:rsid w:val="0070728A"/>
    <w:rsid w:val="00730728"/>
    <w:rsid w:val="00736B08"/>
    <w:rsid w:val="0075181B"/>
    <w:rsid w:val="00751CA9"/>
    <w:rsid w:val="0078094E"/>
    <w:rsid w:val="0079239F"/>
    <w:rsid w:val="00792A04"/>
    <w:rsid w:val="00795889"/>
    <w:rsid w:val="00796D61"/>
    <w:rsid w:val="007B1BAF"/>
    <w:rsid w:val="007B4BC4"/>
    <w:rsid w:val="007D0D6D"/>
    <w:rsid w:val="007D5637"/>
    <w:rsid w:val="007F3E4D"/>
    <w:rsid w:val="00801BA6"/>
    <w:rsid w:val="00810F56"/>
    <w:rsid w:val="008121B9"/>
    <w:rsid w:val="008122D4"/>
    <w:rsid w:val="00815157"/>
    <w:rsid w:val="008177FF"/>
    <w:rsid w:val="00823D67"/>
    <w:rsid w:val="0082587D"/>
    <w:rsid w:val="0082670A"/>
    <w:rsid w:val="008332D2"/>
    <w:rsid w:val="00833B00"/>
    <w:rsid w:val="00842B30"/>
    <w:rsid w:val="008430F0"/>
    <w:rsid w:val="00862A7D"/>
    <w:rsid w:val="00863871"/>
    <w:rsid w:val="00873B8D"/>
    <w:rsid w:val="00876BCD"/>
    <w:rsid w:val="00881CCA"/>
    <w:rsid w:val="00883995"/>
    <w:rsid w:val="00884F88"/>
    <w:rsid w:val="00886781"/>
    <w:rsid w:val="00887E5C"/>
    <w:rsid w:val="00890060"/>
    <w:rsid w:val="00894A0C"/>
    <w:rsid w:val="00895873"/>
    <w:rsid w:val="00896870"/>
    <w:rsid w:val="008A134F"/>
    <w:rsid w:val="008A230C"/>
    <w:rsid w:val="008A2B8F"/>
    <w:rsid w:val="008C2C96"/>
    <w:rsid w:val="008E1BFA"/>
    <w:rsid w:val="008E3E6D"/>
    <w:rsid w:val="008E6951"/>
    <w:rsid w:val="008F0C4E"/>
    <w:rsid w:val="008F2E74"/>
    <w:rsid w:val="008F68E2"/>
    <w:rsid w:val="009271C1"/>
    <w:rsid w:val="00935710"/>
    <w:rsid w:val="009470C1"/>
    <w:rsid w:val="00947B39"/>
    <w:rsid w:val="00952F65"/>
    <w:rsid w:val="00960866"/>
    <w:rsid w:val="0096126E"/>
    <w:rsid w:val="00981C3A"/>
    <w:rsid w:val="00985488"/>
    <w:rsid w:val="009A2E03"/>
    <w:rsid w:val="009A5639"/>
    <w:rsid w:val="009B3414"/>
    <w:rsid w:val="009B5F08"/>
    <w:rsid w:val="009B60E3"/>
    <w:rsid w:val="009D37C1"/>
    <w:rsid w:val="009D4698"/>
    <w:rsid w:val="009E1833"/>
    <w:rsid w:val="00A0004C"/>
    <w:rsid w:val="00A145B0"/>
    <w:rsid w:val="00A171CE"/>
    <w:rsid w:val="00A35551"/>
    <w:rsid w:val="00A45B94"/>
    <w:rsid w:val="00A460FD"/>
    <w:rsid w:val="00A669CE"/>
    <w:rsid w:val="00A71033"/>
    <w:rsid w:val="00A7435D"/>
    <w:rsid w:val="00A8355A"/>
    <w:rsid w:val="00A83AB0"/>
    <w:rsid w:val="00A90C73"/>
    <w:rsid w:val="00A92F15"/>
    <w:rsid w:val="00A97DBC"/>
    <w:rsid w:val="00AC7DEE"/>
    <w:rsid w:val="00AD5682"/>
    <w:rsid w:val="00AD78C3"/>
    <w:rsid w:val="00AE1B4F"/>
    <w:rsid w:val="00AF367D"/>
    <w:rsid w:val="00B13CC0"/>
    <w:rsid w:val="00B17506"/>
    <w:rsid w:val="00B20C84"/>
    <w:rsid w:val="00B402A2"/>
    <w:rsid w:val="00B44F29"/>
    <w:rsid w:val="00B67627"/>
    <w:rsid w:val="00B7462D"/>
    <w:rsid w:val="00B83A49"/>
    <w:rsid w:val="00B83EBB"/>
    <w:rsid w:val="00B8604B"/>
    <w:rsid w:val="00B865CB"/>
    <w:rsid w:val="00B9518F"/>
    <w:rsid w:val="00B96353"/>
    <w:rsid w:val="00B973BA"/>
    <w:rsid w:val="00B978AF"/>
    <w:rsid w:val="00BA5F80"/>
    <w:rsid w:val="00BB65CF"/>
    <w:rsid w:val="00BC275B"/>
    <w:rsid w:val="00BD68BC"/>
    <w:rsid w:val="00BE2327"/>
    <w:rsid w:val="00C053B4"/>
    <w:rsid w:val="00C06ACB"/>
    <w:rsid w:val="00C16510"/>
    <w:rsid w:val="00C313D4"/>
    <w:rsid w:val="00C35A31"/>
    <w:rsid w:val="00C3645D"/>
    <w:rsid w:val="00C437A4"/>
    <w:rsid w:val="00C45C1B"/>
    <w:rsid w:val="00C462B2"/>
    <w:rsid w:val="00C82052"/>
    <w:rsid w:val="00C91AA0"/>
    <w:rsid w:val="00C93AB8"/>
    <w:rsid w:val="00CC35EE"/>
    <w:rsid w:val="00CE2389"/>
    <w:rsid w:val="00D01746"/>
    <w:rsid w:val="00D24EB0"/>
    <w:rsid w:val="00D42912"/>
    <w:rsid w:val="00D46317"/>
    <w:rsid w:val="00D476BB"/>
    <w:rsid w:val="00D61511"/>
    <w:rsid w:val="00D62931"/>
    <w:rsid w:val="00D651ED"/>
    <w:rsid w:val="00D72016"/>
    <w:rsid w:val="00D8321F"/>
    <w:rsid w:val="00D90415"/>
    <w:rsid w:val="00D95D31"/>
    <w:rsid w:val="00D95FA2"/>
    <w:rsid w:val="00DB7AB3"/>
    <w:rsid w:val="00DC5B73"/>
    <w:rsid w:val="00DD010A"/>
    <w:rsid w:val="00DD223F"/>
    <w:rsid w:val="00DD4F68"/>
    <w:rsid w:val="00DE4771"/>
    <w:rsid w:val="00DE5F1A"/>
    <w:rsid w:val="00E02724"/>
    <w:rsid w:val="00E1001F"/>
    <w:rsid w:val="00E1024C"/>
    <w:rsid w:val="00E147F1"/>
    <w:rsid w:val="00E1540A"/>
    <w:rsid w:val="00E33B2F"/>
    <w:rsid w:val="00E429D2"/>
    <w:rsid w:val="00E4469D"/>
    <w:rsid w:val="00E47598"/>
    <w:rsid w:val="00E574FE"/>
    <w:rsid w:val="00E7024A"/>
    <w:rsid w:val="00E72C1B"/>
    <w:rsid w:val="00EB4EB5"/>
    <w:rsid w:val="00EB62F2"/>
    <w:rsid w:val="00ED23AA"/>
    <w:rsid w:val="00EE06E8"/>
    <w:rsid w:val="00EE4B50"/>
    <w:rsid w:val="00EF647B"/>
    <w:rsid w:val="00F06035"/>
    <w:rsid w:val="00F1408A"/>
    <w:rsid w:val="00F20699"/>
    <w:rsid w:val="00F333B0"/>
    <w:rsid w:val="00F3562F"/>
    <w:rsid w:val="00F3715A"/>
    <w:rsid w:val="00F50AC0"/>
    <w:rsid w:val="00F61DC8"/>
    <w:rsid w:val="00F7244A"/>
    <w:rsid w:val="00F7256E"/>
    <w:rsid w:val="00F83DF2"/>
    <w:rsid w:val="00F87B05"/>
    <w:rsid w:val="00FA35C5"/>
    <w:rsid w:val="00FA4541"/>
    <w:rsid w:val="00FB1273"/>
    <w:rsid w:val="00FB18B4"/>
    <w:rsid w:val="00FB1C8C"/>
    <w:rsid w:val="00FB61BB"/>
    <w:rsid w:val="00FC5697"/>
    <w:rsid w:val="00FE67C6"/>
    <w:rsid w:val="00FE74A4"/>
    <w:rsid w:val="0EFB0A01"/>
    <w:rsid w:val="12C683B5"/>
    <w:rsid w:val="14CC1914"/>
    <w:rsid w:val="14D21789"/>
    <w:rsid w:val="17D0A648"/>
    <w:rsid w:val="229A8096"/>
    <w:rsid w:val="24295186"/>
    <w:rsid w:val="2A271A7A"/>
    <w:rsid w:val="2D97BD62"/>
    <w:rsid w:val="38CE0824"/>
    <w:rsid w:val="3ADD6C07"/>
    <w:rsid w:val="3B7041F2"/>
    <w:rsid w:val="3F8711AE"/>
    <w:rsid w:val="41987314"/>
    <w:rsid w:val="60138360"/>
    <w:rsid w:val="733A6A42"/>
    <w:rsid w:val="7438F646"/>
    <w:rsid w:val="7BEAC998"/>
    <w:rsid w:val="7E476149"/>
    <w:rsid w:val="7F51EE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D8989"/>
  <w15:docId w15:val="{5586F079-96E4-466D-A928-7B62E385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5C1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5E21DE"/>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PH"/>
    </w:rPr>
  </w:style>
  <w:style w:type="paragraph" w:styleId="Heading3">
    <w:name w:val="heading 3"/>
    <w:basedOn w:val="Normal"/>
    <w:next w:val="Normal"/>
    <w:link w:val="Heading3Char"/>
    <w:uiPriority w:val="9"/>
    <w:unhideWhenUsed/>
    <w:qFormat/>
    <w:rsid w:val="00BC275B"/>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PH"/>
    </w:rPr>
  </w:style>
  <w:style w:type="paragraph" w:styleId="Heading6">
    <w:name w:val="heading 6"/>
    <w:basedOn w:val="Normal"/>
    <w:next w:val="Normal"/>
    <w:link w:val="Heading6Char"/>
    <w:uiPriority w:val="9"/>
    <w:semiHidden/>
    <w:unhideWhenUsed/>
    <w:qFormat/>
    <w:rsid w:val="002C3027"/>
    <w:pPr>
      <w:spacing w:before="240" w:after="60" w:line="259" w:lineRule="auto"/>
      <w:ind w:left="1719" w:hanging="1152"/>
      <w:jc w:val="both"/>
      <w:outlineLvl w:val="5"/>
    </w:pPr>
    <w:rPr>
      <w:rFonts w:eastAsiaTheme="minorEastAsia"/>
      <w:b/>
      <w:bCs/>
    </w:rPr>
  </w:style>
  <w:style w:type="paragraph" w:styleId="Heading7">
    <w:name w:val="heading 7"/>
    <w:basedOn w:val="Normal"/>
    <w:next w:val="Normal"/>
    <w:link w:val="Heading7Char"/>
    <w:uiPriority w:val="9"/>
    <w:semiHidden/>
    <w:unhideWhenUsed/>
    <w:qFormat/>
    <w:rsid w:val="002C3027"/>
    <w:pPr>
      <w:spacing w:before="240" w:after="60" w:line="259" w:lineRule="auto"/>
      <w:ind w:left="1863" w:hanging="1296"/>
      <w:jc w:val="both"/>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2C3027"/>
    <w:pPr>
      <w:spacing w:before="240" w:after="60" w:line="259" w:lineRule="auto"/>
      <w:ind w:left="2007" w:hanging="1440"/>
      <w:jc w:val="both"/>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2C3027"/>
    <w:pPr>
      <w:spacing w:before="240" w:after="60" w:line="259" w:lineRule="auto"/>
      <w:ind w:left="2151" w:hanging="1584"/>
      <w:jc w:val="both"/>
      <w:outlineLvl w:val="8"/>
    </w:pPr>
    <w:rPr>
      <w:rFonts w:asciiTheme="majorHAnsi" w:eastAsiaTheme="majorEastAsia" w:hAnsiTheme="majorHAnsi"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4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B48B4"/>
    <w:rPr>
      <w:sz w:val="16"/>
      <w:szCs w:val="16"/>
    </w:rPr>
  </w:style>
  <w:style w:type="paragraph" w:styleId="CommentText">
    <w:name w:val="annotation text"/>
    <w:basedOn w:val="Normal"/>
    <w:link w:val="CommentTextChar"/>
    <w:uiPriority w:val="99"/>
    <w:semiHidden/>
    <w:unhideWhenUsed/>
    <w:rsid w:val="001B48B4"/>
    <w:pPr>
      <w:spacing w:line="240" w:lineRule="auto"/>
    </w:pPr>
    <w:rPr>
      <w:sz w:val="20"/>
      <w:szCs w:val="20"/>
    </w:rPr>
  </w:style>
  <w:style w:type="character" w:customStyle="1" w:styleId="CommentTextChar">
    <w:name w:val="Comment Text Char"/>
    <w:basedOn w:val="DefaultParagraphFont"/>
    <w:link w:val="CommentText"/>
    <w:uiPriority w:val="99"/>
    <w:semiHidden/>
    <w:rsid w:val="001B48B4"/>
    <w:rPr>
      <w:sz w:val="20"/>
      <w:szCs w:val="20"/>
    </w:rPr>
  </w:style>
  <w:style w:type="paragraph" w:styleId="CommentSubject">
    <w:name w:val="annotation subject"/>
    <w:basedOn w:val="CommentText"/>
    <w:next w:val="CommentText"/>
    <w:link w:val="CommentSubjectChar"/>
    <w:uiPriority w:val="99"/>
    <w:semiHidden/>
    <w:unhideWhenUsed/>
    <w:rsid w:val="001B48B4"/>
    <w:rPr>
      <w:b/>
      <w:bCs/>
    </w:rPr>
  </w:style>
  <w:style w:type="character" w:customStyle="1" w:styleId="CommentSubjectChar">
    <w:name w:val="Comment Subject Char"/>
    <w:basedOn w:val="CommentTextChar"/>
    <w:link w:val="CommentSubject"/>
    <w:uiPriority w:val="99"/>
    <w:semiHidden/>
    <w:rsid w:val="001B48B4"/>
    <w:rPr>
      <w:b/>
      <w:bCs/>
      <w:sz w:val="20"/>
      <w:szCs w:val="20"/>
    </w:rPr>
  </w:style>
  <w:style w:type="paragraph" w:styleId="BalloonText">
    <w:name w:val="Balloon Text"/>
    <w:basedOn w:val="Normal"/>
    <w:link w:val="BalloonTextChar"/>
    <w:uiPriority w:val="99"/>
    <w:semiHidden/>
    <w:unhideWhenUsed/>
    <w:rsid w:val="001B48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8B4"/>
    <w:rPr>
      <w:rFonts w:ascii="Tahoma" w:hAnsi="Tahoma" w:cs="Tahoma"/>
      <w:sz w:val="16"/>
      <w:szCs w:val="16"/>
    </w:rPr>
  </w:style>
  <w:style w:type="paragraph" w:styleId="ListParagraph">
    <w:name w:val="List Paragraph"/>
    <w:basedOn w:val="Normal"/>
    <w:link w:val="ListParagraphChar"/>
    <w:uiPriority w:val="34"/>
    <w:qFormat/>
    <w:rsid w:val="00E4469D"/>
    <w:pPr>
      <w:ind w:left="720"/>
      <w:contextualSpacing/>
    </w:pPr>
  </w:style>
  <w:style w:type="paragraph" w:styleId="Header">
    <w:name w:val="header"/>
    <w:basedOn w:val="Normal"/>
    <w:link w:val="HeaderChar"/>
    <w:uiPriority w:val="99"/>
    <w:unhideWhenUsed/>
    <w:rsid w:val="0033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9CA"/>
  </w:style>
  <w:style w:type="paragraph" w:styleId="Footer">
    <w:name w:val="footer"/>
    <w:basedOn w:val="Normal"/>
    <w:link w:val="FooterChar"/>
    <w:uiPriority w:val="99"/>
    <w:unhideWhenUsed/>
    <w:rsid w:val="0033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9CA"/>
  </w:style>
  <w:style w:type="character" w:customStyle="1" w:styleId="ListParagraphChar">
    <w:name w:val="List Paragraph Char"/>
    <w:basedOn w:val="DefaultParagraphFont"/>
    <w:link w:val="ListParagraph"/>
    <w:uiPriority w:val="34"/>
    <w:locked/>
    <w:rsid w:val="00C91AA0"/>
  </w:style>
  <w:style w:type="paragraph" w:styleId="NormalWeb">
    <w:name w:val="Normal (Web)"/>
    <w:basedOn w:val="Normal"/>
    <w:uiPriority w:val="99"/>
    <w:semiHidden/>
    <w:unhideWhenUsed/>
    <w:rsid w:val="005649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45C1B"/>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BC275B"/>
    <w:rPr>
      <w:color w:val="0000FF" w:themeColor="hyperlink"/>
      <w:u w:val="single"/>
    </w:rPr>
  </w:style>
  <w:style w:type="character" w:customStyle="1" w:styleId="Heading3Char">
    <w:name w:val="Heading 3 Char"/>
    <w:basedOn w:val="DefaultParagraphFont"/>
    <w:link w:val="Heading3"/>
    <w:uiPriority w:val="9"/>
    <w:rsid w:val="00BC275B"/>
    <w:rPr>
      <w:rFonts w:asciiTheme="majorHAnsi" w:eastAsiaTheme="majorEastAsia" w:hAnsiTheme="majorHAnsi" w:cstheme="majorBidi"/>
      <w:color w:val="243F60" w:themeColor="accent1" w:themeShade="7F"/>
      <w:sz w:val="24"/>
      <w:szCs w:val="24"/>
      <w:lang w:val="en-PH"/>
    </w:rPr>
  </w:style>
  <w:style w:type="character" w:customStyle="1" w:styleId="Heading2Char">
    <w:name w:val="Heading 2 Char"/>
    <w:basedOn w:val="DefaultParagraphFont"/>
    <w:link w:val="Heading2"/>
    <w:uiPriority w:val="9"/>
    <w:rsid w:val="005E21DE"/>
    <w:rPr>
      <w:rFonts w:asciiTheme="majorHAnsi" w:eastAsiaTheme="majorEastAsia" w:hAnsiTheme="majorHAnsi" w:cstheme="majorBidi"/>
      <w:color w:val="365F91" w:themeColor="accent1" w:themeShade="BF"/>
      <w:sz w:val="26"/>
      <w:szCs w:val="26"/>
      <w:lang w:val="en-PH"/>
    </w:rPr>
  </w:style>
  <w:style w:type="character" w:styleId="Strong">
    <w:name w:val="Strong"/>
    <w:basedOn w:val="DefaultParagraphFont"/>
    <w:uiPriority w:val="22"/>
    <w:qFormat/>
    <w:rsid w:val="002D201D"/>
    <w:rPr>
      <w:b/>
      <w:bCs/>
    </w:rPr>
  </w:style>
  <w:style w:type="paragraph" w:styleId="Revision">
    <w:name w:val="Revision"/>
    <w:hidden/>
    <w:uiPriority w:val="99"/>
    <w:semiHidden/>
    <w:rsid w:val="00AC7DEE"/>
    <w:pPr>
      <w:spacing w:after="0" w:line="240" w:lineRule="auto"/>
    </w:pPr>
  </w:style>
  <w:style w:type="character" w:customStyle="1" w:styleId="Heading6Char">
    <w:name w:val="Heading 6 Char"/>
    <w:basedOn w:val="DefaultParagraphFont"/>
    <w:link w:val="Heading6"/>
    <w:uiPriority w:val="9"/>
    <w:semiHidden/>
    <w:rsid w:val="002C3027"/>
    <w:rPr>
      <w:rFonts w:eastAsiaTheme="minorEastAsia"/>
      <w:b/>
      <w:bCs/>
    </w:rPr>
  </w:style>
  <w:style w:type="character" w:customStyle="1" w:styleId="Heading7Char">
    <w:name w:val="Heading 7 Char"/>
    <w:basedOn w:val="DefaultParagraphFont"/>
    <w:link w:val="Heading7"/>
    <w:uiPriority w:val="9"/>
    <w:semiHidden/>
    <w:rsid w:val="002C3027"/>
    <w:rPr>
      <w:rFonts w:eastAsiaTheme="minorEastAsia"/>
      <w:sz w:val="24"/>
      <w:szCs w:val="24"/>
    </w:rPr>
  </w:style>
  <w:style w:type="character" w:customStyle="1" w:styleId="Heading8Char">
    <w:name w:val="Heading 8 Char"/>
    <w:basedOn w:val="DefaultParagraphFont"/>
    <w:link w:val="Heading8"/>
    <w:uiPriority w:val="9"/>
    <w:semiHidden/>
    <w:rsid w:val="002C3027"/>
    <w:rPr>
      <w:rFonts w:eastAsiaTheme="minorEastAsia"/>
      <w:i/>
      <w:iCs/>
      <w:sz w:val="24"/>
      <w:szCs w:val="24"/>
    </w:rPr>
  </w:style>
  <w:style w:type="character" w:customStyle="1" w:styleId="Heading9Char">
    <w:name w:val="Heading 9 Char"/>
    <w:basedOn w:val="DefaultParagraphFont"/>
    <w:link w:val="Heading9"/>
    <w:uiPriority w:val="9"/>
    <w:semiHidden/>
    <w:rsid w:val="002C3027"/>
    <w:rPr>
      <w:rFonts w:asciiTheme="majorHAnsi" w:eastAsiaTheme="majorEastAsia" w:hAnsiTheme="majorHAnsi" w:cstheme="majorBidi"/>
    </w:rPr>
  </w:style>
  <w:style w:type="paragraph" w:styleId="ListBullet">
    <w:name w:val="List Bullet"/>
    <w:basedOn w:val="Normal"/>
    <w:autoRedefine/>
    <w:uiPriority w:val="99"/>
    <w:unhideWhenUsed/>
    <w:qFormat/>
    <w:rsid w:val="00DC5B73"/>
    <w:pPr>
      <w:numPr>
        <w:numId w:val="37"/>
      </w:numPr>
      <w:adjustRightInd w:val="0"/>
      <w:spacing w:before="60" w:after="60" w:line="240" w:lineRule="auto"/>
      <w:jc w:val="both"/>
    </w:pPr>
    <w:rPr>
      <w:rFonts w:ascii="Calibri" w:eastAsia="Calibri" w:hAnsi="Calibri" w:cs="Times New Roman"/>
    </w:rPr>
  </w:style>
  <w:style w:type="table" w:customStyle="1" w:styleId="GridTable5Dark-Accent51">
    <w:name w:val="Grid Table 5 Dark - Accent 51"/>
    <w:basedOn w:val="TableNormal"/>
    <w:uiPriority w:val="50"/>
    <w:rsid w:val="00DC5B73"/>
    <w:pPr>
      <w:spacing w:after="0" w:line="240" w:lineRule="auto"/>
    </w:pPr>
    <w:rPr>
      <w:rFonts w:ascii="Arial" w:eastAsia="Arial" w:hAnsi="Arial" w:cs="Arial"/>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UnresolvedMention">
    <w:name w:val="Unresolved Mention"/>
    <w:basedOn w:val="DefaultParagraphFont"/>
    <w:uiPriority w:val="99"/>
    <w:semiHidden/>
    <w:unhideWhenUsed/>
    <w:rsid w:val="00AF3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6182">
      <w:bodyDiv w:val="1"/>
      <w:marLeft w:val="0"/>
      <w:marRight w:val="0"/>
      <w:marTop w:val="0"/>
      <w:marBottom w:val="0"/>
      <w:divBdr>
        <w:top w:val="none" w:sz="0" w:space="0" w:color="auto"/>
        <w:left w:val="none" w:sz="0" w:space="0" w:color="auto"/>
        <w:bottom w:val="none" w:sz="0" w:space="0" w:color="auto"/>
        <w:right w:val="none" w:sz="0" w:space="0" w:color="auto"/>
      </w:divBdr>
    </w:div>
    <w:div w:id="633605708">
      <w:bodyDiv w:val="1"/>
      <w:marLeft w:val="0"/>
      <w:marRight w:val="0"/>
      <w:marTop w:val="0"/>
      <w:marBottom w:val="0"/>
      <w:divBdr>
        <w:top w:val="none" w:sz="0" w:space="0" w:color="auto"/>
        <w:left w:val="none" w:sz="0" w:space="0" w:color="auto"/>
        <w:bottom w:val="none" w:sz="0" w:space="0" w:color="auto"/>
        <w:right w:val="none" w:sz="0" w:space="0" w:color="auto"/>
      </w:divBdr>
    </w:div>
    <w:div w:id="719283823">
      <w:bodyDiv w:val="1"/>
      <w:marLeft w:val="0"/>
      <w:marRight w:val="0"/>
      <w:marTop w:val="0"/>
      <w:marBottom w:val="0"/>
      <w:divBdr>
        <w:top w:val="none" w:sz="0" w:space="0" w:color="auto"/>
        <w:left w:val="none" w:sz="0" w:space="0" w:color="auto"/>
        <w:bottom w:val="none" w:sz="0" w:space="0" w:color="auto"/>
        <w:right w:val="none" w:sz="0" w:space="0" w:color="auto"/>
      </w:divBdr>
    </w:div>
    <w:div w:id="1159887772">
      <w:bodyDiv w:val="1"/>
      <w:marLeft w:val="0"/>
      <w:marRight w:val="0"/>
      <w:marTop w:val="0"/>
      <w:marBottom w:val="0"/>
      <w:divBdr>
        <w:top w:val="none" w:sz="0" w:space="0" w:color="auto"/>
        <w:left w:val="none" w:sz="0" w:space="0" w:color="auto"/>
        <w:bottom w:val="none" w:sz="0" w:space="0" w:color="auto"/>
        <w:right w:val="none" w:sz="0" w:space="0" w:color="auto"/>
      </w:divBdr>
    </w:div>
    <w:div w:id="1737312955">
      <w:bodyDiv w:val="1"/>
      <w:marLeft w:val="0"/>
      <w:marRight w:val="0"/>
      <w:marTop w:val="0"/>
      <w:marBottom w:val="0"/>
      <w:divBdr>
        <w:top w:val="none" w:sz="0" w:space="0" w:color="auto"/>
        <w:left w:val="none" w:sz="0" w:space="0" w:color="auto"/>
        <w:bottom w:val="none" w:sz="0" w:space="0" w:color="auto"/>
        <w:right w:val="none" w:sz="0" w:space="0" w:color="auto"/>
      </w:divBdr>
    </w:div>
    <w:div w:id="1866752343">
      <w:bodyDiv w:val="1"/>
      <w:marLeft w:val="0"/>
      <w:marRight w:val="0"/>
      <w:marTop w:val="0"/>
      <w:marBottom w:val="0"/>
      <w:divBdr>
        <w:top w:val="none" w:sz="0" w:space="0" w:color="auto"/>
        <w:left w:val="none" w:sz="0" w:space="0" w:color="auto"/>
        <w:bottom w:val="none" w:sz="0" w:space="0" w:color="auto"/>
        <w:right w:val="none" w:sz="0" w:space="0" w:color="auto"/>
      </w:divBdr>
    </w:div>
    <w:div w:id="20629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nu.edu/e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pn01.safelinks.protection.outlook.com/?url=http%3A%2F%2Funu.edu%2F&amp;data=05%7C02%7Crvandasan%40unu.edu%7C08a2378e26fc4810208708dd444f7974%7Cb9fc8add5f9141cca6c8f00214e01d4b%7C0%7C0%7C638741830342400598%7CUnknown%7CTWFpbGZsb3d8eyJFbXB0eU1hcGkiOnRydWUsIlYiOiIwLjAuMDAwMCIsIlAiOiJXaW4zMiIsIkFOIjoiTWFpbCIsIldUIjoyfQ%3D%3D%7C0%7C%7C%7C&amp;sdata=asUTzjAKI%2FGUu78iKQBG1%2FGyEfoBbWO9ig9Pf%2FxIbpY%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2FE1F47873E749AC59F1E16BA411F7" ma:contentTypeVersion="20" ma:contentTypeDescription="Create a new document." ma:contentTypeScope="" ma:versionID="d246042e84bcbda3630382276015e76e">
  <xsd:schema xmlns:xsd="http://www.w3.org/2001/XMLSchema" xmlns:xs="http://www.w3.org/2001/XMLSchema" xmlns:p="http://schemas.microsoft.com/office/2006/metadata/properties" xmlns:ns1="http://schemas.microsoft.com/sharepoint/v3" xmlns:ns2="c9896190-6f86-40ff-ae27-122677e41d57" xmlns:ns3="301dd46c-000f-4197-a9d8-04b6eacd5911" targetNamespace="http://schemas.microsoft.com/office/2006/metadata/properties" ma:root="true" ma:fieldsID="684b84164c685831a74a02a7c63efd92" ns1:_="" ns2:_="" ns3:_="">
    <xsd:import namespace="http://schemas.microsoft.com/sharepoint/v3"/>
    <xsd:import namespace="c9896190-6f86-40ff-ae27-122677e41d57"/>
    <xsd:import namespace="301dd46c-000f-4197-a9d8-04b6eacd59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896190-6f86-40ff-ae27-122677e41d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708e94d-1d5b-4a24-abc9-0fd97dbe82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1dd46c-000f-4197-a9d8-04b6eacd591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7cb3c42-d735-4503-9e0e-f3abc993e185}" ma:internalName="TaxCatchAll" ma:showField="CatchAllData" ma:web="301dd46c-000f-4197-a9d8-04b6eacd5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pc="http://schemas.microsoft.com/office/infopath/2007/PartnerControls" xmlns:xsi="http://www.w3.org/2001/XMLSchema-instance">
  <documentManagement>
    <SharedWithUsers xmlns="301dd46c-000f-4197-a9d8-04b6eacd5911">
      <UserInfo>
        <DisplayName>Tonni Ann BRODBER</DisplayName>
        <AccountId>870</AccountId>
        <AccountType/>
      </UserInfo>
      <UserInfo>
        <DisplayName>Ayanda Mvimbi</DisplayName>
        <AccountId>983</AccountId>
        <AccountType/>
      </UserInfo>
      <UserInfo>
        <DisplayName>Auxilia Ponga</DisplayName>
        <AccountId>2652</AccountId>
        <AccountType/>
      </UserInfo>
      <UserInfo>
        <DisplayName>Anuradha Chandran</DisplayName>
        <AccountId>675</AccountId>
        <AccountType/>
      </UserInfo>
      <UserInfo>
        <DisplayName>Eugenia DALALAKI</DisplayName>
        <AccountId>2760</AccountId>
        <AccountType/>
      </UserInfo>
      <UserInfo>
        <DisplayName>Sitingawawo  Mphepo</DisplayName>
        <AccountId>5250</AccountId>
        <AccountType/>
      </UserInfo>
    </SharedWithUsers>
    <_ip_UnifiedCompliancePolicyUIAction xmlns="http://schemas.microsoft.com/sharepoint/v3" xsi:nil="true"/>
    <_ip_UnifiedCompliancePolicyProperties xmlns="http://schemas.microsoft.com/sharepoint/v3" xsi:nil="true"/>
    <TaxCatchAll xmlns="301dd46c-000f-4197-a9d8-04b6eacd5911" xsi:nil="true"/>
    <lcf76f155ced4ddcb4097134ff3c332f xmlns="c9896190-6f86-40ff-ae27-122677e41d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60198B-CC79-4652-AD9E-F8CC75D208E8}">
  <ds:schemaRefs>
    <ds:schemaRef ds:uri="http://schemas.openxmlformats.org/officeDocument/2006/bibliography"/>
  </ds:schemaRefs>
</ds:datastoreItem>
</file>

<file path=customXml/itemProps2.xml><?xml version="1.0" encoding="utf-8"?>
<ds:datastoreItem xmlns:ds="http://schemas.openxmlformats.org/officeDocument/2006/customXml" ds:itemID="{1B9D5DD3-FF19-479A-B432-5E6F029A977C}">
  <ds:schemaRefs>
    <ds:schemaRef ds:uri="http://schemas.microsoft.com/sharepoint/v3/contenttype/forms"/>
  </ds:schemaRefs>
</ds:datastoreItem>
</file>

<file path=customXml/itemProps3.xml><?xml version="1.0" encoding="utf-8"?>
<ds:datastoreItem xmlns:ds="http://schemas.openxmlformats.org/officeDocument/2006/customXml" ds:itemID="{7CAA8068-84F4-49D7-A2FD-F5EED51D4150}"/>
</file>

<file path=customXml/itemProps4.xml><?xml version="1.0" encoding="utf-8"?>
<ds:datastoreItem xmlns:ds="http://schemas.openxmlformats.org/officeDocument/2006/customXml" ds:itemID="{F179B34D-19E6-4654-AA68-78DE537C8C6D}">
  <ds:schemaRefs>
    <ds:schemaRef ds:uri="http://schemas.microsoft.com/office/2006/metadata/properties"/>
    <ds:schemaRef ds:uri="http://schemas.microsoft.com/office/infopath/2007/PartnerControls"/>
    <ds:schemaRef ds:uri="48ec331e-346d-471c-b193-189ec45af04a"/>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1231</Words>
  <Characters>8030</Characters>
  <Application>Microsoft Office Word</Application>
  <DocSecurity>0</DocSecurity>
  <Lines>167</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 Edlund</dc:creator>
  <cp:keywords/>
  <cp:lastModifiedBy>Elisabete Simoes</cp:lastModifiedBy>
  <cp:revision>55</cp:revision>
  <dcterms:created xsi:type="dcterms:W3CDTF">2025-04-03T22:23:00Z</dcterms:created>
  <dcterms:modified xsi:type="dcterms:W3CDTF">2026-02-13T19:46:00Z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0x0101004C2FE1F47873E749AC59F1E16BA411F7</vt:lpwstr>
  </property>
  <property fmtid="{D5CDD505-2E9C-101B-9397-08002B2CF9AE}" pid="3" name="_dlc_DocIdItemGuid">
    <vt:lpwstr>27222419-c530-45af-b5d0-65a3993bd0f3</vt:lpwstr>
  </property>
  <property fmtid="{D5CDD505-2E9C-101B-9397-08002B2CF9AE}" pid="4" name="source_item_id">
    <vt:lpwstr>43</vt:lpwstr>
  </property>
  <property fmtid="{D5CDD505-2E9C-101B-9397-08002B2CF9AE}" pid="5" name="GrammarlyDocumentId">
    <vt:lpwstr>3761e3d2-8a2b-459a-815a-2e73d9e7ae29</vt:lpwstr>
  </property>
  <property fmtid="{D5CDD505-2E9C-101B-9397-08002B2CF9AE}" pid="7" name="docLang">
    <vt:lpwstr>en</vt:lpwstr>
  </property>
  <property fmtid="{D5CDD505-2E9C-101B-9397-08002B2CF9AE}" pid="8" name="MediaServiceImageTags">
    <vt:lpwstr/>
  </property>
</Properties>
</file>